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836B0" w14:textId="77777777" w:rsidR="003F414C" w:rsidRPr="00997DF8" w:rsidRDefault="003F414C" w:rsidP="003F414C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216DB6C2" wp14:editId="189B071D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76BFE0" w14:textId="77777777" w:rsidR="003F414C" w:rsidRPr="00997DF8" w:rsidRDefault="003F414C" w:rsidP="003F414C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FABC838" w14:textId="77777777" w:rsidR="003F414C" w:rsidRPr="00997DF8" w:rsidRDefault="003F414C" w:rsidP="003F414C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C2CF000" w14:textId="77777777" w:rsidR="003F414C" w:rsidRPr="00997DF8" w:rsidRDefault="003F414C" w:rsidP="003F414C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22FFF9CE" w14:textId="77777777" w:rsidR="003F414C" w:rsidRPr="00997DF8" w:rsidRDefault="003F414C" w:rsidP="003F414C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31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ST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997DF8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30, 2025 AT 9:45 IN THE MORNING</w:t>
      </w:r>
    </w:p>
    <w:p w14:paraId="511F2A74" w14:textId="77777777" w:rsidR="003F414C" w:rsidRPr="00997DF8" w:rsidRDefault="003F414C" w:rsidP="003F414C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3AC7D15" w14:textId="77777777" w:rsidR="003F414C" w:rsidRPr="00997DF8" w:rsidRDefault="003F414C" w:rsidP="003F414C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>PRESENT:</w:t>
      </w:r>
    </w:p>
    <w:p w14:paraId="7B475967" w14:textId="77777777" w:rsidR="003F414C" w:rsidRPr="00997DF8" w:rsidRDefault="003F414C" w:rsidP="003F414C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HON. LUGEN T. </w:t>
      </w:r>
      <w:proofErr w:type="gramStart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ORTILANO,   </w:t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                  -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  <w:t xml:space="preserve">Vice Mayor &amp; Presiding Officer </w:t>
      </w:r>
    </w:p>
    <w:p w14:paraId="7B3DCF42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PINKY A. JARINA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 xml:space="preserve">SB Member </w:t>
      </w:r>
    </w:p>
    <w:p w14:paraId="0D450726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GENE ROSE C. CANAYA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 xml:space="preserve">- </w:t>
      </w:r>
      <w:r w:rsidRPr="00997DF8">
        <w:rPr>
          <w:rFonts w:ascii="Arial" w:hAnsi="Arial" w:cs="Arial"/>
          <w:sz w:val="22"/>
          <w:szCs w:val="22"/>
        </w:rPr>
        <w:tab/>
        <w:t xml:space="preserve">SB Member </w:t>
      </w:r>
    </w:p>
    <w:p w14:paraId="2C2FED23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JOEL L. SAYSON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45A91142" w14:textId="77777777" w:rsidR="003F414C" w:rsidRPr="00997DF8" w:rsidRDefault="003F414C" w:rsidP="003F414C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MARLON R. TERUÑEZ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207FE00" w14:textId="77777777" w:rsidR="003F414C" w:rsidRPr="00997DF8" w:rsidRDefault="003F414C" w:rsidP="003F414C">
      <w:pPr>
        <w:spacing w:after="0" w:line="240" w:lineRule="auto"/>
        <w:ind w:firstLine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NORA ROSE T. TUBIANO</w:t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997DF8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997DF8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7A8047E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REYNALDO E. TUMABOTABO</w:t>
      </w:r>
      <w:r w:rsidRPr="00997DF8">
        <w:rPr>
          <w:rFonts w:ascii="Arial" w:hAnsi="Arial" w:cs="Arial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53C11BFC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r w:rsidRPr="00997DF8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997DF8">
        <w:rPr>
          <w:rFonts w:ascii="Calibri" w:hAnsi="Calibri" w:cs="Arial"/>
          <w:i/>
          <w:sz w:val="22"/>
          <w:szCs w:val="22"/>
        </w:rPr>
        <w:t xml:space="preserve">-  </w:t>
      </w:r>
      <w:r w:rsidRPr="00997DF8">
        <w:rPr>
          <w:rFonts w:ascii="Calibri" w:hAnsi="Calibri" w:cs="Arial"/>
          <w:i/>
          <w:sz w:val="22"/>
          <w:szCs w:val="22"/>
        </w:rPr>
        <w:tab/>
      </w:r>
      <w:proofErr w:type="gramEnd"/>
      <w:r w:rsidRPr="00997DF8">
        <w:rPr>
          <w:rFonts w:ascii="Arial" w:hAnsi="Arial" w:cs="Arial"/>
          <w:sz w:val="22"/>
          <w:szCs w:val="22"/>
        </w:rPr>
        <w:t>SB Member</w:t>
      </w:r>
    </w:p>
    <w:p w14:paraId="325B6496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LORNA T. DOMINGO</w:t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</w:r>
      <w:r w:rsidRPr="00997DF8">
        <w:rPr>
          <w:rFonts w:ascii="Arial" w:hAnsi="Arial" w:cs="Arial"/>
          <w:sz w:val="22"/>
          <w:szCs w:val="22"/>
        </w:rPr>
        <w:tab/>
        <w:t>-           Liga President</w:t>
      </w:r>
    </w:p>
    <w:p w14:paraId="772E9512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</w:p>
    <w:p w14:paraId="5119D7C9" w14:textId="77777777" w:rsidR="003F414C" w:rsidRPr="00997DF8" w:rsidRDefault="003F414C" w:rsidP="003F414C">
      <w:pPr>
        <w:spacing w:after="0"/>
        <w:ind w:left="720"/>
        <w:jc w:val="both"/>
        <w:rPr>
          <w:rFonts w:ascii="Calibri" w:hAnsi="Calibri" w:cs="Calibri"/>
          <w:i/>
          <w:sz w:val="16"/>
          <w:szCs w:val="22"/>
        </w:rPr>
      </w:pPr>
      <w:r w:rsidRPr="00997DF8">
        <w:rPr>
          <w:rFonts w:ascii="Arial" w:hAnsi="Arial" w:cs="Arial"/>
          <w:b/>
          <w:i/>
          <w:sz w:val="22"/>
          <w:szCs w:val="22"/>
        </w:rPr>
        <w:t xml:space="preserve">OFFICIAL BUSINESS: </w:t>
      </w:r>
      <w:r w:rsidRPr="00997DF8">
        <w:rPr>
          <w:rFonts w:ascii="Calibri" w:hAnsi="Calibri" w:cs="Calibri"/>
          <w:i/>
          <w:sz w:val="16"/>
          <w:szCs w:val="22"/>
        </w:rPr>
        <w:t>(To attend the 3-Days Seminar of the Department of Human Settlements &amp; Urban Development (DHSUD) – in Partnership with the League of Local Planning &amp; Development Coordinators of Western Visayas (LLPDC-WV) on July 30-August 1, 2025, at Sams 21 Hotel, Iloilo City.)</w:t>
      </w:r>
    </w:p>
    <w:p w14:paraId="67782AC9" w14:textId="77777777" w:rsidR="003F414C" w:rsidRPr="00997DF8" w:rsidRDefault="003F414C" w:rsidP="003F414C">
      <w:pPr>
        <w:spacing w:after="0"/>
        <w:ind w:left="720"/>
        <w:jc w:val="both"/>
        <w:rPr>
          <w:rFonts w:ascii="Calibri" w:hAnsi="Calibri" w:cs="Calibri"/>
          <w:i/>
          <w:sz w:val="10"/>
          <w:szCs w:val="22"/>
        </w:rPr>
      </w:pPr>
    </w:p>
    <w:p w14:paraId="080E4906" w14:textId="77777777" w:rsidR="003F414C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997DF8">
        <w:rPr>
          <w:rFonts w:ascii="Arial" w:hAnsi="Arial" w:cs="Arial"/>
          <w:sz w:val="22"/>
          <w:szCs w:val="22"/>
        </w:rPr>
        <w:t>HON. ADRIAN S. CAMPOSAGRADO</w:t>
      </w:r>
      <w:r w:rsidRPr="00997DF8">
        <w:rPr>
          <w:rFonts w:ascii="Calibri" w:hAnsi="Calibri" w:cs="Arial"/>
          <w:i/>
          <w:sz w:val="22"/>
          <w:szCs w:val="22"/>
        </w:rPr>
        <w:t xml:space="preserve">            -              </w:t>
      </w:r>
      <w:r w:rsidRPr="00997DF8">
        <w:rPr>
          <w:rFonts w:ascii="Arial" w:hAnsi="Arial" w:cs="Arial"/>
          <w:sz w:val="22"/>
          <w:szCs w:val="22"/>
        </w:rPr>
        <w:t>SB Member</w:t>
      </w:r>
    </w:p>
    <w:p w14:paraId="49DB65A0" w14:textId="77777777" w:rsidR="003F414C" w:rsidRPr="00997DF8" w:rsidRDefault="003F414C" w:rsidP="003F414C">
      <w:pPr>
        <w:spacing w:after="0"/>
        <w:ind w:firstLine="720"/>
        <w:rPr>
          <w:rFonts w:ascii="Arial" w:hAnsi="Arial" w:cs="Arial"/>
          <w:sz w:val="22"/>
          <w:szCs w:val="22"/>
        </w:rPr>
      </w:pPr>
    </w:p>
    <w:p w14:paraId="27142327" w14:textId="77777777" w:rsidR="003F414C" w:rsidRDefault="003F414C" w:rsidP="003F414C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997DF8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</w:t>
      </w:r>
    </w:p>
    <w:p w14:paraId="3EA6E133" w14:textId="77777777" w:rsidR="003F414C" w:rsidRPr="00997DF8" w:rsidRDefault="003F414C" w:rsidP="003F414C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</w:p>
    <w:p w14:paraId="4A955CF1" w14:textId="77777777" w:rsidR="003F414C" w:rsidRPr="00997DF8" w:rsidRDefault="003F414C" w:rsidP="003F414C">
      <w:pPr>
        <w:spacing w:after="0"/>
        <w:ind w:firstLine="720"/>
        <w:jc w:val="both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997DF8">
        <w:rPr>
          <w:rFonts w:ascii="Arial" w:hAnsi="Arial" w:cs="Arial"/>
          <w:color w:val="000000"/>
          <w:sz w:val="22"/>
          <w:szCs w:val="22"/>
        </w:rPr>
        <w:tab/>
        <w:t>-           SKMF President (</w:t>
      </w:r>
      <w:r w:rsidRPr="00997DF8">
        <w:rPr>
          <w:rFonts w:ascii="Calibri" w:hAnsi="Calibri" w:cs="Calibri"/>
          <w:i/>
          <w:color w:val="000000"/>
          <w:sz w:val="22"/>
          <w:szCs w:val="22"/>
        </w:rPr>
        <w:t>Sick Leave</w:t>
      </w:r>
      <w:r w:rsidRPr="00997DF8">
        <w:rPr>
          <w:rFonts w:ascii="Arial" w:hAnsi="Arial" w:cs="Arial"/>
          <w:color w:val="000000"/>
          <w:sz w:val="22"/>
          <w:szCs w:val="22"/>
        </w:rPr>
        <w:t>)</w:t>
      </w:r>
    </w:p>
    <w:p w14:paraId="5F1B7838" w14:textId="77777777" w:rsidR="003F414C" w:rsidRPr="00997DF8" w:rsidRDefault="003F414C" w:rsidP="003F414C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997DF8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3EFA3294" w14:textId="77777777" w:rsidR="003F414C" w:rsidRDefault="003F414C" w:rsidP="003F414C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16C967FF" w14:textId="231A31EE" w:rsidR="003F414C" w:rsidRDefault="003F414C" w:rsidP="003F414C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C24D6A">
        <w:rPr>
          <w:rFonts w:ascii="Arial" w:hAnsi="Arial" w:cs="Arial"/>
          <w:b/>
          <w:sz w:val="22"/>
          <w:szCs w:val="22"/>
        </w:rPr>
        <w:t>Resolution No. 2025-12</w:t>
      </w:r>
      <w:r>
        <w:rPr>
          <w:rFonts w:ascii="Arial" w:hAnsi="Arial" w:cs="Arial"/>
          <w:b/>
          <w:sz w:val="22"/>
          <w:szCs w:val="22"/>
        </w:rPr>
        <w:t>2</w:t>
      </w:r>
    </w:p>
    <w:p w14:paraId="27466C5B" w14:textId="77777777" w:rsidR="003F414C" w:rsidRPr="00C24D6A" w:rsidRDefault="003F414C" w:rsidP="003F414C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7419DCBA" w14:textId="77777777" w:rsidR="003F414C" w:rsidRPr="00F203B8" w:rsidRDefault="003F414C" w:rsidP="003F414C">
      <w:pPr>
        <w:spacing w:afterLines="100" w:after="240"/>
        <w:ind w:left="2880" w:firstLine="720"/>
        <w:contextualSpacing/>
        <w:jc w:val="both"/>
        <w:rPr>
          <w:rFonts w:ascii="Arial" w:hAnsi="Arial" w:cs="Arial"/>
          <w:b/>
          <w:color w:val="FF0000"/>
          <w:sz w:val="10"/>
          <w:szCs w:val="22"/>
        </w:rPr>
      </w:pPr>
    </w:p>
    <w:p w14:paraId="1F35B299" w14:textId="77777777" w:rsidR="003F414C" w:rsidRPr="003F414C" w:rsidRDefault="003F414C" w:rsidP="003F414C">
      <w:pPr>
        <w:spacing w:before="240"/>
        <w:jc w:val="both"/>
        <w:rPr>
          <w:rFonts w:ascii="Arial" w:hAnsi="Arial" w:cs="Arial"/>
          <w:b/>
          <w:bCs/>
          <w:sz w:val="22"/>
        </w:rPr>
      </w:pPr>
      <w:r w:rsidRPr="003F414C">
        <w:rPr>
          <w:rFonts w:ascii="Arial" w:hAnsi="Arial" w:cs="Arial"/>
          <w:b/>
          <w:bCs/>
          <w:sz w:val="22"/>
        </w:rPr>
        <w:t xml:space="preserve">RESOLUTION APPOINTING HON. MARLON R. TERUÑEZ AS THE MUNICIPAL BOARD DESIGNATE OF TIGBAUAN TO THE PHILIPPINE COUNCILORS’ LEAGUE - ILOILO CHAPTER </w:t>
      </w:r>
    </w:p>
    <w:p w14:paraId="6A116821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WHEREAS, the Philippine Councilors League or more commonly known as the PCL, is a formal organization of all municipal and city councilors from all around the country;</w:t>
      </w:r>
    </w:p>
    <w:p w14:paraId="38D49DF2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WHEREAS, </w:t>
      </w:r>
      <w:proofErr w:type="spellStart"/>
      <w:r>
        <w:rPr>
          <w:rFonts w:ascii="Arial" w:hAnsi="Arial" w:cs="Arial"/>
          <w:sz w:val="22"/>
        </w:rPr>
        <w:t>Hon.Charity</w:t>
      </w:r>
      <w:proofErr w:type="spellEnd"/>
      <w:r>
        <w:rPr>
          <w:rFonts w:ascii="Arial" w:hAnsi="Arial" w:cs="Arial"/>
          <w:sz w:val="22"/>
        </w:rPr>
        <w:t xml:space="preserve"> Love Custodio-Margarito, Interim PCL President-Iloilo Chapter, sent a radio message </w:t>
      </w:r>
      <w:proofErr w:type="gramStart"/>
      <w:r>
        <w:rPr>
          <w:rFonts w:ascii="Arial" w:hAnsi="Arial" w:cs="Arial"/>
          <w:sz w:val="22"/>
        </w:rPr>
        <w:t>dated ,</w:t>
      </w:r>
      <w:proofErr w:type="gramEnd"/>
      <w:r>
        <w:rPr>
          <w:rFonts w:ascii="Arial" w:hAnsi="Arial" w:cs="Arial"/>
          <w:sz w:val="22"/>
        </w:rPr>
        <w:t xml:space="preserve"> addressed to the Municipal Vice Mayors, requesting the Honorable Members of the Sangguniang Bayan to elect from among themselves a Municipal Board Designate thru a resolution to represent the LGU in PCL-Iloilo Chapter;</w:t>
      </w:r>
    </w:p>
    <w:p w14:paraId="4FBC0C3A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WHEREAS, the Municipal Board Designate functions to attend meetings and conferences of the PCL Iloilo Chapter and shall perform such other duties, functions and responsibilities as authorized by the said league/association;</w:t>
      </w:r>
    </w:p>
    <w:p w14:paraId="7C2DF990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WHEREAS, the Municipal Board Designate shall be willing to accept additional functions and responsibilities as representative of the Sangguniang Bayan of </w:t>
      </w:r>
      <w:proofErr w:type="spellStart"/>
      <w:r>
        <w:rPr>
          <w:rFonts w:ascii="Arial" w:hAnsi="Arial" w:cs="Arial"/>
          <w:sz w:val="22"/>
        </w:rPr>
        <w:t>Tigbauan</w:t>
      </w:r>
      <w:proofErr w:type="spellEnd"/>
      <w:r>
        <w:rPr>
          <w:rFonts w:ascii="Arial" w:hAnsi="Arial" w:cs="Arial"/>
          <w:sz w:val="22"/>
        </w:rPr>
        <w:t xml:space="preserve"> to the PCL-Iloilo Chapter; </w:t>
      </w:r>
    </w:p>
    <w:p w14:paraId="50ACDDAA" w14:textId="64A3ACD8" w:rsidR="003F414C" w:rsidRPr="006F2C91" w:rsidRDefault="003F414C" w:rsidP="003F414C">
      <w:pPr>
        <w:pStyle w:val="NoSpacing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 xml:space="preserve">NOW, THEREFORE, on motion of HON. NORA ROSE T. TUBIANO, Member, </w:t>
      </w:r>
      <w:r>
        <w:rPr>
          <w:rFonts w:ascii="Arial" w:hAnsi="Arial" w:cs="Arial"/>
          <w:sz w:val="22"/>
          <w:szCs w:val="22"/>
        </w:rPr>
        <w:t xml:space="preserve">Committee on Rules, Ordinances, Resolutions </w:t>
      </w:r>
      <w:r>
        <w:rPr>
          <w:rFonts w:ascii="Arial" w:hAnsi="Arial" w:cs="Arial"/>
          <w:sz w:val="22"/>
        </w:rPr>
        <w:t xml:space="preserve">and duly seconded by </w:t>
      </w:r>
      <w:r w:rsidRPr="006F2C91">
        <w:rPr>
          <w:rFonts w:ascii="Arial" w:hAnsi="Arial" w:cs="Arial"/>
          <w:sz w:val="22"/>
          <w:szCs w:val="22"/>
        </w:rPr>
        <w:t xml:space="preserve">Hon. Pinky A. Jarina, Hon. Gene Rose C. </w:t>
      </w:r>
      <w:proofErr w:type="spellStart"/>
      <w:r w:rsidRPr="006F2C91">
        <w:rPr>
          <w:rFonts w:ascii="Arial" w:hAnsi="Arial" w:cs="Arial"/>
          <w:sz w:val="22"/>
          <w:szCs w:val="22"/>
        </w:rPr>
        <w:t>Canaya</w:t>
      </w:r>
      <w:proofErr w:type="spellEnd"/>
      <w:r w:rsidRPr="006F2C91">
        <w:rPr>
          <w:rFonts w:ascii="Arial" w:hAnsi="Arial" w:cs="Arial"/>
          <w:sz w:val="22"/>
          <w:szCs w:val="22"/>
        </w:rPr>
        <w:t xml:space="preserve">, Hon. Joel L. Sayson, Hon. Reynaldo E. </w:t>
      </w:r>
      <w:proofErr w:type="spellStart"/>
      <w:r w:rsidRPr="006F2C91">
        <w:rPr>
          <w:rFonts w:ascii="Arial" w:hAnsi="Arial" w:cs="Arial"/>
          <w:sz w:val="22"/>
          <w:szCs w:val="22"/>
        </w:rPr>
        <w:t>Tumabotabo</w:t>
      </w:r>
      <w:proofErr w:type="spellEnd"/>
      <w:r w:rsidRPr="006F2C91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6F2C91">
        <w:rPr>
          <w:rFonts w:ascii="Arial" w:hAnsi="Arial" w:cs="Arial"/>
          <w:sz w:val="22"/>
          <w:szCs w:val="22"/>
        </w:rPr>
        <w:t>Turalba</w:t>
      </w:r>
      <w:proofErr w:type="spellEnd"/>
      <w:r w:rsidRPr="006F2C91">
        <w:rPr>
          <w:rFonts w:ascii="Arial" w:hAnsi="Arial" w:cs="Arial"/>
          <w:sz w:val="22"/>
          <w:szCs w:val="22"/>
        </w:rPr>
        <w:t xml:space="preserve"> and Hon. Lorna T. Domingo,</w:t>
      </w:r>
    </w:p>
    <w:p w14:paraId="12C0A883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BE IT RESOLVED, to appoint Hon. Marlon R. </w:t>
      </w:r>
      <w:proofErr w:type="spellStart"/>
      <w:r>
        <w:rPr>
          <w:rFonts w:ascii="Arial" w:hAnsi="Arial" w:cs="Arial"/>
          <w:sz w:val="22"/>
        </w:rPr>
        <w:t>Teruñez</w:t>
      </w:r>
      <w:proofErr w:type="spellEnd"/>
      <w:r>
        <w:rPr>
          <w:rFonts w:ascii="Arial" w:hAnsi="Arial" w:cs="Arial"/>
          <w:sz w:val="22"/>
        </w:rPr>
        <w:t xml:space="preserve"> as the Philippine Councilors’ League Iloilo Chapter, Municipal Board Designate of </w:t>
      </w:r>
      <w:proofErr w:type="spellStart"/>
      <w:r>
        <w:rPr>
          <w:rFonts w:ascii="Arial" w:hAnsi="Arial" w:cs="Arial"/>
          <w:sz w:val="22"/>
        </w:rPr>
        <w:t>Tigbauan</w:t>
      </w:r>
      <w:proofErr w:type="spellEnd"/>
      <w:r>
        <w:rPr>
          <w:rFonts w:ascii="Arial" w:hAnsi="Arial" w:cs="Arial"/>
          <w:sz w:val="22"/>
        </w:rPr>
        <w:t>, Iloilo,</w:t>
      </w:r>
    </w:p>
    <w:p w14:paraId="2311A429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</w:p>
    <w:p w14:paraId="639E8691" w14:textId="77777777" w:rsidR="003F414C" w:rsidRPr="00AF7EC0" w:rsidRDefault="003F414C" w:rsidP="003F414C">
      <w:pPr>
        <w:ind w:left="5760" w:firstLine="720"/>
        <w:jc w:val="both"/>
        <w:rPr>
          <w:rFonts w:ascii="Arial" w:hAnsi="Arial" w:cs="Arial"/>
          <w:color w:val="000000"/>
          <w:sz w:val="22"/>
          <w:szCs w:val="22"/>
          <w:lang w:eastAsia="en-PH"/>
        </w:rPr>
      </w:pPr>
      <w:r w:rsidRPr="00997DF8">
        <w:rPr>
          <w:rFonts w:ascii="Arial" w:hAnsi="Arial" w:cs="Arial"/>
          <w:sz w:val="22"/>
          <w:szCs w:val="22"/>
          <w:shd w:val="clear" w:color="auto" w:fill="FFFFFF"/>
          <w:lang w:val="en-PH"/>
        </w:rPr>
        <w:lastRenderedPageBreak/>
        <w:t>Page 2-Res. No./ 2025-12</w:t>
      </w:r>
      <w:r>
        <w:rPr>
          <w:rFonts w:ascii="Arial" w:hAnsi="Arial" w:cs="Arial"/>
          <w:sz w:val="22"/>
          <w:szCs w:val="22"/>
          <w:shd w:val="clear" w:color="auto" w:fill="FFFFFF"/>
          <w:lang w:val="en-PH"/>
        </w:rPr>
        <w:t>2</w:t>
      </w:r>
    </w:p>
    <w:p w14:paraId="040D76B2" w14:textId="77777777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RESOLVED FURTHER, to furnish copies of this Resolution to Hon. Virgilio T. Teruel, Municipal Mayor, this municipality, to </w:t>
      </w:r>
      <w:proofErr w:type="spellStart"/>
      <w:r>
        <w:rPr>
          <w:rFonts w:ascii="Arial" w:hAnsi="Arial" w:cs="Arial"/>
          <w:sz w:val="22"/>
        </w:rPr>
        <w:t>Hon.Charity</w:t>
      </w:r>
      <w:proofErr w:type="spellEnd"/>
      <w:r>
        <w:rPr>
          <w:rFonts w:ascii="Arial" w:hAnsi="Arial" w:cs="Arial"/>
          <w:sz w:val="22"/>
        </w:rPr>
        <w:t xml:space="preserve"> Love Custodio-Margarito, Interim PCL President, Iloilo Chapter and all concerned for their information and guidance.</w:t>
      </w:r>
    </w:p>
    <w:p w14:paraId="138F3A9F" w14:textId="1BDB4B6F" w:rsidR="003F414C" w:rsidRDefault="003F414C" w:rsidP="003F414C">
      <w:pPr>
        <w:spacing w:before="240"/>
        <w:ind w:firstLine="72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APPROVED.</w:t>
      </w:r>
    </w:p>
    <w:p w14:paraId="47A764EC" w14:textId="77777777" w:rsidR="003F414C" w:rsidRDefault="003F414C" w:rsidP="003F414C">
      <w:pPr>
        <w:pStyle w:val="NoSpacing"/>
        <w:jc w:val="both"/>
        <w:rPr>
          <w:rFonts w:ascii="Arial" w:hAnsi="Arial" w:cs="Arial"/>
          <w:b/>
          <w:i/>
          <w:sz w:val="10"/>
          <w:szCs w:val="22"/>
        </w:rPr>
      </w:pPr>
    </w:p>
    <w:p w14:paraId="3D066DB5" w14:textId="0EA331E3" w:rsidR="003F414C" w:rsidRDefault="003F414C" w:rsidP="003F414C">
      <w:pPr>
        <w:pStyle w:val="NoSpacing"/>
        <w:jc w:val="both"/>
        <w:rPr>
          <w:rFonts w:ascii="Arial" w:hAnsi="Arial" w:cs="Arial"/>
          <w:b/>
          <w:i/>
          <w:sz w:val="10"/>
          <w:szCs w:val="22"/>
        </w:rPr>
      </w:pPr>
    </w:p>
    <w:p w14:paraId="64E9CE75" w14:textId="6279774A" w:rsidR="003F414C" w:rsidRPr="00C24D6A" w:rsidRDefault="003F414C" w:rsidP="003F414C">
      <w:pPr>
        <w:pStyle w:val="NoSpacing"/>
        <w:jc w:val="both"/>
        <w:rPr>
          <w:rFonts w:ascii="Arial" w:hAnsi="Arial" w:cs="Arial"/>
          <w:b/>
          <w:i/>
          <w:sz w:val="10"/>
          <w:szCs w:val="22"/>
        </w:rPr>
      </w:pPr>
    </w:p>
    <w:p w14:paraId="67A7DEF9" w14:textId="31247EE9" w:rsidR="003F414C" w:rsidRPr="00997DF8" w:rsidRDefault="0021657A" w:rsidP="003F414C">
      <w:pPr>
        <w:jc w:val="both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7654A6C5" wp14:editId="480BEB5A">
            <wp:simplePos x="0" y="0"/>
            <wp:positionH relativeFrom="margin">
              <wp:posOffset>3657600</wp:posOffset>
            </wp:positionH>
            <wp:positionV relativeFrom="margin">
              <wp:posOffset>1614170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414C">
        <w:rPr>
          <w:rFonts w:ascii="Arial" w:hAnsi="Arial" w:cs="Arial"/>
          <w:sz w:val="22"/>
        </w:rPr>
        <w:tab/>
      </w:r>
      <w:r w:rsidR="003F414C">
        <w:rPr>
          <w:rFonts w:ascii="Arial" w:hAnsi="Arial" w:cs="Arial"/>
          <w:sz w:val="22"/>
        </w:rPr>
        <w:tab/>
      </w:r>
      <w:r w:rsidR="003F414C"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             </w:t>
      </w:r>
      <w:r w:rsidR="003F414C"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2E21F743" w14:textId="3A8976B0" w:rsidR="003F414C" w:rsidRPr="00997DF8" w:rsidRDefault="0021657A" w:rsidP="003F414C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6429C9DE" wp14:editId="6B3C101E">
            <wp:simplePos x="0" y="0"/>
            <wp:positionH relativeFrom="column">
              <wp:posOffset>1219200</wp:posOffset>
            </wp:positionH>
            <wp:positionV relativeFrom="paragraph">
              <wp:posOffset>98425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78208" w14:textId="1F6AAA76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68E44BB0" w14:textId="24D3C156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19389687" w14:textId="73964319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2AF368A0" w14:textId="3B9F6FA0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70182B6" w14:textId="1A55A819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0006FFC" w14:textId="77777777" w:rsidR="003F414C" w:rsidRPr="00997DF8" w:rsidRDefault="003F414C" w:rsidP="003F414C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997DF8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5BD4F7A7" w14:textId="692F6F19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997DF8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Vice Mayor &amp; Presiding Officer</w:t>
      </w:r>
    </w:p>
    <w:p w14:paraId="142DAB18" w14:textId="79B24ED1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098100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A6A935" w14:textId="2A4EEE9B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EB5FF50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108E96" w14:textId="7C488B66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13AD7E7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979705E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2D88982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202562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446DC51" w14:textId="5442C59E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D7F06B6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D31548C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885764C" w14:textId="77777777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31809C4" w14:textId="71B45545" w:rsidR="003F414C" w:rsidRPr="00997DF8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C3B7AF8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0E962F8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486ACFE" w14:textId="7B7D1C89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DA77180" w14:textId="16C2A5D9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BBA248D" w14:textId="52ED3B49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F19022C" w14:textId="71E78A98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D7540BB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2B2A42E" w14:textId="49E14A5A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B322FE7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3A6F28C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962824A" w14:textId="59E4CB1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980A25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BC58D8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DD164E" w14:textId="3243E68C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C1AE863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78DE0A5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83453A9" w14:textId="4B55D421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BCB9ADC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D46D0D8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6BFBC32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6410B3E" w14:textId="77777777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8592409" w14:textId="7845601D" w:rsidR="003F414C" w:rsidRDefault="003F414C" w:rsidP="003F414C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A45E659" w14:textId="27A82455" w:rsidR="003D3655" w:rsidRDefault="003F414C" w:rsidP="0021657A">
      <w:pPr>
        <w:spacing w:after="0" w:line="240" w:lineRule="auto"/>
      </w:pPr>
      <w:r w:rsidRPr="00997DF8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355756BA" wp14:editId="602578E0">
            <wp:simplePos x="0" y="0"/>
            <wp:positionH relativeFrom="page">
              <wp:align>right</wp:align>
            </wp:positionH>
            <wp:positionV relativeFrom="paragraph">
              <wp:posOffset>210185</wp:posOffset>
            </wp:positionV>
            <wp:extent cx="7766050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3F414C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14C"/>
    <w:rsid w:val="000B6E15"/>
    <w:rsid w:val="0021059C"/>
    <w:rsid w:val="0021657A"/>
    <w:rsid w:val="003D3655"/>
    <w:rsid w:val="003F414C"/>
    <w:rsid w:val="006F01AB"/>
    <w:rsid w:val="008676FF"/>
    <w:rsid w:val="009B3FFC"/>
    <w:rsid w:val="00E1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342FF"/>
  <w15:chartTrackingRefBased/>
  <w15:docId w15:val="{C0781FEB-F46F-4D28-9A5D-E3269FE7A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14C"/>
  </w:style>
  <w:style w:type="paragraph" w:styleId="Heading1">
    <w:name w:val="heading 1"/>
    <w:basedOn w:val="Normal"/>
    <w:next w:val="Normal"/>
    <w:link w:val="Heading1Char"/>
    <w:uiPriority w:val="9"/>
    <w:qFormat/>
    <w:rsid w:val="003F41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41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1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41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41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41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41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41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41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414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414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414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41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41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41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41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41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41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41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F414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41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F414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F41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41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41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41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41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41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414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3F414C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NoSpacingChar">
    <w:name w:val="No Spacing Char"/>
    <w:link w:val="NoSpacing"/>
    <w:uiPriority w:val="1"/>
    <w:rsid w:val="003F414C"/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cp:lastPrinted>2025-07-31T01:46:00Z</cp:lastPrinted>
  <dcterms:created xsi:type="dcterms:W3CDTF">2025-09-22T03:37:00Z</dcterms:created>
  <dcterms:modified xsi:type="dcterms:W3CDTF">2025-09-23T01:32:00Z</dcterms:modified>
</cp:coreProperties>
</file>