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C2993" w14:textId="77777777" w:rsidR="007E54FF" w:rsidRPr="007E54FF" w:rsidRDefault="007E54FF" w:rsidP="007E54FF">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7E54FF">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5EE3FDF3" wp14:editId="208AFCE7">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00E3A427" w14:textId="77777777" w:rsidR="007E54FF" w:rsidRPr="007E54FF" w:rsidRDefault="007E54FF" w:rsidP="007E54FF">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81D250A" w14:textId="77777777" w:rsidR="007E54FF" w:rsidRPr="007E54FF" w:rsidRDefault="007E54FF" w:rsidP="007E54FF">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122C54D" w14:textId="770D6376" w:rsidR="007E54FF" w:rsidRPr="007E54FF" w:rsidRDefault="007E54FF" w:rsidP="007E54FF">
      <w:pPr>
        <w:spacing w:after="0" w:line="240" w:lineRule="auto"/>
        <w:jc w:val="both"/>
        <w:rPr>
          <w:rFonts w:ascii="Arial" w:eastAsia="Times New Roman" w:hAnsi="Arial" w:cs="Arial"/>
          <w:kern w:val="0"/>
          <w:sz w:val="22"/>
          <w:szCs w:val="22"/>
          <w:lang w:bidi="ar-SA"/>
          <w14:ligatures w14:val="none"/>
        </w:rPr>
      </w:pPr>
      <w:r w:rsidRPr="007E54FF">
        <w:rPr>
          <w:rFonts w:ascii="Arial" w:eastAsia="Times New Roman" w:hAnsi="Arial" w:cs="Arial"/>
          <w:kern w:val="0"/>
          <w:sz w:val="22"/>
          <w:szCs w:val="22"/>
          <w:lang w:bidi="ar-SA"/>
          <w14:ligatures w14:val="none"/>
        </w:rPr>
        <w:t>EXCERPT FROM THE MINUTES OF THE CY 2025 – 28th REGULAR</w:t>
      </w:r>
      <w:r w:rsidRPr="007E54FF">
        <w:rPr>
          <w:rFonts w:ascii="Arial" w:eastAsia="Times New Roman" w:hAnsi="Arial" w:cs="Arial"/>
          <w:b/>
          <w:kern w:val="0"/>
          <w:sz w:val="22"/>
          <w:szCs w:val="22"/>
          <w:lang w:bidi="ar-SA"/>
          <w14:ligatures w14:val="none"/>
        </w:rPr>
        <w:t xml:space="preserve"> </w:t>
      </w:r>
      <w:r w:rsidRPr="007E54FF">
        <w:rPr>
          <w:rFonts w:ascii="Arial" w:eastAsia="Times New Roman" w:hAnsi="Arial" w:cs="Arial"/>
          <w:kern w:val="0"/>
          <w:sz w:val="22"/>
          <w:szCs w:val="22"/>
          <w:lang w:bidi="ar-SA"/>
          <w14:ligatures w14:val="none"/>
        </w:rPr>
        <w:t xml:space="preserve">SESSION OF THE </w:t>
      </w:r>
      <w:proofErr w:type="gramStart"/>
      <w:r w:rsidRPr="007E54FF">
        <w:rPr>
          <w:rFonts w:ascii="Arial" w:eastAsia="Times New Roman" w:hAnsi="Arial" w:cs="Arial"/>
          <w:kern w:val="0"/>
          <w:sz w:val="22"/>
          <w:szCs w:val="22"/>
          <w:lang w:bidi="ar-SA"/>
          <w14:ligatures w14:val="none"/>
        </w:rPr>
        <w:t>HONORABLE  SANGGUNIANG</w:t>
      </w:r>
      <w:proofErr w:type="gramEnd"/>
      <w:r w:rsidRPr="007E54FF">
        <w:rPr>
          <w:rFonts w:ascii="Arial" w:eastAsia="Times New Roman" w:hAnsi="Arial" w:cs="Arial"/>
          <w:kern w:val="0"/>
          <w:sz w:val="22"/>
          <w:szCs w:val="22"/>
          <w:lang w:bidi="ar-SA"/>
          <w14:ligatures w14:val="none"/>
        </w:rPr>
        <w:t xml:space="preserve"> BAYAN TIGBAUAN, ILOILO HELD AT THE S.B. SESSION HALL, TIGBAUAN MUNICIPAL BUILDING ON JULY 09, 2025 AT 9:50 IN THE MORNING</w:t>
      </w:r>
    </w:p>
    <w:p w14:paraId="3DF80A04" w14:textId="77777777" w:rsidR="007E54FF" w:rsidRPr="007E54FF" w:rsidRDefault="007E54FF" w:rsidP="007E54FF">
      <w:pPr>
        <w:spacing w:line="259" w:lineRule="auto"/>
        <w:ind w:left="720"/>
        <w:jc w:val="both"/>
        <w:rPr>
          <w:rFonts w:ascii="Arial" w:eastAsia="Calibri" w:hAnsi="Arial" w:cs="Arial"/>
          <w:b/>
          <w:i/>
          <w:kern w:val="0"/>
          <w:sz w:val="2"/>
          <w:szCs w:val="2"/>
          <w:lang w:eastAsia="en-PH" w:bidi="ar-SA"/>
          <w14:ligatures w14:val="none"/>
        </w:rPr>
      </w:pPr>
    </w:p>
    <w:p w14:paraId="6FA51CA2" w14:textId="77777777" w:rsidR="007E54FF" w:rsidRPr="007E54FF" w:rsidRDefault="007E54FF" w:rsidP="007E54FF">
      <w:pPr>
        <w:spacing w:line="259" w:lineRule="auto"/>
        <w:ind w:left="720"/>
        <w:jc w:val="both"/>
        <w:rPr>
          <w:rFonts w:ascii="Arial" w:eastAsia="Calibri" w:hAnsi="Arial" w:cs="Arial"/>
          <w:b/>
          <w:i/>
          <w:kern w:val="0"/>
          <w:sz w:val="2"/>
          <w:szCs w:val="2"/>
          <w:lang w:eastAsia="en-PH" w:bidi="ar-SA"/>
          <w14:ligatures w14:val="none"/>
        </w:rPr>
      </w:pPr>
    </w:p>
    <w:p w14:paraId="2C48633F" w14:textId="77777777" w:rsidR="007E54FF" w:rsidRPr="007E54FF" w:rsidRDefault="007E54FF" w:rsidP="007E54FF">
      <w:pPr>
        <w:spacing w:line="259" w:lineRule="auto"/>
        <w:ind w:left="720"/>
        <w:jc w:val="both"/>
        <w:rPr>
          <w:rFonts w:ascii="Arial" w:eastAsia="Calibri" w:hAnsi="Arial" w:cs="Arial"/>
          <w:b/>
          <w:i/>
          <w:kern w:val="0"/>
          <w:sz w:val="22"/>
          <w:szCs w:val="22"/>
          <w:lang w:eastAsia="en-PH" w:bidi="ar-SA"/>
          <w14:ligatures w14:val="none"/>
        </w:rPr>
      </w:pPr>
      <w:r w:rsidRPr="007E54FF">
        <w:rPr>
          <w:rFonts w:ascii="Arial" w:eastAsia="Calibri" w:hAnsi="Arial" w:cs="Arial"/>
          <w:b/>
          <w:i/>
          <w:kern w:val="0"/>
          <w:sz w:val="22"/>
          <w:szCs w:val="22"/>
          <w:lang w:eastAsia="en-PH" w:bidi="ar-SA"/>
          <w14:ligatures w14:val="none"/>
        </w:rPr>
        <w:t>PRESENT:</w:t>
      </w:r>
    </w:p>
    <w:p w14:paraId="70142D0B" w14:textId="77777777" w:rsidR="007E54FF" w:rsidRPr="007E54FF" w:rsidRDefault="007E54FF" w:rsidP="007E54FF">
      <w:pPr>
        <w:spacing w:after="0" w:line="259" w:lineRule="auto"/>
        <w:ind w:left="720"/>
        <w:jc w:val="both"/>
        <w:rPr>
          <w:rFonts w:ascii="Arial" w:eastAsia="Calibri" w:hAnsi="Arial" w:cs="Arial"/>
          <w:bCs/>
          <w:iCs/>
          <w:kern w:val="0"/>
          <w:sz w:val="22"/>
          <w:szCs w:val="22"/>
          <w:lang w:eastAsia="en-PH" w:bidi="ar-SA"/>
          <w14:ligatures w14:val="none"/>
        </w:rPr>
      </w:pPr>
      <w:r w:rsidRPr="007E54FF">
        <w:rPr>
          <w:rFonts w:ascii="Arial" w:eastAsia="Calibri" w:hAnsi="Arial" w:cs="Arial"/>
          <w:bCs/>
          <w:iCs/>
          <w:kern w:val="0"/>
          <w:sz w:val="22"/>
          <w:szCs w:val="22"/>
          <w:lang w:eastAsia="en-PH" w:bidi="ar-SA"/>
          <w14:ligatures w14:val="none"/>
        </w:rPr>
        <w:t>HON. LUGEN T. ORTILANO</w:t>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t xml:space="preserve">- </w:t>
      </w:r>
      <w:r w:rsidRPr="007E54FF">
        <w:rPr>
          <w:rFonts w:ascii="Arial" w:eastAsia="Calibri" w:hAnsi="Arial" w:cs="Arial"/>
          <w:bCs/>
          <w:iCs/>
          <w:kern w:val="0"/>
          <w:sz w:val="22"/>
          <w:szCs w:val="22"/>
          <w:lang w:eastAsia="en-PH" w:bidi="ar-SA"/>
          <w14:ligatures w14:val="none"/>
        </w:rPr>
        <w:tab/>
        <w:t>Vice Mayor &amp; Presiding Officer</w:t>
      </w:r>
    </w:p>
    <w:p w14:paraId="5110F1EF" w14:textId="77777777" w:rsidR="007E54FF" w:rsidRPr="007E54FF" w:rsidRDefault="007E54FF" w:rsidP="007E54FF">
      <w:pPr>
        <w:spacing w:after="0" w:line="259" w:lineRule="auto"/>
        <w:ind w:left="720"/>
        <w:jc w:val="both"/>
        <w:rPr>
          <w:rFonts w:ascii="Arial" w:eastAsia="Calibri" w:hAnsi="Arial" w:cs="Arial"/>
          <w:bCs/>
          <w:iCs/>
          <w:kern w:val="0"/>
          <w:sz w:val="22"/>
          <w:szCs w:val="22"/>
          <w:lang w:eastAsia="en-PH" w:bidi="ar-SA"/>
          <w14:ligatures w14:val="none"/>
        </w:rPr>
      </w:pPr>
      <w:r w:rsidRPr="007E54FF">
        <w:rPr>
          <w:rFonts w:ascii="Arial" w:eastAsia="Calibri" w:hAnsi="Arial" w:cs="Arial"/>
          <w:bCs/>
          <w:iCs/>
          <w:kern w:val="0"/>
          <w:sz w:val="22"/>
          <w:szCs w:val="22"/>
          <w:lang w:eastAsia="en-PH" w:bidi="ar-SA"/>
          <w14:ligatures w14:val="none"/>
        </w:rPr>
        <w:t>HON. PINKY A. JARINA</w:t>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t>-</w:t>
      </w:r>
      <w:r w:rsidRPr="007E54FF">
        <w:rPr>
          <w:rFonts w:ascii="Arial" w:eastAsia="Calibri" w:hAnsi="Arial" w:cs="Arial"/>
          <w:bCs/>
          <w:iCs/>
          <w:kern w:val="0"/>
          <w:sz w:val="22"/>
          <w:szCs w:val="22"/>
          <w:lang w:eastAsia="en-PH" w:bidi="ar-SA"/>
          <w14:ligatures w14:val="none"/>
        </w:rPr>
        <w:tab/>
        <w:t>SB Member</w:t>
      </w:r>
    </w:p>
    <w:p w14:paraId="121E503E" w14:textId="77777777" w:rsidR="007E54FF" w:rsidRPr="007E54FF" w:rsidRDefault="007E54FF" w:rsidP="007E54FF">
      <w:pPr>
        <w:spacing w:after="0" w:line="259" w:lineRule="auto"/>
        <w:ind w:left="720"/>
        <w:jc w:val="both"/>
        <w:rPr>
          <w:rFonts w:ascii="Arial" w:eastAsia="Calibri" w:hAnsi="Arial" w:cs="Arial"/>
          <w:bCs/>
          <w:iCs/>
          <w:kern w:val="0"/>
          <w:sz w:val="22"/>
          <w:szCs w:val="22"/>
          <w:lang w:eastAsia="en-PH" w:bidi="ar-SA"/>
          <w14:ligatures w14:val="none"/>
        </w:rPr>
      </w:pPr>
      <w:r w:rsidRPr="007E54FF">
        <w:rPr>
          <w:rFonts w:ascii="Arial" w:eastAsia="Calibri" w:hAnsi="Arial" w:cs="Arial"/>
          <w:bCs/>
          <w:iCs/>
          <w:kern w:val="0"/>
          <w:sz w:val="22"/>
          <w:szCs w:val="22"/>
          <w:lang w:eastAsia="en-PH" w:bidi="ar-SA"/>
          <w14:ligatures w14:val="none"/>
        </w:rPr>
        <w:t>HON GENE ROSE C. CANAYA</w:t>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t>-</w:t>
      </w:r>
      <w:r w:rsidRPr="007E54FF">
        <w:rPr>
          <w:rFonts w:ascii="Arial" w:eastAsia="Calibri" w:hAnsi="Arial" w:cs="Arial"/>
          <w:bCs/>
          <w:iCs/>
          <w:kern w:val="0"/>
          <w:sz w:val="22"/>
          <w:szCs w:val="22"/>
          <w:lang w:eastAsia="en-PH" w:bidi="ar-SA"/>
          <w14:ligatures w14:val="none"/>
        </w:rPr>
        <w:tab/>
        <w:t>SB Member</w:t>
      </w:r>
    </w:p>
    <w:p w14:paraId="2FF91C03" w14:textId="77777777" w:rsidR="007E54FF" w:rsidRPr="007E54FF" w:rsidRDefault="007E54FF" w:rsidP="007E54FF">
      <w:pPr>
        <w:spacing w:after="0" w:line="240" w:lineRule="auto"/>
        <w:ind w:firstLine="720"/>
        <w:rPr>
          <w:rFonts w:ascii="Arial" w:eastAsiaTheme="minorEastAsia" w:hAnsi="Arial" w:cs="Arial"/>
          <w:kern w:val="0"/>
          <w:sz w:val="22"/>
          <w:szCs w:val="22"/>
          <w:lang w:val="en-PH" w:eastAsia="en-PH" w:bidi="ar-SA"/>
          <w14:ligatures w14:val="none"/>
        </w:rPr>
      </w:pPr>
      <w:r w:rsidRPr="007E54FF">
        <w:rPr>
          <w:rFonts w:ascii="Arial" w:eastAsiaTheme="minorEastAsia" w:hAnsi="Arial" w:cs="Arial"/>
          <w:kern w:val="0"/>
          <w:sz w:val="22"/>
          <w:szCs w:val="22"/>
          <w:lang w:val="en-PH" w:eastAsia="en-PH" w:bidi="ar-SA"/>
          <w14:ligatures w14:val="none"/>
        </w:rPr>
        <w:t>HON. ADRIAN S. CAMPOSAGRADO</w:t>
      </w:r>
      <w:r w:rsidRPr="007E54FF">
        <w:rPr>
          <w:rFonts w:ascii="Calibri" w:eastAsiaTheme="minorEastAsia" w:hAnsi="Calibri" w:cs="Arial"/>
          <w:i/>
          <w:kern w:val="0"/>
          <w:sz w:val="22"/>
          <w:szCs w:val="22"/>
          <w:lang w:val="en-PH" w:eastAsia="en-PH" w:bidi="ar-SA"/>
          <w14:ligatures w14:val="none"/>
        </w:rPr>
        <w:tab/>
      </w:r>
      <w:proofErr w:type="gramStart"/>
      <w:r w:rsidRPr="007E54FF">
        <w:rPr>
          <w:rFonts w:ascii="Calibri" w:eastAsiaTheme="minorEastAsia" w:hAnsi="Calibri" w:cs="Arial"/>
          <w:i/>
          <w:kern w:val="0"/>
          <w:sz w:val="22"/>
          <w:szCs w:val="22"/>
          <w:lang w:val="en-PH" w:eastAsia="en-PH" w:bidi="ar-SA"/>
          <w14:ligatures w14:val="none"/>
        </w:rPr>
        <w:t xml:space="preserve">-  </w:t>
      </w:r>
      <w:r w:rsidRPr="007E54FF">
        <w:rPr>
          <w:rFonts w:ascii="Calibri" w:eastAsiaTheme="minorEastAsia" w:hAnsi="Calibri" w:cs="Arial"/>
          <w:i/>
          <w:kern w:val="0"/>
          <w:sz w:val="22"/>
          <w:szCs w:val="22"/>
          <w:lang w:val="en-PH" w:eastAsia="en-PH" w:bidi="ar-SA"/>
          <w14:ligatures w14:val="none"/>
        </w:rPr>
        <w:tab/>
      </w:r>
      <w:proofErr w:type="gramEnd"/>
      <w:r w:rsidRPr="007E54FF">
        <w:rPr>
          <w:rFonts w:ascii="Arial" w:eastAsiaTheme="minorEastAsia" w:hAnsi="Arial" w:cs="Arial"/>
          <w:kern w:val="0"/>
          <w:sz w:val="22"/>
          <w:szCs w:val="22"/>
          <w:lang w:val="en-PH" w:eastAsia="en-PH" w:bidi="ar-SA"/>
          <w14:ligatures w14:val="none"/>
        </w:rPr>
        <w:t>SB Member</w:t>
      </w:r>
      <w:r w:rsidRPr="007E54FF">
        <w:rPr>
          <w:rFonts w:ascii="Calibri" w:eastAsiaTheme="minorEastAsia" w:hAnsi="Calibri" w:cs="Arial"/>
          <w:i/>
          <w:kern w:val="0"/>
          <w:sz w:val="22"/>
          <w:szCs w:val="22"/>
          <w:lang w:val="en-PH" w:eastAsia="en-PH" w:bidi="ar-SA"/>
          <w14:ligatures w14:val="none"/>
        </w:rPr>
        <w:t xml:space="preserve"> </w:t>
      </w:r>
    </w:p>
    <w:p w14:paraId="02B46F7E" w14:textId="77777777" w:rsidR="007E54FF" w:rsidRPr="007E54FF" w:rsidRDefault="007E54FF" w:rsidP="007E54FF">
      <w:pPr>
        <w:spacing w:after="0" w:line="259" w:lineRule="auto"/>
        <w:ind w:left="720"/>
        <w:jc w:val="both"/>
        <w:rPr>
          <w:rFonts w:ascii="Arial" w:eastAsia="Calibri" w:hAnsi="Arial" w:cs="Arial"/>
          <w:kern w:val="0"/>
          <w:sz w:val="22"/>
          <w:szCs w:val="22"/>
          <w:lang w:eastAsia="en-PH" w:bidi="ar-SA"/>
          <w14:ligatures w14:val="none"/>
        </w:rPr>
      </w:pPr>
      <w:r w:rsidRPr="007E54FF">
        <w:rPr>
          <w:rFonts w:ascii="Arial" w:eastAsia="Calibri" w:hAnsi="Arial" w:cs="Arial"/>
          <w:color w:val="000000"/>
          <w:kern w:val="0"/>
          <w:sz w:val="22"/>
          <w:szCs w:val="22"/>
          <w:lang w:eastAsia="en-PH" w:bidi="ar-SA"/>
          <w14:ligatures w14:val="none"/>
        </w:rPr>
        <w:t>HON. JOEL L. SAYSON</w:t>
      </w:r>
      <w:r w:rsidRPr="007E54FF">
        <w:rPr>
          <w:rFonts w:ascii="Arial" w:eastAsia="Calibri" w:hAnsi="Arial" w:cs="Arial"/>
          <w:color w:val="000000"/>
          <w:kern w:val="0"/>
          <w:sz w:val="22"/>
          <w:szCs w:val="22"/>
          <w:lang w:eastAsia="en-PH" w:bidi="ar-SA"/>
          <w14:ligatures w14:val="none"/>
        </w:rPr>
        <w:tab/>
      </w:r>
      <w:r w:rsidRPr="007E54FF">
        <w:rPr>
          <w:rFonts w:ascii="Arial" w:eastAsia="Calibri" w:hAnsi="Arial" w:cs="Arial"/>
          <w:color w:val="000000"/>
          <w:kern w:val="0"/>
          <w:sz w:val="22"/>
          <w:szCs w:val="22"/>
          <w:lang w:eastAsia="en-PH" w:bidi="ar-SA"/>
          <w14:ligatures w14:val="none"/>
        </w:rPr>
        <w:tab/>
      </w:r>
      <w:r w:rsidRPr="007E54FF">
        <w:rPr>
          <w:rFonts w:ascii="Arial" w:eastAsia="Calibri" w:hAnsi="Arial" w:cs="Arial"/>
          <w:color w:val="000000"/>
          <w:kern w:val="0"/>
          <w:sz w:val="22"/>
          <w:szCs w:val="22"/>
          <w:lang w:eastAsia="en-PH" w:bidi="ar-SA"/>
          <w14:ligatures w14:val="none"/>
        </w:rPr>
        <w:tab/>
      </w:r>
      <w:proofErr w:type="gramStart"/>
      <w:r w:rsidRPr="007E54FF">
        <w:rPr>
          <w:rFonts w:ascii="Calibri" w:eastAsia="Calibri" w:hAnsi="Calibri" w:cs="Arial"/>
          <w:i/>
          <w:kern w:val="0"/>
          <w:sz w:val="22"/>
          <w:szCs w:val="22"/>
          <w:lang w:eastAsia="en-PH" w:bidi="ar-SA"/>
          <w14:ligatures w14:val="none"/>
        </w:rPr>
        <w:t xml:space="preserve">-  </w:t>
      </w:r>
      <w:r w:rsidRPr="007E54FF">
        <w:rPr>
          <w:rFonts w:ascii="Calibri" w:eastAsia="Calibri" w:hAnsi="Calibri" w:cs="Arial"/>
          <w:i/>
          <w:kern w:val="0"/>
          <w:sz w:val="22"/>
          <w:szCs w:val="22"/>
          <w:lang w:eastAsia="en-PH" w:bidi="ar-SA"/>
          <w14:ligatures w14:val="none"/>
        </w:rPr>
        <w:tab/>
      </w:r>
      <w:proofErr w:type="gramEnd"/>
      <w:r w:rsidRPr="007E54FF">
        <w:rPr>
          <w:rFonts w:ascii="Arial" w:eastAsia="Calibri" w:hAnsi="Arial" w:cs="Arial"/>
          <w:kern w:val="0"/>
          <w:sz w:val="22"/>
          <w:szCs w:val="22"/>
          <w:lang w:eastAsia="en-PH" w:bidi="ar-SA"/>
          <w14:ligatures w14:val="none"/>
        </w:rPr>
        <w:t>SB Member</w:t>
      </w:r>
    </w:p>
    <w:p w14:paraId="5F25E46D" w14:textId="77777777" w:rsidR="007E54FF" w:rsidRPr="007E54FF" w:rsidRDefault="007E54FF" w:rsidP="007E54FF">
      <w:pPr>
        <w:spacing w:after="0" w:line="259" w:lineRule="auto"/>
        <w:ind w:left="720"/>
        <w:jc w:val="both"/>
        <w:rPr>
          <w:rFonts w:ascii="Arial" w:eastAsia="Calibri" w:hAnsi="Arial" w:cs="Arial"/>
          <w:bCs/>
          <w:iCs/>
          <w:kern w:val="0"/>
          <w:sz w:val="22"/>
          <w:szCs w:val="22"/>
          <w:lang w:eastAsia="en-PH" w:bidi="ar-SA"/>
          <w14:ligatures w14:val="none"/>
        </w:rPr>
      </w:pPr>
      <w:r w:rsidRPr="007E54FF">
        <w:rPr>
          <w:rFonts w:ascii="Arial" w:eastAsia="Calibri" w:hAnsi="Arial" w:cs="Arial"/>
          <w:color w:val="000000"/>
          <w:kern w:val="0"/>
          <w:sz w:val="22"/>
          <w:szCs w:val="22"/>
          <w:lang w:eastAsia="en-PH" w:bidi="ar-SA"/>
          <w14:ligatures w14:val="none"/>
        </w:rPr>
        <w:t>HON.</w:t>
      </w:r>
      <w:r w:rsidRPr="007E54FF">
        <w:rPr>
          <w:rFonts w:ascii="Arial" w:eastAsia="Calibri" w:hAnsi="Arial" w:cs="Arial"/>
          <w:bCs/>
          <w:iCs/>
          <w:kern w:val="0"/>
          <w:sz w:val="22"/>
          <w:szCs w:val="22"/>
          <w:lang w:eastAsia="en-PH" w:bidi="ar-SA"/>
          <w14:ligatures w14:val="none"/>
        </w:rPr>
        <w:t xml:space="preserve"> MARLON R. TERUÑEZ</w:t>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t>-</w:t>
      </w:r>
      <w:r w:rsidRPr="007E54FF">
        <w:rPr>
          <w:rFonts w:ascii="Arial" w:eastAsia="Calibri" w:hAnsi="Arial" w:cs="Arial"/>
          <w:bCs/>
          <w:iCs/>
          <w:kern w:val="0"/>
          <w:sz w:val="22"/>
          <w:szCs w:val="22"/>
          <w:lang w:eastAsia="en-PH" w:bidi="ar-SA"/>
          <w14:ligatures w14:val="none"/>
        </w:rPr>
        <w:tab/>
        <w:t>SB Member</w:t>
      </w:r>
    </w:p>
    <w:p w14:paraId="4BB91785" w14:textId="77777777" w:rsidR="007E54FF" w:rsidRPr="007E54FF" w:rsidRDefault="007E54FF" w:rsidP="007E54FF">
      <w:pPr>
        <w:spacing w:after="0" w:line="259" w:lineRule="auto"/>
        <w:ind w:left="720"/>
        <w:jc w:val="both"/>
        <w:rPr>
          <w:rFonts w:ascii="Arial" w:eastAsia="Calibri" w:hAnsi="Arial" w:cs="Arial"/>
          <w:bCs/>
          <w:iCs/>
          <w:kern w:val="0"/>
          <w:sz w:val="22"/>
          <w:szCs w:val="22"/>
          <w:lang w:eastAsia="en-PH" w:bidi="ar-SA"/>
          <w14:ligatures w14:val="none"/>
        </w:rPr>
      </w:pPr>
      <w:r w:rsidRPr="007E54FF">
        <w:rPr>
          <w:rFonts w:ascii="Arial" w:eastAsia="Calibri" w:hAnsi="Arial" w:cs="Arial"/>
          <w:color w:val="000000"/>
          <w:kern w:val="0"/>
          <w:sz w:val="22"/>
          <w:szCs w:val="22"/>
          <w:lang w:eastAsia="en-PH" w:bidi="ar-SA"/>
          <w14:ligatures w14:val="none"/>
        </w:rPr>
        <w:t>HON.</w:t>
      </w:r>
      <w:r w:rsidRPr="007E54FF">
        <w:rPr>
          <w:rFonts w:ascii="Arial" w:eastAsia="Calibri" w:hAnsi="Arial" w:cs="Arial"/>
          <w:bCs/>
          <w:iCs/>
          <w:kern w:val="0"/>
          <w:sz w:val="22"/>
          <w:szCs w:val="22"/>
          <w:lang w:eastAsia="en-PH" w:bidi="ar-SA"/>
          <w14:ligatures w14:val="none"/>
        </w:rPr>
        <w:t xml:space="preserve"> NORA ROSE T. TUBIANO</w:t>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t>-</w:t>
      </w:r>
      <w:r w:rsidRPr="007E54FF">
        <w:rPr>
          <w:rFonts w:ascii="Arial" w:eastAsia="Calibri" w:hAnsi="Arial" w:cs="Arial"/>
          <w:bCs/>
          <w:iCs/>
          <w:kern w:val="0"/>
          <w:sz w:val="22"/>
          <w:szCs w:val="22"/>
          <w:lang w:eastAsia="en-PH" w:bidi="ar-SA"/>
          <w14:ligatures w14:val="none"/>
        </w:rPr>
        <w:tab/>
        <w:t>SB Member</w:t>
      </w:r>
    </w:p>
    <w:p w14:paraId="16C825B5" w14:textId="77777777" w:rsidR="007E54FF" w:rsidRPr="007E54FF" w:rsidRDefault="007E54FF" w:rsidP="007E54FF">
      <w:pPr>
        <w:spacing w:after="0" w:line="259" w:lineRule="auto"/>
        <w:ind w:firstLine="720"/>
        <w:rPr>
          <w:rFonts w:ascii="Arial" w:eastAsia="Calibri" w:hAnsi="Arial" w:cs="Arial"/>
          <w:kern w:val="0"/>
          <w:sz w:val="22"/>
          <w:szCs w:val="22"/>
          <w:lang w:eastAsia="en-PH" w:bidi="ar-SA"/>
          <w14:ligatures w14:val="none"/>
        </w:rPr>
      </w:pPr>
      <w:r w:rsidRPr="007E54FF">
        <w:rPr>
          <w:rFonts w:ascii="Arial" w:eastAsia="Calibri" w:hAnsi="Arial" w:cs="Arial"/>
          <w:kern w:val="0"/>
          <w:sz w:val="22"/>
          <w:szCs w:val="22"/>
          <w:lang w:eastAsia="en-PH" w:bidi="ar-SA"/>
          <w14:ligatures w14:val="none"/>
        </w:rPr>
        <w:t>HON. REYNALDO E. TUMABOTABO</w:t>
      </w:r>
      <w:r w:rsidRPr="007E54FF">
        <w:rPr>
          <w:rFonts w:ascii="Arial" w:eastAsia="Calibri" w:hAnsi="Arial" w:cs="Arial"/>
          <w:kern w:val="0"/>
          <w:sz w:val="22"/>
          <w:szCs w:val="22"/>
          <w:lang w:eastAsia="en-PH" w:bidi="ar-SA"/>
          <w14:ligatures w14:val="none"/>
        </w:rPr>
        <w:tab/>
      </w:r>
      <w:proofErr w:type="gramStart"/>
      <w:r w:rsidRPr="007E54FF">
        <w:rPr>
          <w:rFonts w:ascii="Calibri" w:eastAsia="Calibri" w:hAnsi="Calibri" w:cs="Arial"/>
          <w:i/>
          <w:kern w:val="0"/>
          <w:sz w:val="22"/>
          <w:szCs w:val="22"/>
          <w:lang w:eastAsia="en-PH" w:bidi="ar-SA"/>
          <w14:ligatures w14:val="none"/>
        </w:rPr>
        <w:t xml:space="preserve">-  </w:t>
      </w:r>
      <w:r w:rsidRPr="007E54FF">
        <w:rPr>
          <w:rFonts w:ascii="Calibri" w:eastAsia="Calibri" w:hAnsi="Calibri" w:cs="Arial"/>
          <w:i/>
          <w:kern w:val="0"/>
          <w:sz w:val="22"/>
          <w:szCs w:val="22"/>
          <w:lang w:eastAsia="en-PH" w:bidi="ar-SA"/>
          <w14:ligatures w14:val="none"/>
        </w:rPr>
        <w:tab/>
      </w:r>
      <w:proofErr w:type="gramEnd"/>
      <w:r w:rsidRPr="007E54FF">
        <w:rPr>
          <w:rFonts w:ascii="Arial" w:eastAsia="Calibri" w:hAnsi="Arial" w:cs="Arial"/>
          <w:kern w:val="0"/>
          <w:sz w:val="22"/>
          <w:szCs w:val="22"/>
          <w:lang w:eastAsia="en-PH" w:bidi="ar-SA"/>
          <w14:ligatures w14:val="none"/>
        </w:rPr>
        <w:t>SB Member</w:t>
      </w:r>
    </w:p>
    <w:p w14:paraId="175B42CF" w14:textId="77777777" w:rsidR="007E54FF" w:rsidRPr="007E54FF" w:rsidRDefault="007E54FF" w:rsidP="007E54FF">
      <w:pPr>
        <w:spacing w:after="0" w:line="259" w:lineRule="auto"/>
        <w:ind w:firstLine="720"/>
        <w:rPr>
          <w:rFonts w:ascii="Arial" w:eastAsia="Calibri" w:hAnsi="Arial" w:cs="Arial"/>
          <w:i/>
          <w:kern w:val="0"/>
          <w:sz w:val="22"/>
          <w:szCs w:val="22"/>
          <w:lang w:eastAsia="en-PH" w:bidi="ar-SA"/>
          <w14:ligatures w14:val="none"/>
        </w:rPr>
      </w:pPr>
      <w:r w:rsidRPr="007E54FF">
        <w:rPr>
          <w:rFonts w:ascii="Arial" w:eastAsia="Calibri" w:hAnsi="Arial" w:cs="Arial"/>
          <w:kern w:val="0"/>
          <w:sz w:val="22"/>
          <w:szCs w:val="22"/>
          <w:lang w:eastAsia="en-PH" w:bidi="ar-SA"/>
          <w14:ligatures w14:val="none"/>
        </w:rPr>
        <w:t>HON. NORBERTO T. TURALBA</w:t>
      </w:r>
      <w:r w:rsidRPr="007E54FF">
        <w:rPr>
          <w:rFonts w:ascii="Arial" w:eastAsia="Calibri" w:hAnsi="Arial" w:cs="Arial"/>
          <w:kern w:val="0"/>
          <w:sz w:val="22"/>
          <w:szCs w:val="22"/>
          <w:lang w:eastAsia="en-PH" w:bidi="ar-SA"/>
          <w14:ligatures w14:val="none"/>
        </w:rPr>
        <w:tab/>
      </w:r>
      <w:r w:rsidRPr="007E54FF">
        <w:rPr>
          <w:rFonts w:ascii="Arial" w:eastAsia="Calibri" w:hAnsi="Arial" w:cs="Arial"/>
          <w:kern w:val="0"/>
          <w:sz w:val="22"/>
          <w:szCs w:val="22"/>
          <w:lang w:eastAsia="en-PH" w:bidi="ar-SA"/>
          <w14:ligatures w14:val="none"/>
        </w:rPr>
        <w:tab/>
      </w:r>
      <w:proofErr w:type="gramStart"/>
      <w:r w:rsidRPr="007E54FF">
        <w:rPr>
          <w:rFonts w:ascii="Calibri" w:eastAsia="Calibri" w:hAnsi="Calibri" w:cs="Arial"/>
          <w:i/>
          <w:kern w:val="0"/>
          <w:sz w:val="22"/>
          <w:szCs w:val="22"/>
          <w:lang w:eastAsia="en-PH" w:bidi="ar-SA"/>
          <w14:ligatures w14:val="none"/>
        </w:rPr>
        <w:t xml:space="preserve">-  </w:t>
      </w:r>
      <w:r w:rsidRPr="007E54FF">
        <w:rPr>
          <w:rFonts w:ascii="Calibri" w:eastAsia="Calibri" w:hAnsi="Calibri" w:cs="Arial"/>
          <w:i/>
          <w:kern w:val="0"/>
          <w:sz w:val="22"/>
          <w:szCs w:val="22"/>
          <w:lang w:eastAsia="en-PH" w:bidi="ar-SA"/>
          <w14:ligatures w14:val="none"/>
        </w:rPr>
        <w:tab/>
      </w:r>
      <w:proofErr w:type="gramEnd"/>
      <w:r w:rsidRPr="007E54FF">
        <w:rPr>
          <w:rFonts w:ascii="Arial" w:eastAsia="Calibri" w:hAnsi="Arial" w:cs="Arial"/>
          <w:kern w:val="0"/>
          <w:sz w:val="22"/>
          <w:szCs w:val="22"/>
          <w:lang w:eastAsia="en-PH" w:bidi="ar-SA"/>
          <w14:ligatures w14:val="none"/>
        </w:rPr>
        <w:t>SB Member</w:t>
      </w:r>
    </w:p>
    <w:p w14:paraId="231EBF91" w14:textId="77777777" w:rsidR="007E54FF" w:rsidRPr="007E54FF" w:rsidRDefault="007E54FF" w:rsidP="007E54FF">
      <w:pPr>
        <w:spacing w:after="0" w:line="259" w:lineRule="auto"/>
        <w:ind w:firstLine="720"/>
        <w:rPr>
          <w:rFonts w:ascii="Arial" w:eastAsia="Calibri" w:hAnsi="Arial" w:cs="Arial"/>
          <w:kern w:val="0"/>
          <w:sz w:val="22"/>
          <w:szCs w:val="22"/>
          <w:lang w:eastAsia="en-PH" w:bidi="ar-SA"/>
          <w14:ligatures w14:val="none"/>
        </w:rPr>
      </w:pPr>
      <w:r w:rsidRPr="007E54FF">
        <w:rPr>
          <w:rFonts w:ascii="Arial" w:eastAsia="Calibri" w:hAnsi="Arial" w:cs="Arial"/>
          <w:kern w:val="0"/>
          <w:sz w:val="22"/>
          <w:szCs w:val="22"/>
          <w:lang w:eastAsia="en-PH" w:bidi="ar-SA"/>
          <w14:ligatures w14:val="none"/>
        </w:rPr>
        <w:t>HON. LORNA T. DOMINGO</w:t>
      </w:r>
      <w:r w:rsidRPr="007E54FF">
        <w:rPr>
          <w:rFonts w:ascii="Arial" w:eastAsia="Calibri" w:hAnsi="Arial" w:cs="Arial"/>
          <w:kern w:val="0"/>
          <w:sz w:val="22"/>
          <w:szCs w:val="22"/>
          <w:lang w:eastAsia="en-PH" w:bidi="ar-SA"/>
          <w14:ligatures w14:val="none"/>
        </w:rPr>
        <w:tab/>
      </w:r>
      <w:r w:rsidRPr="007E54FF">
        <w:rPr>
          <w:rFonts w:ascii="Arial" w:eastAsia="Calibri" w:hAnsi="Arial" w:cs="Arial"/>
          <w:kern w:val="0"/>
          <w:sz w:val="22"/>
          <w:szCs w:val="22"/>
          <w:lang w:eastAsia="en-PH" w:bidi="ar-SA"/>
          <w14:ligatures w14:val="none"/>
        </w:rPr>
        <w:tab/>
      </w:r>
      <w:r w:rsidRPr="007E54FF">
        <w:rPr>
          <w:rFonts w:ascii="Arial" w:eastAsia="Calibri" w:hAnsi="Arial" w:cs="Arial"/>
          <w:kern w:val="0"/>
          <w:sz w:val="22"/>
          <w:szCs w:val="22"/>
          <w:lang w:eastAsia="en-PH" w:bidi="ar-SA"/>
          <w14:ligatures w14:val="none"/>
        </w:rPr>
        <w:tab/>
        <w:t>-           Liga President</w:t>
      </w:r>
    </w:p>
    <w:p w14:paraId="6DA7D246" w14:textId="77777777" w:rsidR="007E54FF" w:rsidRPr="007E54FF" w:rsidRDefault="007E54FF" w:rsidP="007E54FF">
      <w:pPr>
        <w:spacing w:after="0" w:line="259" w:lineRule="auto"/>
        <w:ind w:firstLine="720"/>
        <w:jc w:val="both"/>
        <w:rPr>
          <w:rFonts w:ascii="Arial" w:eastAsia="Calibri" w:hAnsi="Arial" w:cs="Arial"/>
          <w:kern w:val="0"/>
          <w:sz w:val="22"/>
          <w:szCs w:val="22"/>
          <w:lang w:eastAsia="en-PH" w:bidi="ar-SA"/>
          <w14:ligatures w14:val="none"/>
        </w:rPr>
      </w:pPr>
      <w:r w:rsidRPr="007E54FF">
        <w:rPr>
          <w:rFonts w:ascii="Arial" w:eastAsia="Calibri" w:hAnsi="Arial" w:cs="Arial"/>
          <w:kern w:val="0"/>
          <w:sz w:val="22"/>
          <w:szCs w:val="22"/>
          <w:lang w:eastAsia="en-PH" w:bidi="ar-SA"/>
          <w14:ligatures w14:val="none"/>
        </w:rPr>
        <w:t>HON. FLORENCE JOY V. CABALONGA</w:t>
      </w:r>
      <w:r w:rsidRPr="007E54FF">
        <w:rPr>
          <w:rFonts w:ascii="Arial" w:eastAsia="Calibri" w:hAnsi="Arial" w:cs="Arial"/>
          <w:kern w:val="0"/>
          <w:sz w:val="22"/>
          <w:szCs w:val="22"/>
          <w:lang w:eastAsia="en-PH" w:bidi="ar-SA"/>
          <w14:ligatures w14:val="none"/>
        </w:rPr>
        <w:tab/>
        <w:t>-           SKMF President</w:t>
      </w:r>
    </w:p>
    <w:p w14:paraId="5A3AB4E6" w14:textId="77777777" w:rsidR="007E54FF" w:rsidRPr="007E54FF" w:rsidRDefault="007E54FF" w:rsidP="007E54FF">
      <w:pPr>
        <w:spacing w:line="259" w:lineRule="auto"/>
        <w:ind w:left="720"/>
        <w:jc w:val="both"/>
        <w:rPr>
          <w:rFonts w:ascii="Arial" w:eastAsia="Calibri" w:hAnsi="Arial" w:cs="Arial"/>
          <w:b/>
          <w:i/>
          <w:kern w:val="0"/>
          <w:sz w:val="2"/>
          <w:szCs w:val="2"/>
          <w:lang w:eastAsia="en-PH" w:bidi="ar-SA"/>
          <w14:ligatures w14:val="none"/>
        </w:rPr>
      </w:pPr>
    </w:p>
    <w:p w14:paraId="193AC3EF" w14:textId="77777777" w:rsidR="007E54FF" w:rsidRPr="007E54FF" w:rsidRDefault="007E54FF" w:rsidP="007E54FF">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7E54FF">
        <w:rPr>
          <w:rFonts w:ascii="Arial" w:eastAsia="Times New Roman" w:hAnsi="Arial" w:cs="Arial"/>
          <w:b/>
          <w:i/>
          <w:kern w:val="0"/>
          <w:sz w:val="22"/>
          <w:szCs w:val="22"/>
          <w:lang w:eastAsia="en-PH" w:bidi="ar-SA"/>
          <w14:ligatures w14:val="none"/>
        </w:rPr>
        <w:t xml:space="preserve">      ABSENT: NONE</w:t>
      </w:r>
    </w:p>
    <w:p w14:paraId="7E7B5C45" w14:textId="77777777" w:rsidR="007E54FF" w:rsidRPr="007E54FF" w:rsidRDefault="007E54FF" w:rsidP="007E54FF">
      <w:pPr>
        <w:tabs>
          <w:tab w:val="left" w:pos="5760"/>
        </w:tabs>
        <w:spacing w:after="0" w:line="240" w:lineRule="auto"/>
        <w:rPr>
          <w:rFonts w:ascii="Arial" w:eastAsia="Times New Roman" w:hAnsi="Arial" w:cs="Arial"/>
          <w:bCs/>
          <w:iCs/>
          <w:kern w:val="0"/>
          <w:sz w:val="22"/>
          <w:szCs w:val="22"/>
          <w:lang w:eastAsia="en-PH" w:bidi="ar-SA"/>
          <w14:ligatures w14:val="none"/>
        </w:rPr>
      </w:pPr>
      <w:r w:rsidRPr="007E54FF">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5D8FC8F6" w14:textId="7153EE06" w:rsidR="007E54FF" w:rsidRPr="007E54FF" w:rsidRDefault="007E54FF" w:rsidP="007E54FF">
      <w:pPr>
        <w:jc w:val="center"/>
        <w:rPr>
          <w:rFonts w:ascii="Arial" w:hAnsi="Arial" w:cs="Arial"/>
          <w:b/>
          <w:bCs/>
          <w:color w:val="000000"/>
          <w:sz w:val="22"/>
          <w:lang w:val="en-PH" w:eastAsia="en-PH"/>
        </w:rPr>
      </w:pPr>
      <w:r w:rsidRPr="007E54FF">
        <w:rPr>
          <w:rFonts w:ascii="Arial" w:hAnsi="Arial" w:cs="Arial"/>
          <w:b/>
          <w:bCs/>
          <w:color w:val="000000"/>
          <w:sz w:val="22"/>
          <w:lang w:val="en-PH" w:eastAsia="en-PH"/>
        </w:rPr>
        <w:t>Resolution No. 2025-100</w:t>
      </w:r>
    </w:p>
    <w:p w14:paraId="4DF8F2F6" w14:textId="0348073F" w:rsidR="007E54FF" w:rsidRPr="007E54FF" w:rsidRDefault="007E54FF" w:rsidP="007E54FF">
      <w:pPr>
        <w:tabs>
          <w:tab w:val="left" w:pos="-180"/>
        </w:tabs>
        <w:ind w:left="1260" w:hanging="2610"/>
        <w:jc w:val="both"/>
        <w:rPr>
          <w:rFonts w:ascii="Arial" w:hAnsi="Arial" w:cs="Arial"/>
          <w:b/>
          <w:bCs/>
          <w:sz w:val="6"/>
          <w:szCs w:val="14"/>
        </w:rPr>
      </w:pPr>
      <w:r w:rsidRPr="007E54FF">
        <w:rPr>
          <w:rFonts w:ascii="Arial" w:hAnsi="Arial" w:cs="Arial"/>
          <w:b/>
          <w:bCs/>
          <w:sz w:val="20"/>
        </w:rPr>
        <w:t xml:space="preserve">           </w:t>
      </w:r>
      <w:r w:rsidRPr="007E54FF">
        <w:rPr>
          <w:rFonts w:ascii="Arial" w:hAnsi="Arial" w:cs="Arial"/>
          <w:b/>
          <w:bCs/>
          <w:sz w:val="20"/>
        </w:rPr>
        <w:tab/>
      </w:r>
      <w:r w:rsidRPr="007E54FF">
        <w:rPr>
          <w:rFonts w:ascii="Arial" w:hAnsi="Arial" w:cs="Arial"/>
          <w:b/>
          <w:bCs/>
          <w:sz w:val="20"/>
        </w:rPr>
        <w:tab/>
      </w:r>
    </w:p>
    <w:p w14:paraId="628DA912" w14:textId="77777777" w:rsidR="007E54FF" w:rsidRPr="007E54FF" w:rsidRDefault="007E54FF" w:rsidP="007E54FF">
      <w:pPr>
        <w:spacing w:after="200"/>
        <w:jc w:val="both"/>
        <w:rPr>
          <w:rFonts w:ascii="Arial" w:hAnsi="Arial" w:cs="Arial"/>
          <w:b/>
          <w:bCs/>
          <w:sz w:val="22"/>
          <w:szCs w:val="22"/>
        </w:rPr>
      </w:pPr>
      <w:r w:rsidRPr="007E54FF">
        <w:rPr>
          <w:rFonts w:ascii="Arial" w:hAnsi="Arial" w:cs="Arial"/>
          <w:b/>
          <w:bCs/>
          <w:iCs/>
          <w:sz w:val="22"/>
          <w:szCs w:val="22"/>
        </w:rPr>
        <w:t xml:space="preserve">RESOLUTION AUTHORIZING THE MUNICIPAL MAYOR, ATTY. VIRGILIO T. TERUEL, FOR AND IN BEHALF OF THE MUNICIPALITY OF TIGBAUAN TO ENTER INTO A MEMORANDUM OF AGREEMENT (MOA) WITH </w:t>
      </w:r>
      <w:bookmarkStart w:id="0" w:name="_Hlk202969881"/>
      <w:r w:rsidRPr="007E54FF">
        <w:rPr>
          <w:rFonts w:ascii="Arial" w:hAnsi="Arial" w:cs="Arial"/>
          <w:b/>
          <w:bCs/>
          <w:iCs/>
          <w:sz w:val="22"/>
          <w:szCs w:val="22"/>
        </w:rPr>
        <w:t>THE ILOILO SCIENCE AND TECHNOLOGY UNIVERSITY</w:t>
      </w:r>
      <w:bookmarkEnd w:id="0"/>
      <w:r w:rsidRPr="007E54FF">
        <w:rPr>
          <w:rFonts w:ascii="Arial" w:hAnsi="Arial" w:cs="Arial"/>
          <w:b/>
          <w:bCs/>
          <w:iCs/>
          <w:sz w:val="22"/>
          <w:szCs w:val="22"/>
        </w:rPr>
        <w:t>, ILOILO CITY FOR THE IMPLEMENTATION OF THE ON-THE-JOB TRAINING (OJT) PROGRAM OF STUDENTS</w:t>
      </w:r>
    </w:p>
    <w:p w14:paraId="6F9C1258" w14:textId="77777777" w:rsidR="007E54FF" w:rsidRDefault="007E54FF" w:rsidP="007E54FF">
      <w:pPr>
        <w:ind w:firstLine="720"/>
        <w:jc w:val="both"/>
        <w:rPr>
          <w:rFonts w:ascii="Arial" w:hAnsi="Arial" w:cs="Arial"/>
          <w:i/>
          <w:sz w:val="22"/>
          <w:szCs w:val="22"/>
        </w:rPr>
      </w:pPr>
      <w:r w:rsidRPr="00915EB9">
        <w:rPr>
          <w:rFonts w:ascii="Arial" w:hAnsi="Arial" w:cs="Arial"/>
          <w:bCs/>
          <w:sz w:val="22"/>
          <w:szCs w:val="22"/>
        </w:rPr>
        <w:t xml:space="preserve">WHEREAS, </w:t>
      </w:r>
      <w:r w:rsidRPr="00915EB9">
        <w:rPr>
          <w:rFonts w:ascii="Arial" w:hAnsi="Arial" w:cs="Arial"/>
          <w:sz w:val="22"/>
          <w:szCs w:val="22"/>
        </w:rPr>
        <w:t xml:space="preserve">in a letter dated July 1, 2025, the Local Chief Executive requested this Sangguniang Bayan for the URGENT passage of a </w:t>
      </w:r>
      <w:r w:rsidRPr="00915EB9">
        <w:rPr>
          <w:rFonts w:ascii="Arial" w:hAnsi="Arial" w:cs="Arial"/>
          <w:i/>
          <w:sz w:val="22"/>
          <w:szCs w:val="22"/>
        </w:rPr>
        <w:t xml:space="preserve">“Resolution Authorizing Atty. Virgilio T. Teruel, Municipal Mayor for and in Behalf of the Municipality of </w:t>
      </w:r>
      <w:proofErr w:type="spellStart"/>
      <w:r w:rsidRPr="00915EB9">
        <w:rPr>
          <w:rFonts w:ascii="Arial" w:hAnsi="Arial" w:cs="Arial"/>
          <w:i/>
          <w:sz w:val="22"/>
          <w:szCs w:val="22"/>
        </w:rPr>
        <w:t>Tigbauan</w:t>
      </w:r>
      <w:proofErr w:type="spellEnd"/>
      <w:r w:rsidRPr="00915EB9">
        <w:rPr>
          <w:rFonts w:ascii="Arial" w:hAnsi="Arial" w:cs="Arial"/>
          <w:i/>
          <w:sz w:val="22"/>
          <w:szCs w:val="22"/>
        </w:rPr>
        <w:t xml:space="preserve"> to Enter </w:t>
      </w:r>
      <w:proofErr w:type="gramStart"/>
      <w:r w:rsidRPr="00915EB9">
        <w:rPr>
          <w:rFonts w:ascii="Arial" w:hAnsi="Arial" w:cs="Arial"/>
          <w:i/>
          <w:sz w:val="22"/>
          <w:szCs w:val="22"/>
        </w:rPr>
        <w:t>Into</w:t>
      </w:r>
      <w:proofErr w:type="gramEnd"/>
      <w:r w:rsidRPr="00915EB9">
        <w:rPr>
          <w:rFonts w:ascii="Arial" w:hAnsi="Arial" w:cs="Arial"/>
          <w:i/>
          <w:sz w:val="22"/>
          <w:szCs w:val="22"/>
        </w:rPr>
        <w:t xml:space="preserve"> </w:t>
      </w:r>
      <w:proofErr w:type="gramStart"/>
      <w:r w:rsidRPr="00915EB9">
        <w:rPr>
          <w:rFonts w:ascii="Arial" w:hAnsi="Arial" w:cs="Arial"/>
          <w:i/>
          <w:sz w:val="22"/>
          <w:szCs w:val="22"/>
        </w:rPr>
        <w:t>A</w:t>
      </w:r>
      <w:proofErr w:type="gramEnd"/>
      <w:r w:rsidRPr="00915EB9">
        <w:rPr>
          <w:rFonts w:ascii="Arial" w:hAnsi="Arial" w:cs="Arial"/>
          <w:i/>
          <w:sz w:val="22"/>
          <w:szCs w:val="22"/>
        </w:rPr>
        <w:t xml:space="preserve"> Memorandum of Agreement (MOA) With </w:t>
      </w:r>
      <w:proofErr w:type="gramStart"/>
      <w:r w:rsidRPr="00EC2BB6">
        <w:rPr>
          <w:rFonts w:ascii="Arial" w:hAnsi="Arial" w:cs="Arial"/>
          <w:i/>
          <w:sz w:val="22"/>
          <w:szCs w:val="22"/>
        </w:rPr>
        <w:t>The</w:t>
      </w:r>
      <w:proofErr w:type="gramEnd"/>
      <w:r w:rsidRPr="00EC2BB6">
        <w:rPr>
          <w:rFonts w:ascii="Arial" w:hAnsi="Arial" w:cs="Arial"/>
          <w:i/>
          <w:sz w:val="22"/>
          <w:szCs w:val="22"/>
        </w:rPr>
        <w:t xml:space="preserve"> Iloilo Science </w:t>
      </w:r>
      <w:proofErr w:type="gramStart"/>
      <w:r w:rsidRPr="00EC2BB6">
        <w:rPr>
          <w:rFonts w:ascii="Arial" w:hAnsi="Arial" w:cs="Arial"/>
          <w:i/>
          <w:sz w:val="22"/>
          <w:szCs w:val="22"/>
        </w:rPr>
        <w:t>And</w:t>
      </w:r>
      <w:proofErr w:type="gramEnd"/>
      <w:r w:rsidRPr="00EC2BB6">
        <w:rPr>
          <w:rFonts w:ascii="Arial" w:hAnsi="Arial" w:cs="Arial"/>
          <w:i/>
          <w:sz w:val="22"/>
          <w:szCs w:val="22"/>
        </w:rPr>
        <w:t xml:space="preserve"> Technology University</w:t>
      </w:r>
      <w:r w:rsidRPr="00915EB9">
        <w:rPr>
          <w:rFonts w:ascii="Arial" w:hAnsi="Arial" w:cs="Arial"/>
          <w:i/>
          <w:sz w:val="22"/>
          <w:szCs w:val="22"/>
        </w:rPr>
        <w:t>, Iloilo City for the Implementation of On-The-Job Training (OJT) Program of Students”;</w:t>
      </w:r>
    </w:p>
    <w:p w14:paraId="1DDEAF14" w14:textId="77777777" w:rsidR="007E54FF" w:rsidRDefault="007E54FF" w:rsidP="007E54FF">
      <w:pPr>
        <w:ind w:firstLine="720"/>
        <w:jc w:val="both"/>
        <w:rPr>
          <w:rFonts w:ascii="Arial" w:hAnsi="Arial" w:cs="Arial"/>
          <w:sz w:val="22"/>
          <w:szCs w:val="22"/>
        </w:rPr>
      </w:pPr>
      <w:r w:rsidRPr="00876562">
        <w:rPr>
          <w:rFonts w:ascii="Arial" w:hAnsi="Arial" w:cs="Arial"/>
          <w:bCs/>
          <w:sz w:val="22"/>
          <w:szCs w:val="22"/>
        </w:rPr>
        <w:t>WHEREAS</w:t>
      </w:r>
      <w:r w:rsidRPr="00DB65A8">
        <w:rPr>
          <w:rFonts w:ascii="Arial" w:hAnsi="Arial" w:cs="Arial"/>
          <w:sz w:val="22"/>
          <w:szCs w:val="22"/>
        </w:rPr>
        <w:t xml:space="preserve">, said </w:t>
      </w:r>
      <w:r w:rsidRPr="00DB65A8">
        <w:rPr>
          <w:rFonts w:ascii="Arial" w:hAnsi="Arial" w:cs="Arial"/>
          <w:b/>
          <w:sz w:val="22"/>
          <w:szCs w:val="22"/>
        </w:rPr>
        <w:t>Memorandum of Agreement</w:t>
      </w:r>
      <w:r w:rsidRPr="00DB65A8">
        <w:rPr>
          <w:rFonts w:ascii="Arial" w:hAnsi="Arial" w:cs="Arial"/>
          <w:sz w:val="22"/>
          <w:szCs w:val="22"/>
        </w:rPr>
        <w:t xml:space="preserve"> shall be made and entered into by, and between the following parties:</w:t>
      </w:r>
    </w:p>
    <w:p w14:paraId="32616408" w14:textId="77777777" w:rsidR="007E54FF" w:rsidRDefault="007E54FF" w:rsidP="007E54FF">
      <w:pPr>
        <w:numPr>
          <w:ilvl w:val="0"/>
          <w:numId w:val="13"/>
        </w:numPr>
        <w:spacing w:after="0" w:line="240" w:lineRule="auto"/>
        <w:jc w:val="both"/>
        <w:rPr>
          <w:rFonts w:ascii="Calibri" w:hAnsi="Calibri" w:cs="Calibri"/>
          <w:sz w:val="20"/>
          <w:szCs w:val="20"/>
        </w:rPr>
      </w:pPr>
      <w:r w:rsidRPr="00EC2BB6">
        <w:rPr>
          <w:rFonts w:ascii="Calibri" w:hAnsi="Calibri" w:cs="Calibri"/>
          <w:sz w:val="20"/>
          <w:szCs w:val="20"/>
        </w:rPr>
        <w:t xml:space="preserve">The </w:t>
      </w:r>
      <w:r w:rsidRPr="00EC2BB6">
        <w:rPr>
          <w:rFonts w:ascii="Calibri" w:hAnsi="Calibri" w:cs="Calibri"/>
          <w:b/>
          <w:bCs/>
          <w:sz w:val="20"/>
          <w:szCs w:val="20"/>
        </w:rPr>
        <w:t>ILOILO SCIENCE AND TECHNOLOGY UNIVERSITY (ISAT U)</w:t>
      </w:r>
      <w:r w:rsidRPr="00EC2BB6">
        <w:rPr>
          <w:rFonts w:ascii="Calibri" w:hAnsi="Calibri" w:cs="Calibri"/>
          <w:sz w:val="20"/>
          <w:szCs w:val="20"/>
        </w:rPr>
        <w:t xml:space="preserve">, a public institution of higher learning, organized and existing under Republic Act No.: 10595, with office address at Burgos Street, La Paz, Iloilo City, Philippines, herein represented by its SUC President III, </w:t>
      </w:r>
      <w:r w:rsidRPr="00EC2BB6">
        <w:rPr>
          <w:rFonts w:ascii="Calibri" w:hAnsi="Calibri" w:cs="Calibri"/>
          <w:b/>
          <w:bCs/>
          <w:sz w:val="20"/>
          <w:szCs w:val="20"/>
        </w:rPr>
        <w:t>DR. GABRIEL M. SALISTRE, JR.</w:t>
      </w:r>
      <w:r w:rsidRPr="00EC2BB6">
        <w:rPr>
          <w:rFonts w:ascii="Calibri" w:hAnsi="Calibri" w:cs="Calibri"/>
          <w:sz w:val="20"/>
          <w:szCs w:val="20"/>
        </w:rPr>
        <w:t>, (hereinafter referred to as the “UNIVERSITY”);</w:t>
      </w:r>
    </w:p>
    <w:p w14:paraId="5D47470C" w14:textId="77777777" w:rsidR="007E54FF" w:rsidRPr="007E54FF" w:rsidRDefault="007E54FF" w:rsidP="007E54FF">
      <w:pPr>
        <w:ind w:left="1080"/>
        <w:jc w:val="both"/>
        <w:rPr>
          <w:rFonts w:ascii="Calibri" w:hAnsi="Calibri" w:cs="Calibri"/>
          <w:sz w:val="2"/>
          <w:szCs w:val="10"/>
        </w:rPr>
      </w:pPr>
    </w:p>
    <w:p w14:paraId="127D746C" w14:textId="77777777" w:rsidR="007E54FF" w:rsidRPr="00B74C9F" w:rsidRDefault="007E54FF" w:rsidP="007E54FF">
      <w:pPr>
        <w:numPr>
          <w:ilvl w:val="0"/>
          <w:numId w:val="12"/>
        </w:numPr>
        <w:spacing w:after="0" w:line="240" w:lineRule="auto"/>
        <w:ind w:left="1080"/>
        <w:jc w:val="both"/>
        <w:rPr>
          <w:rFonts w:ascii="Calibri" w:hAnsi="Calibri" w:cs="Calibri"/>
          <w:sz w:val="20"/>
          <w:szCs w:val="20"/>
        </w:rPr>
      </w:pPr>
      <w:r w:rsidRPr="00B74C9F">
        <w:rPr>
          <w:rFonts w:ascii="Calibri" w:hAnsi="Calibri" w:cs="Calibri"/>
          <w:b/>
          <w:bCs/>
          <w:sz w:val="20"/>
          <w:szCs w:val="20"/>
          <w:lang w:val="en-PH"/>
        </w:rPr>
        <w:t>LOCAL GOVERNMENT UNIT OF TIGBAUAN</w:t>
      </w:r>
      <w:r w:rsidRPr="00B74C9F">
        <w:rPr>
          <w:rFonts w:ascii="Calibri" w:hAnsi="Calibri" w:cs="Calibri"/>
          <w:sz w:val="20"/>
          <w:szCs w:val="20"/>
        </w:rPr>
        <w:t xml:space="preserve">, a </w:t>
      </w:r>
      <w:r>
        <w:rPr>
          <w:rFonts w:ascii="Calibri" w:hAnsi="Calibri" w:cs="Calibri"/>
          <w:sz w:val="20"/>
          <w:szCs w:val="20"/>
        </w:rPr>
        <w:t xml:space="preserve">local public unit </w:t>
      </w:r>
      <w:r w:rsidRPr="00B74C9F">
        <w:rPr>
          <w:rFonts w:ascii="Calibri" w:hAnsi="Calibri" w:cs="Calibri"/>
          <w:sz w:val="20"/>
          <w:szCs w:val="20"/>
        </w:rPr>
        <w:t xml:space="preserve">with principal business address at Tejero St., </w:t>
      </w:r>
      <w:r>
        <w:rPr>
          <w:rFonts w:ascii="Calibri" w:hAnsi="Calibri" w:cs="Calibri"/>
          <w:sz w:val="20"/>
          <w:szCs w:val="20"/>
        </w:rPr>
        <w:t xml:space="preserve">Barangay 9, </w:t>
      </w:r>
      <w:proofErr w:type="spellStart"/>
      <w:r w:rsidRPr="00B74C9F">
        <w:rPr>
          <w:rFonts w:ascii="Calibri" w:hAnsi="Calibri" w:cs="Calibri"/>
          <w:sz w:val="20"/>
          <w:szCs w:val="20"/>
        </w:rPr>
        <w:t>Tigbauan</w:t>
      </w:r>
      <w:proofErr w:type="spellEnd"/>
      <w:r w:rsidRPr="00B74C9F">
        <w:rPr>
          <w:rFonts w:ascii="Calibri" w:hAnsi="Calibri" w:cs="Calibri"/>
          <w:sz w:val="20"/>
          <w:szCs w:val="20"/>
        </w:rPr>
        <w:t xml:space="preserve">, Iloilo, herein represented by its </w:t>
      </w:r>
      <w:r w:rsidRPr="00B74C9F">
        <w:rPr>
          <w:rFonts w:ascii="Calibri" w:hAnsi="Calibri" w:cs="Calibri"/>
          <w:b/>
          <w:bCs/>
          <w:sz w:val="20"/>
          <w:szCs w:val="20"/>
          <w:lang w:val="en-PH"/>
        </w:rPr>
        <w:t>MUNICIPAL MAYOR</w:t>
      </w:r>
      <w:r w:rsidRPr="00B74C9F">
        <w:rPr>
          <w:rFonts w:ascii="Calibri" w:hAnsi="Calibri" w:cs="Calibri"/>
          <w:b/>
          <w:bCs/>
          <w:sz w:val="20"/>
          <w:szCs w:val="20"/>
        </w:rPr>
        <w:t>,</w:t>
      </w:r>
      <w:r>
        <w:rPr>
          <w:rFonts w:ascii="Calibri" w:hAnsi="Calibri" w:cs="Calibri"/>
          <w:b/>
          <w:bCs/>
          <w:sz w:val="20"/>
          <w:szCs w:val="20"/>
          <w:lang w:val="en-PH"/>
        </w:rPr>
        <w:t xml:space="preserve"> ATTY.</w:t>
      </w:r>
      <w:r w:rsidRPr="00B74C9F">
        <w:rPr>
          <w:rFonts w:ascii="Calibri" w:hAnsi="Calibri" w:cs="Calibri"/>
          <w:b/>
          <w:bCs/>
          <w:sz w:val="20"/>
          <w:szCs w:val="20"/>
        </w:rPr>
        <w:t xml:space="preserve"> </w:t>
      </w:r>
      <w:r w:rsidRPr="00B74C9F">
        <w:rPr>
          <w:rFonts w:ascii="Calibri" w:hAnsi="Calibri" w:cs="Calibri"/>
          <w:b/>
          <w:bCs/>
          <w:sz w:val="20"/>
          <w:szCs w:val="20"/>
          <w:lang w:val="en-PH"/>
        </w:rPr>
        <w:t>VIRGILIO T. TERUEL</w:t>
      </w:r>
      <w:r w:rsidRPr="00B74C9F">
        <w:rPr>
          <w:rFonts w:ascii="Calibri" w:hAnsi="Calibri" w:cs="Calibri"/>
          <w:b/>
          <w:bCs/>
          <w:sz w:val="20"/>
          <w:szCs w:val="20"/>
        </w:rPr>
        <w:t>,</w:t>
      </w:r>
      <w:r w:rsidRPr="00B74C9F">
        <w:rPr>
          <w:rFonts w:ascii="Calibri" w:hAnsi="Calibri" w:cs="Calibri"/>
          <w:sz w:val="20"/>
          <w:szCs w:val="20"/>
        </w:rPr>
        <w:t xml:space="preserve"> and hereinafter referred to as the </w:t>
      </w:r>
      <w:r>
        <w:rPr>
          <w:rFonts w:ascii="Calibri" w:hAnsi="Calibri" w:cs="Calibri"/>
          <w:b/>
          <w:sz w:val="20"/>
          <w:szCs w:val="20"/>
        </w:rPr>
        <w:t>COMPANY</w:t>
      </w:r>
      <w:r w:rsidRPr="00B74C9F">
        <w:rPr>
          <w:rFonts w:ascii="Calibri" w:hAnsi="Calibri" w:cs="Calibri"/>
          <w:sz w:val="20"/>
          <w:szCs w:val="20"/>
        </w:rPr>
        <w:t>.</w:t>
      </w:r>
    </w:p>
    <w:p w14:paraId="71E81DA3" w14:textId="77777777" w:rsidR="007E54FF" w:rsidRPr="00B25D76" w:rsidRDefault="007E54FF" w:rsidP="007E54FF">
      <w:pPr>
        <w:jc w:val="both"/>
        <w:rPr>
          <w:rFonts w:ascii="Arial" w:hAnsi="Arial" w:cs="Arial"/>
          <w:i/>
          <w:color w:val="000000"/>
          <w:sz w:val="10"/>
          <w:szCs w:val="10"/>
        </w:rPr>
      </w:pPr>
    </w:p>
    <w:p w14:paraId="70C5DE36" w14:textId="77777777" w:rsidR="007E54FF" w:rsidRDefault="007E54FF" w:rsidP="007E54FF">
      <w:pPr>
        <w:ind w:firstLine="720"/>
        <w:jc w:val="both"/>
        <w:rPr>
          <w:rFonts w:ascii="Arial" w:eastAsia="Arial" w:hAnsi="Arial" w:cs="Arial"/>
          <w:sz w:val="22"/>
          <w:szCs w:val="22"/>
          <w:lang w:val="en-PH"/>
        </w:rPr>
      </w:pPr>
      <w:r w:rsidRPr="002536FF">
        <w:rPr>
          <w:rFonts w:ascii="Arial" w:eastAsia="Arial" w:hAnsi="Arial" w:cs="Arial"/>
          <w:sz w:val="22"/>
          <w:szCs w:val="22"/>
          <w:lang w:val="en-PH"/>
        </w:rPr>
        <w:t>WHEREAS, Section 4</w:t>
      </w:r>
      <w:r w:rsidRPr="00915EB9">
        <w:rPr>
          <w:rFonts w:ascii="Arial" w:eastAsia="Arial" w:hAnsi="Arial" w:cs="Arial"/>
          <w:sz w:val="22"/>
          <w:szCs w:val="22"/>
          <w:lang w:val="en-PH"/>
        </w:rPr>
        <w:t xml:space="preserve">44 </w:t>
      </w:r>
      <w:r w:rsidRPr="002536FF">
        <w:rPr>
          <w:rFonts w:ascii="Arial" w:eastAsia="Arial" w:hAnsi="Arial" w:cs="Arial"/>
          <w:sz w:val="22"/>
          <w:szCs w:val="22"/>
          <w:lang w:val="en-PH"/>
        </w:rPr>
        <w:t>(</w:t>
      </w:r>
      <w:r w:rsidRPr="00915EB9">
        <w:rPr>
          <w:rFonts w:ascii="Arial" w:eastAsia="Arial" w:hAnsi="Arial" w:cs="Arial"/>
          <w:sz w:val="22"/>
          <w:szCs w:val="22"/>
          <w:lang w:val="en-PH"/>
        </w:rPr>
        <w:t>b</w:t>
      </w:r>
      <w:r w:rsidRPr="002536FF">
        <w:rPr>
          <w:rFonts w:ascii="Arial" w:eastAsia="Arial" w:hAnsi="Arial" w:cs="Arial"/>
          <w:sz w:val="22"/>
          <w:szCs w:val="22"/>
          <w:lang w:val="en-PH"/>
        </w:rPr>
        <w:t>)(</w:t>
      </w:r>
      <w:r w:rsidRPr="00915EB9">
        <w:rPr>
          <w:rFonts w:ascii="Arial" w:eastAsia="Arial" w:hAnsi="Arial" w:cs="Arial"/>
          <w:sz w:val="22"/>
          <w:szCs w:val="22"/>
          <w:lang w:val="en-PH"/>
        </w:rPr>
        <w:t>1</w:t>
      </w:r>
      <w:r w:rsidRPr="002536FF">
        <w:rPr>
          <w:rFonts w:ascii="Arial" w:eastAsia="Arial" w:hAnsi="Arial" w:cs="Arial"/>
          <w:sz w:val="22"/>
          <w:szCs w:val="22"/>
          <w:lang w:val="en-PH"/>
        </w:rPr>
        <w:t>)(v</w:t>
      </w:r>
      <w:r w:rsidRPr="00915EB9">
        <w:rPr>
          <w:rFonts w:ascii="Arial" w:eastAsia="Arial" w:hAnsi="Arial" w:cs="Arial"/>
          <w:sz w:val="22"/>
          <w:szCs w:val="22"/>
          <w:lang w:val="en-PH"/>
        </w:rPr>
        <w:t>i</w:t>
      </w:r>
      <w:r w:rsidRPr="002536FF">
        <w:rPr>
          <w:rFonts w:ascii="Arial" w:eastAsia="Arial" w:hAnsi="Arial" w:cs="Arial"/>
          <w:sz w:val="22"/>
          <w:szCs w:val="22"/>
          <w:lang w:val="en-PH"/>
        </w:rPr>
        <w:t>) of Republic Act No. 7160, otherwise known as the Local Government Code of 1991, empowers the Sangguniang Bayan to approve resolutions authorizing the municipal mayor to enter into contracts and agreements on behalf of the municipality;</w:t>
      </w:r>
    </w:p>
    <w:p w14:paraId="562D6B46" w14:textId="77777777" w:rsidR="007E54FF" w:rsidRDefault="007E54FF" w:rsidP="007E54FF">
      <w:pPr>
        <w:ind w:firstLine="720"/>
        <w:jc w:val="both"/>
        <w:rPr>
          <w:rFonts w:ascii="Arial" w:eastAsia="Arial" w:hAnsi="Arial" w:cs="Arial"/>
          <w:sz w:val="22"/>
          <w:szCs w:val="22"/>
          <w:lang w:val="en-PH"/>
        </w:rPr>
      </w:pPr>
      <w:r w:rsidRPr="002536FF">
        <w:rPr>
          <w:rFonts w:ascii="Arial" w:eastAsia="Arial" w:hAnsi="Arial" w:cs="Arial"/>
          <w:sz w:val="22"/>
          <w:szCs w:val="22"/>
          <w:lang w:val="en-PH"/>
        </w:rPr>
        <w:t>WHEREAS, the partnership between academic institutions and local government units is encouraged under national education and development policies to strengthen experiential learning and institutional linkages;</w:t>
      </w:r>
    </w:p>
    <w:p w14:paraId="37A61865" w14:textId="77777777" w:rsidR="007E54FF" w:rsidRDefault="007E54FF" w:rsidP="007E54FF">
      <w:pPr>
        <w:ind w:firstLine="720"/>
        <w:jc w:val="both"/>
        <w:rPr>
          <w:rFonts w:ascii="Arial" w:eastAsia="Arial" w:hAnsi="Arial" w:cs="Arial"/>
          <w:sz w:val="22"/>
          <w:szCs w:val="22"/>
          <w:lang w:val="en-PH"/>
        </w:rPr>
      </w:pPr>
    </w:p>
    <w:p w14:paraId="566CC4B6" w14:textId="6E0680DD" w:rsidR="007E54FF" w:rsidRPr="00915EB9" w:rsidRDefault="007E54FF" w:rsidP="007E54FF">
      <w:pPr>
        <w:ind w:firstLine="720"/>
        <w:jc w:val="both"/>
        <w:rPr>
          <w:rFonts w:ascii="Arial" w:eastAsia="Arial" w:hAnsi="Arial" w:cs="Arial"/>
          <w:sz w:val="22"/>
          <w:szCs w:val="22"/>
          <w:lang w:val="en-PH"/>
        </w:rPr>
      </w:pPr>
      <w:r>
        <w:rPr>
          <w:rFonts w:ascii="Arial" w:eastAsia="Arial" w:hAnsi="Arial" w:cs="Arial"/>
          <w:sz w:val="22"/>
          <w:szCs w:val="22"/>
          <w:lang w:val="en-PH"/>
        </w:rPr>
        <w:lastRenderedPageBreak/>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t xml:space="preserve">             Page 2-Res.No.2025-100</w:t>
      </w:r>
    </w:p>
    <w:p w14:paraId="745116A0" w14:textId="20D6D57F" w:rsidR="007E54FF" w:rsidRDefault="007E54FF" w:rsidP="007E54FF">
      <w:pPr>
        <w:ind w:firstLine="720"/>
        <w:jc w:val="both"/>
        <w:rPr>
          <w:rFonts w:ascii="Arial" w:eastAsia="Arial" w:hAnsi="Arial" w:cs="Arial"/>
          <w:sz w:val="22"/>
          <w:szCs w:val="22"/>
          <w:lang w:val="en-PH"/>
        </w:rPr>
      </w:pPr>
      <w:r w:rsidRPr="002536FF">
        <w:rPr>
          <w:rFonts w:ascii="Arial" w:eastAsia="Arial" w:hAnsi="Arial" w:cs="Arial"/>
          <w:sz w:val="22"/>
          <w:szCs w:val="22"/>
          <w:lang w:val="en-PH"/>
        </w:rPr>
        <w:t>WHEREAS, providing opportunities for students to engage in real-life professional settings complements academic instruction and equips them with essential soft skills, such as teamwork, time man</w:t>
      </w:r>
      <w:r>
        <w:rPr>
          <w:rFonts w:ascii="Arial" w:eastAsia="Arial" w:hAnsi="Arial" w:cs="Arial"/>
          <w:sz w:val="22"/>
          <w:szCs w:val="22"/>
          <w:lang w:val="en-PH"/>
        </w:rPr>
        <w:t>a</w:t>
      </w:r>
      <w:r w:rsidRPr="002536FF">
        <w:rPr>
          <w:rFonts w:ascii="Arial" w:eastAsia="Arial" w:hAnsi="Arial" w:cs="Arial"/>
          <w:sz w:val="22"/>
          <w:szCs w:val="22"/>
          <w:lang w:val="en-PH"/>
        </w:rPr>
        <w:t>gement, and problem-solving;</w:t>
      </w:r>
    </w:p>
    <w:p w14:paraId="0FB4BE75" w14:textId="0C02E988" w:rsidR="007E54FF" w:rsidRDefault="007E54FF" w:rsidP="007E54FF">
      <w:pPr>
        <w:ind w:firstLine="720"/>
        <w:jc w:val="both"/>
        <w:rPr>
          <w:rFonts w:ascii="Arial" w:eastAsia="Arial" w:hAnsi="Arial" w:cs="Arial"/>
          <w:sz w:val="22"/>
          <w:szCs w:val="22"/>
          <w:lang w:val="en-PH"/>
        </w:rPr>
      </w:pPr>
      <w:r>
        <w:rPr>
          <w:rFonts w:ascii="Arial" w:eastAsia="Arial" w:hAnsi="Arial" w:cs="Arial"/>
          <w:sz w:val="22"/>
          <w:szCs w:val="22"/>
          <w:lang w:val="en-PH"/>
        </w:rPr>
        <w:t xml:space="preserve">  </w:t>
      </w:r>
      <w:r w:rsidRPr="00876562">
        <w:rPr>
          <w:rFonts w:ascii="Arial" w:eastAsia="Arial" w:hAnsi="Arial" w:cs="Arial"/>
          <w:sz w:val="22"/>
          <w:szCs w:val="22"/>
          <w:lang w:val="en-PH"/>
        </w:rPr>
        <w:t xml:space="preserve">WHEREAS, the Municipality of </w:t>
      </w:r>
      <w:proofErr w:type="spellStart"/>
      <w:r w:rsidRPr="00876562">
        <w:rPr>
          <w:rFonts w:ascii="Arial" w:eastAsia="Arial" w:hAnsi="Arial" w:cs="Arial"/>
          <w:sz w:val="22"/>
          <w:szCs w:val="22"/>
          <w:lang w:val="en-PH"/>
        </w:rPr>
        <w:t>Tigbauan</w:t>
      </w:r>
      <w:proofErr w:type="spellEnd"/>
      <w:r w:rsidRPr="00876562">
        <w:rPr>
          <w:rFonts w:ascii="Arial" w:eastAsia="Arial" w:hAnsi="Arial" w:cs="Arial"/>
          <w:sz w:val="22"/>
          <w:szCs w:val="22"/>
          <w:lang w:val="en-PH"/>
        </w:rPr>
        <w:t xml:space="preserve"> recognizes the vital role of education in national development and supports academic initiatives that contribute to human capital development and community growth;</w:t>
      </w:r>
    </w:p>
    <w:p w14:paraId="773381F8" w14:textId="77777777" w:rsidR="007E54FF" w:rsidRDefault="007E54FF" w:rsidP="007E54FF">
      <w:pPr>
        <w:ind w:firstLine="720"/>
        <w:jc w:val="both"/>
        <w:rPr>
          <w:rFonts w:ascii="Arial" w:hAnsi="Arial" w:cs="Arial"/>
          <w:sz w:val="22"/>
          <w:szCs w:val="22"/>
        </w:rPr>
      </w:pPr>
      <w:r w:rsidRPr="00EC2BB6">
        <w:rPr>
          <w:rFonts w:ascii="Arial" w:hAnsi="Arial" w:cs="Arial"/>
          <w:sz w:val="22"/>
          <w:szCs w:val="22"/>
        </w:rPr>
        <w:t>WHEREAS, the University is offering technical courses wherein its students are required to undergo a Student Internship Program (SIP) as an academic requirement before graduation to be adequately exposed to actual industrial work situations, thereby augmenting their formal schooling;</w:t>
      </w:r>
    </w:p>
    <w:p w14:paraId="47890AFB" w14:textId="77777777" w:rsidR="007E54FF" w:rsidRDefault="007E54FF" w:rsidP="007E54FF">
      <w:pPr>
        <w:ind w:firstLine="720"/>
        <w:jc w:val="both"/>
        <w:rPr>
          <w:rFonts w:ascii="Arial" w:hAnsi="Arial" w:cs="Arial"/>
          <w:sz w:val="22"/>
          <w:szCs w:val="22"/>
        </w:rPr>
      </w:pPr>
      <w:r w:rsidRPr="00EC2BB6">
        <w:rPr>
          <w:rFonts w:ascii="Arial" w:hAnsi="Arial" w:cs="Arial"/>
          <w:sz w:val="22"/>
          <w:szCs w:val="22"/>
        </w:rPr>
        <w:t>WHEREAS, the Company has the facilities and/or expertise to provide occupational experience to student trainees to enhance their competence in their chosen field of endeavor as part of its efforts to help community development and cultivate a pool from which the Company may possibly recruit its needed personnel in the future</w:t>
      </w:r>
      <w:r>
        <w:rPr>
          <w:rFonts w:ascii="Arial" w:hAnsi="Arial" w:cs="Arial"/>
          <w:sz w:val="22"/>
          <w:szCs w:val="22"/>
        </w:rPr>
        <w:t>;</w:t>
      </w:r>
    </w:p>
    <w:p w14:paraId="45448128" w14:textId="77777777" w:rsidR="007E54FF" w:rsidRDefault="007E54FF" w:rsidP="007E54FF">
      <w:pPr>
        <w:ind w:firstLine="720"/>
        <w:jc w:val="both"/>
        <w:rPr>
          <w:rFonts w:ascii="Arial" w:hAnsi="Arial" w:cs="Arial"/>
          <w:sz w:val="22"/>
          <w:szCs w:val="22"/>
        </w:rPr>
      </w:pPr>
      <w:r w:rsidRPr="00915EB9">
        <w:rPr>
          <w:rFonts w:ascii="Arial" w:hAnsi="Arial" w:cs="Arial"/>
          <w:sz w:val="22"/>
          <w:szCs w:val="22"/>
        </w:rPr>
        <w:t>WHEREAS, for and in consideration of the foregoing premises, the PARTIES have mutually agreed to enter into a Memorandum of Agreement (MOA) for the On-the-Job Training, based on the following terms and conditions:</w:t>
      </w:r>
    </w:p>
    <w:p w14:paraId="713518C0" w14:textId="77777777" w:rsidR="007E54FF" w:rsidRPr="00163B3B" w:rsidRDefault="007E54FF" w:rsidP="007E54FF">
      <w:pPr>
        <w:jc w:val="both"/>
        <w:rPr>
          <w:rFonts w:ascii="Calibri" w:eastAsia="Arial" w:hAnsi="Calibri" w:cs="Calibri"/>
          <w:b/>
          <w:bCs/>
          <w:sz w:val="20"/>
          <w:szCs w:val="20"/>
          <w:lang w:val="en-PH"/>
        </w:rPr>
      </w:pPr>
      <w:r w:rsidRPr="00163B3B">
        <w:rPr>
          <w:rFonts w:ascii="Calibri" w:hAnsi="Calibri" w:cs="Calibri"/>
          <w:b/>
          <w:bCs/>
          <w:sz w:val="20"/>
          <w:szCs w:val="20"/>
        </w:rPr>
        <w:t xml:space="preserve">SECTION 1. </w:t>
      </w:r>
    </w:p>
    <w:p w14:paraId="1D037B8F" w14:textId="77777777" w:rsidR="007E54FF" w:rsidRPr="00163B3B" w:rsidRDefault="007E54FF" w:rsidP="007E54FF">
      <w:pPr>
        <w:numPr>
          <w:ilvl w:val="0"/>
          <w:numId w:val="14"/>
        </w:numPr>
        <w:spacing w:after="0" w:line="240" w:lineRule="auto"/>
        <w:ind w:left="851"/>
        <w:jc w:val="both"/>
        <w:rPr>
          <w:rFonts w:ascii="Calibri" w:hAnsi="Calibri" w:cs="Calibri"/>
          <w:b/>
          <w:bCs/>
          <w:sz w:val="20"/>
          <w:szCs w:val="20"/>
        </w:rPr>
      </w:pPr>
      <w:r w:rsidRPr="00163B3B">
        <w:rPr>
          <w:rFonts w:ascii="Calibri" w:hAnsi="Calibri" w:cs="Calibri"/>
          <w:b/>
          <w:bCs/>
          <w:sz w:val="20"/>
          <w:szCs w:val="20"/>
        </w:rPr>
        <w:t>DUTIES AND RESPONSIBILITIES OF THE UNIVERSITY</w:t>
      </w:r>
    </w:p>
    <w:p w14:paraId="29A7CF87" w14:textId="77777777" w:rsidR="007E54FF" w:rsidRPr="00163B3B"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Facilitate requests from the COMPANY regarding the enlistment of student trainee/s including dissemination of information to targeted students, accept requisitions and intent from students wanting to apply to the COMPANY’s Student Internship Program, and reply to queries regarding the COMPANY’s Student Internship program;</w:t>
      </w:r>
    </w:p>
    <w:p w14:paraId="25D138D3" w14:textId="77777777" w:rsidR="007E54FF" w:rsidRPr="00163B3B"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Recommend students who will undergo an internship in accordance with the requirements and standards set by the COMPANY. Preferable length of training shall be provided in the endorsement letter and SIP Training Agreement;</w:t>
      </w:r>
    </w:p>
    <w:p w14:paraId="667DB4C4" w14:textId="77777777" w:rsidR="007E54FF" w:rsidRPr="00163B3B"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Assist the COMPANY as regards the assessment and selection of recommended students with due consideration on academic standing, technical skills, and abilities as well as physical and mental fitness, among others;</w:t>
      </w:r>
    </w:p>
    <w:p w14:paraId="7F8CB34B" w14:textId="77777777" w:rsidR="007E54FF" w:rsidRPr="00163B3B"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Develop, in collaboration with the COMPANY, a training plan for the student trainees, specifying goals and objectives (desired outcomes and how these outcomes will be achieved), knowledge, skills, attitudes, and competencies that the student trainee should acquire in each learning area, assignments and schedules of activities, among others;</w:t>
      </w:r>
    </w:p>
    <w:p w14:paraId="53C73A42" w14:textId="77777777" w:rsidR="007E54FF" w:rsidRPr="00163B3B"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Conduct general orientation for qualified student trainees and their parents/guardians;</w:t>
      </w:r>
    </w:p>
    <w:p w14:paraId="1D12D31D" w14:textId="77777777" w:rsidR="007E54FF" w:rsidRPr="00163B3B"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Conduct initial and regular monitoring or onsite visit/inspection of the COMPANY’s business to ensure the safety of students;</w:t>
      </w:r>
    </w:p>
    <w:p w14:paraId="7639D0E8" w14:textId="77777777" w:rsidR="007E54FF" w:rsidRPr="00163B3B"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Appoint a Student Internship Program (SIP) Supervisor who shall officially coordinate and liaise with the COMPANY on matters of the SIP requirements, student trainees’ deployment, monitoring of deployed students, and resolving issues/concerns among student trainees deployed to the COMPANY;</w:t>
      </w:r>
    </w:p>
    <w:p w14:paraId="2310382A" w14:textId="77777777" w:rsidR="007E54FF" w:rsidRPr="00163B3B"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Submit to the COMPANY through the UNIVERSITY’s SIP Supervisor, documentation necessary in engaging student trainee/s into the Student Internship Program such as, but not limited, to:</w:t>
      </w:r>
    </w:p>
    <w:p w14:paraId="40475BAE" w14:textId="77777777" w:rsidR="007E54FF" w:rsidRPr="00163B3B" w:rsidRDefault="007E54FF" w:rsidP="007E54FF">
      <w:pPr>
        <w:numPr>
          <w:ilvl w:val="0"/>
          <w:numId w:val="16"/>
        </w:numPr>
        <w:spacing w:after="0" w:line="240" w:lineRule="auto"/>
        <w:jc w:val="both"/>
        <w:rPr>
          <w:rFonts w:ascii="Calibri" w:hAnsi="Calibri" w:cs="Calibri"/>
          <w:i/>
          <w:iCs/>
          <w:sz w:val="20"/>
          <w:szCs w:val="20"/>
        </w:rPr>
      </w:pPr>
      <w:r w:rsidRPr="00163B3B">
        <w:rPr>
          <w:rFonts w:ascii="Calibri" w:hAnsi="Calibri" w:cs="Calibri"/>
          <w:i/>
          <w:iCs/>
          <w:sz w:val="20"/>
          <w:szCs w:val="20"/>
        </w:rPr>
        <w:t>Official Endorsement Letter</w:t>
      </w:r>
    </w:p>
    <w:p w14:paraId="0C94F370" w14:textId="77777777" w:rsidR="007E54FF" w:rsidRPr="00163B3B" w:rsidRDefault="007E54FF" w:rsidP="007E54FF">
      <w:pPr>
        <w:numPr>
          <w:ilvl w:val="0"/>
          <w:numId w:val="16"/>
        </w:numPr>
        <w:spacing w:after="0" w:line="240" w:lineRule="auto"/>
        <w:jc w:val="both"/>
        <w:rPr>
          <w:rFonts w:ascii="Calibri" w:hAnsi="Calibri" w:cs="Calibri"/>
          <w:i/>
          <w:iCs/>
          <w:sz w:val="20"/>
          <w:szCs w:val="20"/>
        </w:rPr>
      </w:pPr>
      <w:r w:rsidRPr="00163B3B">
        <w:rPr>
          <w:rFonts w:ascii="Calibri" w:hAnsi="Calibri" w:cs="Calibri"/>
          <w:i/>
          <w:iCs/>
          <w:sz w:val="20"/>
          <w:szCs w:val="20"/>
        </w:rPr>
        <w:t>Student Internship Program Agreement (QF-SIP-02)</w:t>
      </w:r>
    </w:p>
    <w:p w14:paraId="494BBF44" w14:textId="77777777" w:rsidR="007E54FF" w:rsidRPr="00163B3B" w:rsidRDefault="007E54FF" w:rsidP="007E54FF">
      <w:pPr>
        <w:numPr>
          <w:ilvl w:val="0"/>
          <w:numId w:val="16"/>
        </w:numPr>
        <w:spacing w:after="0" w:line="240" w:lineRule="auto"/>
        <w:jc w:val="both"/>
        <w:rPr>
          <w:rFonts w:ascii="Calibri" w:hAnsi="Calibri" w:cs="Calibri"/>
          <w:i/>
          <w:iCs/>
          <w:sz w:val="20"/>
          <w:szCs w:val="20"/>
        </w:rPr>
      </w:pPr>
      <w:r w:rsidRPr="00163B3B">
        <w:rPr>
          <w:rFonts w:ascii="Calibri" w:hAnsi="Calibri" w:cs="Calibri"/>
          <w:i/>
          <w:iCs/>
          <w:sz w:val="20"/>
          <w:szCs w:val="20"/>
        </w:rPr>
        <w:t>Student Internship Program Registration Form (QF-SIP-01)</w:t>
      </w:r>
    </w:p>
    <w:p w14:paraId="79F57AA7" w14:textId="77777777" w:rsidR="007E54FF" w:rsidRPr="00163B3B" w:rsidRDefault="007E54FF" w:rsidP="007E54FF">
      <w:pPr>
        <w:numPr>
          <w:ilvl w:val="0"/>
          <w:numId w:val="16"/>
        </w:numPr>
        <w:spacing w:after="0" w:line="240" w:lineRule="auto"/>
        <w:jc w:val="both"/>
        <w:rPr>
          <w:rFonts w:ascii="Calibri" w:hAnsi="Calibri" w:cs="Calibri"/>
          <w:i/>
          <w:iCs/>
          <w:sz w:val="20"/>
          <w:szCs w:val="20"/>
        </w:rPr>
      </w:pPr>
      <w:r w:rsidRPr="00163B3B">
        <w:rPr>
          <w:rFonts w:ascii="Calibri" w:hAnsi="Calibri" w:cs="Calibri"/>
          <w:i/>
          <w:iCs/>
          <w:sz w:val="20"/>
          <w:szCs w:val="20"/>
        </w:rPr>
        <w:t>Waiver from student trainees and their parents (must be complied by each student trainee);</w:t>
      </w:r>
    </w:p>
    <w:p w14:paraId="596F4889" w14:textId="77777777" w:rsidR="007E54FF" w:rsidRPr="00163B3B" w:rsidRDefault="007E54FF" w:rsidP="007E54FF">
      <w:pPr>
        <w:jc w:val="both"/>
        <w:rPr>
          <w:rFonts w:ascii="Calibri" w:hAnsi="Calibri" w:cs="Calibri"/>
          <w:i/>
          <w:iCs/>
          <w:sz w:val="10"/>
          <w:szCs w:val="20"/>
        </w:rPr>
      </w:pPr>
    </w:p>
    <w:p w14:paraId="1D3E90F4" w14:textId="77777777" w:rsidR="007E54FF" w:rsidRPr="00163B3B"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Comply with the requirements set forth by the Commission on Higher Education (CHED) for the Student Internship Program, including submission of necessary documents;</w:t>
      </w:r>
      <w:bookmarkStart w:id="1" w:name="_heading=h.30j0zll" w:colFirst="0" w:colLast="0"/>
      <w:bookmarkEnd w:id="1"/>
    </w:p>
    <w:p w14:paraId="044BAAAC" w14:textId="77777777" w:rsidR="007E54FF" w:rsidRPr="00163B3B"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Hold the COMPANY free from any liability whatsoever arising from any suit or obligation in connection with the action (or inactions) of the UNIVERSITY or its student-trainees under this Agreement; and</w:t>
      </w:r>
    </w:p>
    <w:p w14:paraId="65DF4DA4" w14:textId="77777777" w:rsidR="007E54FF" w:rsidRDefault="007E54FF" w:rsidP="007E54FF">
      <w:pPr>
        <w:numPr>
          <w:ilvl w:val="0"/>
          <w:numId w:val="15"/>
        </w:numPr>
        <w:spacing w:after="0" w:line="240" w:lineRule="auto"/>
        <w:jc w:val="both"/>
        <w:rPr>
          <w:rFonts w:ascii="Calibri" w:hAnsi="Calibri" w:cs="Calibri"/>
          <w:i/>
          <w:iCs/>
          <w:sz w:val="20"/>
          <w:szCs w:val="20"/>
        </w:rPr>
      </w:pPr>
      <w:r w:rsidRPr="00163B3B">
        <w:rPr>
          <w:rFonts w:ascii="Calibri" w:hAnsi="Calibri" w:cs="Calibri"/>
          <w:i/>
          <w:iCs/>
          <w:sz w:val="20"/>
          <w:szCs w:val="20"/>
        </w:rPr>
        <w:t xml:space="preserve">Orient student trainee/s and their parents/guardians that any liability for damage/s to property and/or injury to third persons caused by the student trainees’ maliciously intentional or grossly negligent acts in violation of the UNIVERSITY’s and the COMPANY’s safety rules and regulations while in the course of training shall be their personal liability without prejudice to the provisions of valid laws of the Philippines governing their actions at the time of its commission. </w:t>
      </w:r>
    </w:p>
    <w:p w14:paraId="140BF44B" w14:textId="10DF1B70" w:rsidR="007E54FF" w:rsidRPr="00163B3B" w:rsidRDefault="007E54FF" w:rsidP="007E54FF">
      <w:pPr>
        <w:spacing w:after="0" w:line="240" w:lineRule="auto"/>
        <w:ind w:left="6120" w:firstLine="360"/>
        <w:jc w:val="both"/>
        <w:rPr>
          <w:rFonts w:ascii="Calibri" w:hAnsi="Calibri" w:cs="Calibri"/>
          <w:i/>
          <w:iCs/>
          <w:sz w:val="20"/>
          <w:szCs w:val="20"/>
        </w:rPr>
      </w:pPr>
      <w:r>
        <w:rPr>
          <w:rFonts w:ascii="Arial" w:eastAsia="Arial" w:hAnsi="Arial" w:cs="Arial"/>
          <w:sz w:val="22"/>
          <w:szCs w:val="22"/>
          <w:lang w:val="en-PH"/>
        </w:rPr>
        <w:lastRenderedPageBreak/>
        <w:t>Page 3-Res.No.2025-100</w:t>
      </w:r>
    </w:p>
    <w:p w14:paraId="42B27F85" w14:textId="77777777" w:rsidR="007E54FF" w:rsidRPr="00163B3B" w:rsidRDefault="007E54FF" w:rsidP="007E54FF">
      <w:pPr>
        <w:ind w:left="720"/>
        <w:jc w:val="both"/>
        <w:rPr>
          <w:rFonts w:ascii="Calibri" w:hAnsi="Calibri" w:cs="Calibri"/>
          <w:i/>
          <w:iCs/>
          <w:sz w:val="10"/>
          <w:szCs w:val="20"/>
        </w:rPr>
      </w:pPr>
    </w:p>
    <w:p w14:paraId="54D2DD38" w14:textId="77777777" w:rsidR="007E54FF" w:rsidRPr="00163B3B" w:rsidRDefault="007E54FF" w:rsidP="007E54FF">
      <w:pPr>
        <w:numPr>
          <w:ilvl w:val="0"/>
          <w:numId w:val="14"/>
        </w:numPr>
        <w:spacing w:after="0" w:line="240" w:lineRule="auto"/>
        <w:ind w:left="851" w:hanging="567"/>
        <w:rPr>
          <w:rFonts w:ascii="Calibri" w:hAnsi="Calibri" w:cs="Calibri"/>
          <w:b/>
          <w:bCs/>
          <w:sz w:val="20"/>
          <w:szCs w:val="20"/>
        </w:rPr>
      </w:pPr>
      <w:r w:rsidRPr="00163B3B">
        <w:rPr>
          <w:rFonts w:ascii="Calibri" w:hAnsi="Calibri" w:cs="Calibri"/>
          <w:b/>
          <w:bCs/>
          <w:sz w:val="20"/>
          <w:szCs w:val="20"/>
        </w:rPr>
        <w:t>DUTIES AND RESPONSIBILITIES OF THE COMPANY</w:t>
      </w:r>
    </w:p>
    <w:p w14:paraId="387D8742" w14:textId="77777777" w:rsidR="007E54FF" w:rsidRPr="00163B3B" w:rsidRDefault="007E54FF" w:rsidP="007E54FF">
      <w:pPr>
        <w:numPr>
          <w:ilvl w:val="0"/>
          <w:numId w:val="17"/>
        </w:numPr>
        <w:spacing w:after="0" w:line="240" w:lineRule="auto"/>
        <w:jc w:val="both"/>
        <w:rPr>
          <w:rFonts w:ascii="Calibri" w:hAnsi="Calibri" w:cs="Calibri"/>
          <w:i/>
          <w:iCs/>
          <w:sz w:val="20"/>
          <w:szCs w:val="20"/>
        </w:rPr>
      </w:pPr>
      <w:r w:rsidRPr="00163B3B">
        <w:rPr>
          <w:rFonts w:ascii="Calibri" w:hAnsi="Calibri" w:cs="Calibri"/>
          <w:i/>
          <w:iCs/>
          <w:sz w:val="20"/>
          <w:szCs w:val="20"/>
        </w:rPr>
        <w:t>Set the standards and procedures with respect to the UNIVERSITY’s Student Internship Program, including the number of student trainee/s, which shall be at the sole discretion of the COMPANY and may be subject to change without written notification to the UNIVERSITY;</w:t>
      </w:r>
    </w:p>
    <w:p w14:paraId="42BAC79E" w14:textId="77777777" w:rsidR="007E54FF" w:rsidRPr="00163B3B" w:rsidRDefault="007E54FF" w:rsidP="007E54FF">
      <w:pPr>
        <w:numPr>
          <w:ilvl w:val="0"/>
          <w:numId w:val="17"/>
        </w:numPr>
        <w:spacing w:after="0" w:line="240" w:lineRule="auto"/>
        <w:jc w:val="both"/>
        <w:rPr>
          <w:rFonts w:ascii="Calibri" w:hAnsi="Calibri" w:cs="Calibri"/>
          <w:i/>
          <w:iCs/>
          <w:sz w:val="20"/>
          <w:szCs w:val="20"/>
        </w:rPr>
      </w:pPr>
      <w:r w:rsidRPr="00163B3B">
        <w:rPr>
          <w:rFonts w:ascii="Calibri" w:hAnsi="Calibri" w:cs="Calibri"/>
          <w:i/>
          <w:iCs/>
          <w:sz w:val="20"/>
          <w:szCs w:val="20"/>
        </w:rPr>
        <w:t>Assess and select student trainee/s in accordance with the standards and requirements set by the COMPANY;</w:t>
      </w:r>
    </w:p>
    <w:p w14:paraId="1288CDAC" w14:textId="77777777" w:rsidR="007E54FF" w:rsidRPr="00163B3B" w:rsidRDefault="007E54FF" w:rsidP="007E54FF">
      <w:pPr>
        <w:numPr>
          <w:ilvl w:val="0"/>
          <w:numId w:val="17"/>
        </w:numPr>
        <w:spacing w:after="0" w:line="240" w:lineRule="auto"/>
        <w:jc w:val="both"/>
        <w:rPr>
          <w:rFonts w:ascii="Calibri" w:hAnsi="Calibri" w:cs="Calibri"/>
          <w:i/>
          <w:iCs/>
          <w:sz w:val="20"/>
          <w:szCs w:val="20"/>
        </w:rPr>
      </w:pPr>
      <w:r w:rsidRPr="00163B3B">
        <w:rPr>
          <w:rFonts w:ascii="Calibri" w:hAnsi="Calibri" w:cs="Calibri"/>
          <w:i/>
          <w:iCs/>
          <w:sz w:val="20"/>
          <w:szCs w:val="20"/>
        </w:rPr>
        <w:t>Orient selected student trainee/s of the expectations about their internship, COMPANY’s institutional policies, rules, and regulations including those pertaining to schedules, attendance, decorum, health and safety, and housing, among others;</w:t>
      </w:r>
    </w:p>
    <w:p w14:paraId="2546E7B9" w14:textId="77777777" w:rsidR="007E54FF" w:rsidRPr="00163B3B" w:rsidRDefault="007E54FF" w:rsidP="007E54FF">
      <w:pPr>
        <w:numPr>
          <w:ilvl w:val="0"/>
          <w:numId w:val="17"/>
        </w:numPr>
        <w:spacing w:after="0" w:line="240" w:lineRule="auto"/>
        <w:jc w:val="both"/>
        <w:rPr>
          <w:rFonts w:ascii="Calibri" w:hAnsi="Calibri" w:cs="Calibri"/>
          <w:i/>
          <w:iCs/>
          <w:sz w:val="20"/>
          <w:szCs w:val="20"/>
        </w:rPr>
      </w:pPr>
      <w:r w:rsidRPr="00163B3B">
        <w:rPr>
          <w:rFonts w:ascii="Calibri" w:hAnsi="Calibri" w:cs="Calibri"/>
          <w:i/>
          <w:iCs/>
          <w:sz w:val="20"/>
          <w:szCs w:val="20"/>
        </w:rPr>
        <w:t>The COMPANY shall provide free relevant instruction, exposure, and training to the student trainee, consistent with its policies, rules, and regulations and with the established Student Internship Program. It shall treat the student trainee/s in a professional manner, and shall ensure that the student trainee/s, in the course of training, shall not be exposed to any form of harassment, unethical practice and tasks, and work assignments that are unreasonably risky, dangerous, or unrelated to the purposes of the Student Internship Program;</w:t>
      </w:r>
    </w:p>
    <w:p w14:paraId="2C346C70" w14:textId="77777777" w:rsidR="007E54FF" w:rsidRPr="00163B3B" w:rsidRDefault="007E54FF" w:rsidP="007E54FF">
      <w:pPr>
        <w:numPr>
          <w:ilvl w:val="0"/>
          <w:numId w:val="17"/>
        </w:numPr>
        <w:spacing w:after="0" w:line="240" w:lineRule="auto"/>
        <w:jc w:val="both"/>
        <w:rPr>
          <w:rFonts w:ascii="Calibri" w:hAnsi="Calibri" w:cs="Calibri"/>
          <w:i/>
          <w:iCs/>
          <w:sz w:val="20"/>
          <w:szCs w:val="20"/>
        </w:rPr>
      </w:pPr>
      <w:r w:rsidRPr="00163B3B">
        <w:rPr>
          <w:rFonts w:ascii="Calibri" w:hAnsi="Calibri" w:cs="Calibri"/>
          <w:i/>
          <w:iCs/>
          <w:sz w:val="20"/>
          <w:szCs w:val="20"/>
        </w:rPr>
        <w:t>Assign a SIP Center Supervisor who shall work in collaboration with the UNIVERSITY’s SIP Supervisor to take charge and supervise the UNIVERSITY’s Student Internship Program as well as the student trainee/s, and who will provide directions and tasks to student trainees on a daily basis as well as assess their internship performance;</w:t>
      </w:r>
      <w:bookmarkStart w:id="2" w:name="_heading=h.2et92p0" w:colFirst="0" w:colLast="0"/>
      <w:bookmarkEnd w:id="2"/>
    </w:p>
    <w:p w14:paraId="7230E26C" w14:textId="77777777" w:rsidR="007E54FF" w:rsidRPr="00163B3B" w:rsidRDefault="007E54FF" w:rsidP="007E54FF">
      <w:pPr>
        <w:numPr>
          <w:ilvl w:val="0"/>
          <w:numId w:val="17"/>
        </w:numPr>
        <w:spacing w:after="0" w:line="240" w:lineRule="auto"/>
        <w:jc w:val="both"/>
        <w:rPr>
          <w:rFonts w:ascii="Calibri" w:hAnsi="Calibri" w:cs="Calibri"/>
          <w:i/>
          <w:iCs/>
          <w:sz w:val="20"/>
          <w:szCs w:val="20"/>
        </w:rPr>
      </w:pPr>
      <w:r w:rsidRPr="00163B3B">
        <w:rPr>
          <w:rFonts w:ascii="Calibri" w:hAnsi="Calibri" w:cs="Calibri"/>
          <w:i/>
          <w:iCs/>
          <w:sz w:val="20"/>
          <w:szCs w:val="20"/>
        </w:rPr>
        <w:t>Accomplish necessary forms and documentation required by the UNIVERSITY, CHED, and/or UNIVERSITY’s Student Internship Program;</w:t>
      </w:r>
    </w:p>
    <w:p w14:paraId="586B2BFD" w14:textId="77777777" w:rsidR="007E54FF" w:rsidRPr="00163B3B" w:rsidRDefault="007E54FF" w:rsidP="007E54FF">
      <w:pPr>
        <w:numPr>
          <w:ilvl w:val="0"/>
          <w:numId w:val="17"/>
        </w:numPr>
        <w:spacing w:after="0" w:line="240" w:lineRule="auto"/>
        <w:jc w:val="both"/>
        <w:rPr>
          <w:rFonts w:ascii="Calibri" w:hAnsi="Calibri" w:cs="Calibri"/>
          <w:i/>
          <w:iCs/>
          <w:sz w:val="20"/>
          <w:szCs w:val="20"/>
        </w:rPr>
      </w:pPr>
      <w:r w:rsidRPr="00163B3B">
        <w:rPr>
          <w:rFonts w:ascii="Calibri" w:hAnsi="Calibri" w:cs="Calibri"/>
          <w:i/>
          <w:iCs/>
          <w:sz w:val="20"/>
          <w:szCs w:val="20"/>
        </w:rPr>
        <w:t>Issue Certificates of Completion to student trainee/s who successfully finished the UNIVERSITY’s Student Internship Program;</w:t>
      </w:r>
    </w:p>
    <w:p w14:paraId="22837256" w14:textId="77777777" w:rsidR="007E54FF" w:rsidRPr="00163B3B" w:rsidRDefault="007E54FF" w:rsidP="007E54FF">
      <w:pPr>
        <w:numPr>
          <w:ilvl w:val="0"/>
          <w:numId w:val="17"/>
        </w:numPr>
        <w:spacing w:after="0" w:line="240" w:lineRule="auto"/>
        <w:jc w:val="both"/>
        <w:rPr>
          <w:rFonts w:ascii="Calibri" w:hAnsi="Calibri" w:cs="Calibri"/>
          <w:i/>
          <w:iCs/>
          <w:sz w:val="20"/>
          <w:szCs w:val="20"/>
        </w:rPr>
      </w:pPr>
      <w:r w:rsidRPr="00163B3B">
        <w:rPr>
          <w:rFonts w:ascii="Calibri" w:hAnsi="Calibri" w:cs="Calibri"/>
          <w:i/>
          <w:iCs/>
          <w:sz w:val="20"/>
          <w:szCs w:val="20"/>
        </w:rPr>
        <w:t>Conduct a post-training review and Student Internship Program performance evaluation with the UNIVERSITY; and</w:t>
      </w:r>
    </w:p>
    <w:p w14:paraId="27C61686" w14:textId="77777777" w:rsidR="007E54FF" w:rsidRPr="00163B3B" w:rsidRDefault="007E54FF" w:rsidP="007E54FF">
      <w:pPr>
        <w:numPr>
          <w:ilvl w:val="0"/>
          <w:numId w:val="17"/>
        </w:numPr>
        <w:spacing w:after="0" w:line="240" w:lineRule="auto"/>
        <w:jc w:val="both"/>
        <w:rPr>
          <w:rFonts w:ascii="Calibri" w:hAnsi="Calibri" w:cs="Calibri"/>
          <w:i/>
          <w:iCs/>
          <w:sz w:val="20"/>
          <w:szCs w:val="20"/>
        </w:rPr>
      </w:pPr>
      <w:r w:rsidRPr="00163B3B">
        <w:rPr>
          <w:rFonts w:ascii="Calibri" w:hAnsi="Calibri" w:cs="Calibri"/>
          <w:i/>
          <w:iCs/>
          <w:sz w:val="20"/>
          <w:szCs w:val="20"/>
        </w:rPr>
        <w:t xml:space="preserve">Train student-trainee/s for possible attendance to local, national, and/or international seminars and conferences. </w:t>
      </w:r>
    </w:p>
    <w:p w14:paraId="755ADEE1" w14:textId="77777777" w:rsidR="007E54FF" w:rsidRPr="00163B3B" w:rsidRDefault="007E54FF" w:rsidP="007E54FF">
      <w:pPr>
        <w:rPr>
          <w:rFonts w:ascii="Calibri" w:hAnsi="Calibri" w:cs="Calibri"/>
          <w:sz w:val="10"/>
          <w:szCs w:val="20"/>
        </w:rPr>
      </w:pPr>
    </w:p>
    <w:p w14:paraId="3A255387" w14:textId="77777777" w:rsidR="007E54FF" w:rsidRPr="00163B3B" w:rsidRDefault="007E54FF" w:rsidP="007E54FF">
      <w:pPr>
        <w:jc w:val="both"/>
        <w:rPr>
          <w:rFonts w:ascii="Calibri" w:hAnsi="Calibri" w:cs="Calibri"/>
          <w:b/>
          <w:bCs/>
          <w:sz w:val="20"/>
          <w:szCs w:val="20"/>
        </w:rPr>
      </w:pPr>
      <w:r w:rsidRPr="00163B3B">
        <w:rPr>
          <w:rFonts w:ascii="Calibri" w:hAnsi="Calibri" w:cs="Calibri"/>
          <w:b/>
          <w:bCs/>
          <w:sz w:val="20"/>
          <w:szCs w:val="20"/>
        </w:rPr>
        <w:t>SECTION 2</w:t>
      </w:r>
    </w:p>
    <w:p w14:paraId="45022A33" w14:textId="77777777" w:rsidR="007E54FF" w:rsidRPr="00163B3B" w:rsidRDefault="007E54FF" w:rsidP="007E54FF">
      <w:pPr>
        <w:numPr>
          <w:ilvl w:val="0"/>
          <w:numId w:val="18"/>
        </w:numPr>
        <w:spacing w:after="0" w:line="240" w:lineRule="auto"/>
        <w:jc w:val="both"/>
        <w:rPr>
          <w:rFonts w:ascii="Calibri" w:hAnsi="Calibri" w:cs="Calibri"/>
          <w:b/>
          <w:bCs/>
          <w:sz w:val="20"/>
          <w:szCs w:val="20"/>
        </w:rPr>
      </w:pPr>
      <w:r w:rsidRPr="00163B3B">
        <w:rPr>
          <w:rFonts w:ascii="Calibri" w:hAnsi="Calibri" w:cs="Calibri"/>
          <w:b/>
          <w:bCs/>
          <w:sz w:val="20"/>
          <w:szCs w:val="20"/>
          <w:lang w:eastAsia="zh-CN"/>
        </w:rPr>
        <w:t>EMPLO</w:t>
      </w:r>
      <w:r w:rsidRPr="00163B3B">
        <w:rPr>
          <w:rFonts w:ascii="Calibri" w:hAnsi="Calibri" w:cs="Calibri"/>
          <w:b/>
          <w:bCs/>
          <w:sz w:val="20"/>
          <w:szCs w:val="20"/>
        </w:rPr>
        <w:t>YER-EMPLOYEE RELATIONSHIP</w:t>
      </w:r>
    </w:p>
    <w:p w14:paraId="7F19BD4A" w14:textId="77777777" w:rsidR="007E54FF" w:rsidRPr="00163B3B" w:rsidRDefault="007E54FF" w:rsidP="007E54FF">
      <w:pPr>
        <w:numPr>
          <w:ilvl w:val="0"/>
          <w:numId w:val="19"/>
        </w:numPr>
        <w:spacing w:after="0" w:line="240" w:lineRule="auto"/>
        <w:jc w:val="both"/>
        <w:rPr>
          <w:rFonts w:ascii="Calibri" w:hAnsi="Calibri" w:cs="Calibri"/>
          <w:i/>
          <w:iCs/>
          <w:sz w:val="20"/>
          <w:szCs w:val="20"/>
        </w:rPr>
      </w:pPr>
      <w:r w:rsidRPr="00163B3B">
        <w:rPr>
          <w:rFonts w:ascii="Calibri" w:hAnsi="Calibri" w:cs="Calibri"/>
          <w:i/>
          <w:iCs/>
          <w:sz w:val="20"/>
          <w:szCs w:val="20"/>
        </w:rPr>
        <w:t>There will be NO EMPLOYER-EMPLOYEE RELATIONSHIP between the COMPANY and the student trainee/s of the UNIVERSITY;</w:t>
      </w:r>
    </w:p>
    <w:p w14:paraId="197FCD20" w14:textId="77777777" w:rsidR="007E54FF" w:rsidRPr="00163B3B" w:rsidRDefault="007E54FF" w:rsidP="007E54FF">
      <w:pPr>
        <w:numPr>
          <w:ilvl w:val="0"/>
          <w:numId w:val="19"/>
        </w:numPr>
        <w:spacing w:after="0" w:line="240" w:lineRule="auto"/>
        <w:jc w:val="both"/>
        <w:rPr>
          <w:rFonts w:ascii="Calibri" w:hAnsi="Calibri" w:cs="Calibri"/>
          <w:i/>
          <w:iCs/>
          <w:sz w:val="20"/>
          <w:szCs w:val="20"/>
        </w:rPr>
      </w:pPr>
      <w:r w:rsidRPr="00163B3B">
        <w:rPr>
          <w:rFonts w:ascii="Calibri" w:hAnsi="Calibri" w:cs="Calibri"/>
          <w:i/>
          <w:iCs/>
          <w:sz w:val="20"/>
          <w:szCs w:val="20"/>
        </w:rPr>
        <w:t>The UNIVERSITY and its student trainee/s shall be acting as an independent entity and not as an agent of the COMPANY;</w:t>
      </w:r>
    </w:p>
    <w:p w14:paraId="56ED073C" w14:textId="77777777" w:rsidR="007E54FF" w:rsidRPr="00163B3B" w:rsidRDefault="007E54FF" w:rsidP="007E54FF">
      <w:pPr>
        <w:numPr>
          <w:ilvl w:val="0"/>
          <w:numId w:val="19"/>
        </w:numPr>
        <w:spacing w:after="0" w:line="240" w:lineRule="auto"/>
        <w:jc w:val="both"/>
        <w:rPr>
          <w:rFonts w:ascii="Calibri" w:hAnsi="Calibri" w:cs="Calibri"/>
          <w:i/>
          <w:iCs/>
          <w:sz w:val="20"/>
          <w:szCs w:val="20"/>
        </w:rPr>
      </w:pPr>
      <w:r w:rsidRPr="00163B3B">
        <w:rPr>
          <w:rFonts w:ascii="Calibri" w:hAnsi="Calibri" w:cs="Calibri"/>
          <w:i/>
          <w:iCs/>
          <w:sz w:val="20"/>
          <w:szCs w:val="20"/>
        </w:rPr>
        <w:t>Upon successful completion of the student internship program, the COMPANY has no obligation whatsoever to vest any immediate employment to any of the student trainee/s. Nevertheless, a student trainee may express in writing his/her intent for employment with the COMPANY. The COMPANY may initiate a job offer to a particular student trainee. Accordingly, the student trainee/s shall undergo the recruitment process and standard set by the COMPANY.</w:t>
      </w:r>
    </w:p>
    <w:p w14:paraId="5E3B74FE" w14:textId="77777777" w:rsidR="007E54FF" w:rsidRPr="00163B3B" w:rsidRDefault="007E54FF" w:rsidP="007E54FF">
      <w:pPr>
        <w:jc w:val="both"/>
        <w:rPr>
          <w:rFonts w:ascii="Calibri" w:hAnsi="Calibri" w:cs="Calibri"/>
          <w:sz w:val="10"/>
          <w:szCs w:val="20"/>
        </w:rPr>
      </w:pPr>
    </w:p>
    <w:p w14:paraId="2A041934" w14:textId="77777777" w:rsidR="007E54FF" w:rsidRPr="00163B3B" w:rsidRDefault="007E54FF" w:rsidP="007E54FF">
      <w:pPr>
        <w:numPr>
          <w:ilvl w:val="0"/>
          <w:numId w:val="18"/>
        </w:numPr>
        <w:spacing w:after="0" w:line="240" w:lineRule="auto"/>
        <w:rPr>
          <w:rFonts w:ascii="Calibri" w:hAnsi="Calibri" w:cs="Calibri"/>
          <w:b/>
          <w:bCs/>
          <w:sz w:val="20"/>
          <w:szCs w:val="20"/>
        </w:rPr>
      </w:pPr>
      <w:r w:rsidRPr="00163B3B">
        <w:rPr>
          <w:rFonts w:ascii="Calibri" w:hAnsi="Calibri" w:cs="Calibri"/>
          <w:b/>
          <w:bCs/>
          <w:sz w:val="20"/>
          <w:szCs w:val="20"/>
        </w:rPr>
        <w:t>COMPANY’S INSTITUTIONAL POLICIES</w:t>
      </w:r>
    </w:p>
    <w:p w14:paraId="7A47AD10" w14:textId="77777777" w:rsidR="007E54FF" w:rsidRPr="00163B3B" w:rsidRDefault="007E54FF" w:rsidP="007E54FF">
      <w:pPr>
        <w:numPr>
          <w:ilvl w:val="0"/>
          <w:numId w:val="20"/>
        </w:numPr>
        <w:spacing w:after="0" w:line="240" w:lineRule="auto"/>
        <w:jc w:val="both"/>
        <w:rPr>
          <w:rFonts w:ascii="Calibri" w:hAnsi="Calibri" w:cs="Calibri"/>
          <w:i/>
          <w:iCs/>
          <w:sz w:val="20"/>
          <w:szCs w:val="20"/>
        </w:rPr>
      </w:pPr>
      <w:r w:rsidRPr="00163B3B">
        <w:rPr>
          <w:rFonts w:ascii="Calibri" w:hAnsi="Calibri" w:cs="Calibri"/>
          <w:i/>
          <w:iCs/>
          <w:sz w:val="20"/>
          <w:szCs w:val="20"/>
        </w:rPr>
        <w:t>The student trainee/s and the UNIVERSITY’s SIP Supervisor shall abide by the COMPANY’s institutional rules and regulations and comply with those imposed for the programs, otherwise, they shall be excluded from further participation;</w:t>
      </w:r>
    </w:p>
    <w:p w14:paraId="2AC74277" w14:textId="77777777" w:rsidR="007E54FF" w:rsidRPr="00163B3B" w:rsidRDefault="007E54FF" w:rsidP="007E54FF">
      <w:pPr>
        <w:numPr>
          <w:ilvl w:val="0"/>
          <w:numId w:val="20"/>
        </w:numPr>
        <w:spacing w:after="0" w:line="240" w:lineRule="auto"/>
        <w:jc w:val="both"/>
        <w:rPr>
          <w:rFonts w:ascii="Calibri" w:hAnsi="Calibri" w:cs="Calibri"/>
          <w:i/>
          <w:iCs/>
          <w:sz w:val="20"/>
          <w:szCs w:val="20"/>
        </w:rPr>
      </w:pPr>
      <w:r w:rsidRPr="00163B3B">
        <w:rPr>
          <w:rFonts w:ascii="Calibri" w:hAnsi="Calibri" w:cs="Calibri"/>
          <w:i/>
          <w:iCs/>
          <w:sz w:val="20"/>
          <w:szCs w:val="20"/>
        </w:rPr>
        <w:t>Student trainee/s shall sign an Undertaking/Agreement protecting the COMPANY from disclosure of classified information and trade secrets;</w:t>
      </w:r>
    </w:p>
    <w:p w14:paraId="394D8840" w14:textId="77777777" w:rsidR="007E54FF" w:rsidRPr="00163B3B" w:rsidRDefault="007E54FF" w:rsidP="007E54FF">
      <w:pPr>
        <w:numPr>
          <w:ilvl w:val="0"/>
          <w:numId w:val="20"/>
        </w:numPr>
        <w:spacing w:after="0" w:line="240" w:lineRule="auto"/>
        <w:jc w:val="both"/>
        <w:rPr>
          <w:rFonts w:ascii="Calibri" w:hAnsi="Calibri" w:cs="Calibri"/>
          <w:i/>
          <w:iCs/>
          <w:sz w:val="20"/>
          <w:szCs w:val="20"/>
        </w:rPr>
      </w:pPr>
      <w:r w:rsidRPr="00163B3B">
        <w:rPr>
          <w:rFonts w:ascii="Calibri" w:hAnsi="Calibri" w:cs="Calibri"/>
          <w:i/>
          <w:iCs/>
          <w:sz w:val="20"/>
          <w:szCs w:val="20"/>
        </w:rPr>
        <w:t xml:space="preserve">With respect to the output delivered by the student trainee/s under this Agreement, each student trainee shall provide to the COMPANY a detailed report and documentation as may be periodically required.  </w:t>
      </w:r>
    </w:p>
    <w:p w14:paraId="6E70E1DA" w14:textId="77777777" w:rsidR="007E54FF" w:rsidRPr="00163B3B" w:rsidRDefault="007E54FF" w:rsidP="007E54FF">
      <w:pPr>
        <w:jc w:val="both"/>
        <w:rPr>
          <w:rFonts w:ascii="Calibri" w:hAnsi="Calibri" w:cs="Calibri"/>
          <w:i/>
          <w:iCs/>
          <w:sz w:val="10"/>
          <w:szCs w:val="20"/>
        </w:rPr>
      </w:pPr>
    </w:p>
    <w:p w14:paraId="7B9569E5" w14:textId="77777777" w:rsidR="007E54FF" w:rsidRPr="00163B3B" w:rsidRDefault="007E54FF" w:rsidP="007E54FF">
      <w:pPr>
        <w:numPr>
          <w:ilvl w:val="0"/>
          <w:numId w:val="18"/>
        </w:numPr>
        <w:spacing w:after="0" w:line="240" w:lineRule="auto"/>
        <w:rPr>
          <w:rFonts w:ascii="Calibri" w:hAnsi="Calibri" w:cs="Calibri"/>
          <w:b/>
          <w:bCs/>
          <w:sz w:val="20"/>
          <w:szCs w:val="20"/>
        </w:rPr>
      </w:pPr>
      <w:r w:rsidRPr="00163B3B">
        <w:rPr>
          <w:rFonts w:ascii="Calibri" w:hAnsi="Calibri" w:cs="Calibri"/>
          <w:b/>
          <w:bCs/>
          <w:sz w:val="20"/>
          <w:szCs w:val="20"/>
        </w:rPr>
        <w:t>MISCELLANEOUS PROVISION</w:t>
      </w:r>
    </w:p>
    <w:p w14:paraId="2E0C6037" w14:textId="77777777" w:rsidR="007E54FF" w:rsidRPr="00163B3B" w:rsidRDefault="007E54FF" w:rsidP="007E54FF">
      <w:pPr>
        <w:numPr>
          <w:ilvl w:val="0"/>
          <w:numId w:val="21"/>
        </w:numPr>
        <w:spacing w:after="0" w:line="240" w:lineRule="auto"/>
        <w:jc w:val="both"/>
        <w:rPr>
          <w:rFonts w:ascii="Calibri" w:hAnsi="Calibri" w:cs="Calibri"/>
          <w:i/>
          <w:iCs/>
          <w:sz w:val="20"/>
          <w:szCs w:val="20"/>
        </w:rPr>
      </w:pPr>
      <w:r w:rsidRPr="00163B3B">
        <w:rPr>
          <w:rFonts w:ascii="Calibri" w:hAnsi="Calibri" w:cs="Calibri"/>
          <w:i/>
          <w:iCs/>
          <w:sz w:val="20"/>
          <w:szCs w:val="20"/>
        </w:rPr>
        <w:t>In case of any untoward incident that may arise because of the student’s presence in the COMPANY’s area of operation, which is attributable to the student trainee’s performance under this Agreement, the PARTIES shall create a three-member panel to investigate the circumstances of the incident. The UNIVERSITY and the COMPANY shall each select one (1) member of the panel, and the third member shall be jointly selected by both PARTIES;</w:t>
      </w:r>
    </w:p>
    <w:p w14:paraId="2BD3F8B8" w14:textId="77777777" w:rsidR="007E54FF" w:rsidRPr="00163B3B" w:rsidRDefault="007E54FF" w:rsidP="007E54FF">
      <w:pPr>
        <w:numPr>
          <w:ilvl w:val="0"/>
          <w:numId w:val="21"/>
        </w:numPr>
        <w:spacing w:after="0" w:line="240" w:lineRule="auto"/>
        <w:jc w:val="both"/>
        <w:rPr>
          <w:rFonts w:ascii="Calibri" w:hAnsi="Calibri" w:cs="Calibri"/>
          <w:i/>
          <w:iCs/>
          <w:sz w:val="20"/>
          <w:szCs w:val="20"/>
        </w:rPr>
      </w:pPr>
      <w:r w:rsidRPr="00163B3B">
        <w:rPr>
          <w:rFonts w:ascii="Calibri" w:hAnsi="Calibri" w:cs="Calibri"/>
          <w:i/>
          <w:iCs/>
          <w:sz w:val="20"/>
          <w:szCs w:val="20"/>
        </w:rPr>
        <w:t>Student trainee/s shall be personally responsible for any and all liabilities or injury/</w:t>
      </w:r>
      <w:proofErr w:type="spellStart"/>
      <w:r w:rsidRPr="00163B3B">
        <w:rPr>
          <w:rFonts w:ascii="Calibri" w:hAnsi="Calibri" w:cs="Calibri"/>
          <w:i/>
          <w:iCs/>
          <w:sz w:val="20"/>
          <w:szCs w:val="20"/>
        </w:rPr>
        <w:t>ies</w:t>
      </w:r>
      <w:proofErr w:type="spellEnd"/>
      <w:r w:rsidRPr="00163B3B">
        <w:rPr>
          <w:rFonts w:ascii="Calibri" w:hAnsi="Calibri" w:cs="Calibri"/>
          <w:i/>
          <w:iCs/>
          <w:sz w:val="20"/>
          <w:szCs w:val="20"/>
        </w:rPr>
        <w:t xml:space="preserve"> to third person/s that may be proven occasioned by their maliciously intentional or grossly negligent acts while in the course of their training;</w:t>
      </w:r>
    </w:p>
    <w:p w14:paraId="0355EB4B" w14:textId="77777777" w:rsidR="007E54FF" w:rsidRDefault="007E54FF" w:rsidP="007E54FF">
      <w:pPr>
        <w:numPr>
          <w:ilvl w:val="0"/>
          <w:numId w:val="21"/>
        </w:numPr>
        <w:spacing w:after="0" w:line="240" w:lineRule="auto"/>
        <w:jc w:val="both"/>
        <w:rPr>
          <w:rFonts w:ascii="Calibri" w:hAnsi="Calibri" w:cs="Calibri"/>
          <w:i/>
          <w:iCs/>
          <w:sz w:val="20"/>
          <w:szCs w:val="20"/>
        </w:rPr>
      </w:pPr>
      <w:r w:rsidRPr="00163B3B">
        <w:rPr>
          <w:rFonts w:ascii="Calibri" w:hAnsi="Calibri" w:cs="Calibri"/>
          <w:i/>
          <w:iCs/>
          <w:sz w:val="20"/>
          <w:szCs w:val="20"/>
        </w:rPr>
        <w:t xml:space="preserve">The student trainee/s and parents/guardians concerned renounce and waive any claim against the COMPANY and/or the UNIVERSITY for any injury or loss that the student trainee/s may sustain or suffer, personal or pecuniary, in the performance of his/her duties and functions while under training, unless such </w:t>
      </w:r>
      <w:r>
        <w:rPr>
          <w:rFonts w:ascii="Calibri" w:hAnsi="Calibri" w:cs="Calibri"/>
          <w:i/>
          <w:iCs/>
          <w:sz w:val="20"/>
          <w:szCs w:val="20"/>
        </w:rPr>
        <w:t xml:space="preserve"> </w:t>
      </w:r>
    </w:p>
    <w:p w14:paraId="607B1461" w14:textId="77777777" w:rsidR="007E54FF" w:rsidRDefault="007E54FF" w:rsidP="007E54FF">
      <w:pPr>
        <w:numPr>
          <w:ilvl w:val="0"/>
          <w:numId w:val="21"/>
        </w:numPr>
        <w:spacing w:after="0" w:line="240" w:lineRule="auto"/>
        <w:jc w:val="both"/>
        <w:rPr>
          <w:rFonts w:ascii="Calibri" w:hAnsi="Calibri" w:cs="Calibri"/>
          <w:i/>
          <w:iCs/>
          <w:sz w:val="20"/>
          <w:szCs w:val="20"/>
        </w:rPr>
      </w:pPr>
    </w:p>
    <w:p w14:paraId="1303CEEF" w14:textId="14538C46" w:rsidR="007E54FF" w:rsidRDefault="007E54FF" w:rsidP="007E54FF">
      <w:pPr>
        <w:spacing w:after="0" w:line="240" w:lineRule="auto"/>
        <w:ind w:left="5760" w:firstLine="720"/>
        <w:jc w:val="both"/>
        <w:rPr>
          <w:rFonts w:ascii="Arial" w:eastAsia="Arial" w:hAnsi="Arial" w:cs="Arial"/>
          <w:sz w:val="22"/>
          <w:szCs w:val="22"/>
          <w:lang w:val="en-PH"/>
        </w:rPr>
      </w:pPr>
      <w:r>
        <w:rPr>
          <w:rFonts w:ascii="Arial" w:eastAsia="Arial" w:hAnsi="Arial" w:cs="Arial"/>
          <w:sz w:val="22"/>
          <w:szCs w:val="22"/>
          <w:lang w:val="en-PH"/>
        </w:rPr>
        <w:lastRenderedPageBreak/>
        <w:t>Page 4-Res.No.2025-100</w:t>
      </w:r>
    </w:p>
    <w:p w14:paraId="7E7F919E" w14:textId="77777777" w:rsidR="007E54FF" w:rsidRDefault="007E54FF" w:rsidP="007E54FF">
      <w:pPr>
        <w:spacing w:after="0" w:line="240" w:lineRule="auto"/>
        <w:ind w:left="5760" w:firstLine="720"/>
        <w:jc w:val="both"/>
        <w:rPr>
          <w:rFonts w:ascii="Calibri" w:hAnsi="Calibri" w:cs="Calibri"/>
          <w:i/>
          <w:iCs/>
          <w:sz w:val="20"/>
          <w:szCs w:val="20"/>
        </w:rPr>
      </w:pPr>
    </w:p>
    <w:p w14:paraId="7DF98368" w14:textId="6CC9C126" w:rsidR="007E54FF" w:rsidRDefault="007E54FF" w:rsidP="007E54FF">
      <w:pPr>
        <w:spacing w:after="0" w:line="240" w:lineRule="auto"/>
        <w:ind w:left="720"/>
        <w:jc w:val="both"/>
        <w:rPr>
          <w:rFonts w:ascii="Calibri" w:hAnsi="Calibri" w:cs="Calibri"/>
          <w:i/>
          <w:iCs/>
          <w:sz w:val="20"/>
          <w:szCs w:val="20"/>
        </w:rPr>
      </w:pPr>
      <w:r w:rsidRPr="00163B3B">
        <w:rPr>
          <w:rFonts w:ascii="Calibri" w:hAnsi="Calibri" w:cs="Calibri"/>
          <w:i/>
          <w:iCs/>
          <w:sz w:val="20"/>
          <w:szCs w:val="20"/>
        </w:rPr>
        <w:t>is attributable to the negligence or fault of any of the employees, officers, or personnel of the COMPANY and/or the UNIVERSITY.</w:t>
      </w:r>
    </w:p>
    <w:p w14:paraId="49E8FB07" w14:textId="7F48C849" w:rsidR="007E54FF" w:rsidRPr="00163B3B" w:rsidRDefault="007E54FF" w:rsidP="007E54FF">
      <w:pPr>
        <w:spacing w:after="0" w:line="240" w:lineRule="auto"/>
        <w:ind w:left="720"/>
        <w:jc w:val="both"/>
        <w:rPr>
          <w:rFonts w:ascii="Calibri" w:hAnsi="Calibri" w:cs="Calibri"/>
          <w:i/>
          <w:iCs/>
          <w:sz w:val="20"/>
          <w:szCs w:val="20"/>
        </w:rPr>
      </w:pPr>
    </w:p>
    <w:p w14:paraId="0C96E537" w14:textId="77777777" w:rsidR="007E54FF" w:rsidRDefault="007E54FF" w:rsidP="007E54FF">
      <w:pPr>
        <w:ind w:firstLine="720"/>
        <w:jc w:val="both"/>
        <w:rPr>
          <w:rFonts w:ascii="Arial" w:hAnsi="Arial" w:cs="Arial"/>
          <w:sz w:val="22"/>
          <w:szCs w:val="22"/>
        </w:rPr>
      </w:pPr>
      <w:r w:rsidRPr="00915EB9">
        <w:rPr>
          <w:rFonts w:ascii="Arial" w:hAnsi="Arial" w:cs="Arial"/>
          <w:sz w:val="22"/>
          <w:szCs w:val="22"/>
        </w:rPr>
        <w:t xml:space="preserve">NOW THEREFORE, on motion of HON. NORA ROSE T. TUBIANO, Chairperson of the Committee on Education, Science and Technology, Ways and Means, and duly seconded by Hon. Pinky A. Jarina, Hon. Gene Rose C. </w:t>
      </w:r>
      <w:proofErr w:type="spellStart"/>
      <w:r w:rsidRPr="00915EB9">
        <w:rPr>
          <w:rFonts w:ascii="Arial" w:hAnsi="Arial" w:cs="Arial"/>
          <w:sz w:val="22"/>
          <w:szCs w:val="22"/>
        </w:rPr>
        <w:t>Canaya</w:t>
      </w:r>
      <w:proofErr w:type="spellEnd"/>
      <w:r w:rsidRPr="00915EB9">
        <w:rPr>
          <w:rFonts w:ascii="Arial" w:hAnsi="Arial" w:cs="Arial"/>
          <w:sz w:val="22"/>
          <w:szCs w:val="22"/>
        </w:rPr>
        <w:t xml:space="preserve">, Hon. Adrian S. </w:t>
      </w:r>
      <w:proofErr w:type="spellStart"/>
      <w:r w:rsidRPr="00915EB9">
        <w:rPr>
          <w:rFonts w:ascii="Arial" w:hAnsi="Arial" w:cs="Arial"/>
          <w:sz w:val="22"/>
          <w:szCs w:val="22"/>
        </w:rPr>
        <w:t>Camposagrado</w:t>
      </w:r>
      <w:proofErr w:type="spellEnd"/>
      <w:r w:rsidRPr="00915EB9">
        <w:rPr>
          <w:rFonts w:ascii="Arial" w:hAnsi="Arial" w:cs="Arial"/>
          <w:sz w:val="22"/>
          <w:szCs w:val="22"/>
        </w:rPr>
        <w:t xml:space="preserve">, Hon. Joel L. Sayson, Hon. Marlon R. </w:t>
      </w:r>
      <w:proofErr w:type="spellStart"/>
      <w:r w:rsidRPr="00915EB9">
        <w:rPr>
          <w:rFonts w:ascii="Arial" w:hAnsi="Arial" w:cs="Arial"/>
          <w:sz w:val="22"/>
          <w:szCs w:val="22"/>
        </w:rPr>
        <w:t>Teruñez</w:t>
      </w:r>
      <w:proofErr w:type="spellEnd"/>
      <w:r w:rsidRPr="00915EB9">
        <w:rPr>
          <w:rFonts w:ascii="Arial" w:hAnsi="Arial" w:cs="Arial"/>
          <w:sz w:val="22"/>
          <w:szCs w:val="22"/>
        </w:rPr>
        <w:t xml:space="preserve">, Hon. Reynaldo E. </w:t>
      </w:r>
      <w:proofErr w:type="spellStart"/>
      <w:r w:rsidRPr="00915EB9">
        <w:rPr>
          <w:rFonts w:ascii="Arial" w:hAnsi="Arial" w:cs="Arial"/>
          <w:sz w:val="22"/>
          <w:szCs w:val="22"/>
        </w:rPr>
        <w:t>Tumabotabo</w:t>
      </w:r>
      <w:proofErr w:type="spellEnd"/>
      <w:r w:rsidRPr="00915EB9">
        <w:rPr>
          <w:rFonts w:ascii="Arial" w:hAnsi="Arial" w:cs="Arial"/>
          <w:sz w:val="22"/>
          <w:szCs w:val="22"/>
        </w:rPr>
        <w:t>, Hon. Norberto T.</w:t>
      </w:r>
      <w:r>
        <w:rPr>
          <w:rFonts w:ascii="Arial" w:hAnsi="Arial" w:cs="Arial"/>
          <w:sz w:val="22"/>
          <w:szCs w:val="22"/>
        </w:rPr>
        <w:t xml:space="preserve"> </w:t>
      </w:r>
      <w:proofErr w:type="spellStart"/>
      <w:r>
        <w:rPr>
          <w:rFonts w:ascii="Arial" w:hAnsi="Arial" w:cs="Arial"/>
          <w:sz w:val="22"/>
          <w:szCs w:val="22"/>
        </w:rPr>
        <w:t>Turalba</w:t>
      </w:r>
      <w:proofErr w:type="spellEnd"/>
      <w:r>
        <w:rPr>
          <w:rFonts w:ascii="Arial" w:hAnsi="Arial" w:cs="Arial"/>
          <w:sz w:val="22"/>
          <w:szCs w:val="22"/>
        </w:rPr>
        <w:t>, Hon. Lorna T. Domingo</w:t>
      </w:r>
      <w:r w:rsidRPr="00915EB9">
        <w:rPr>
          <w:rFonts w:ascii="Arial" w:hAnsi="Arial" w:cs="Arial"/>
          <w:sz w:val="22"/>
          <w:szCs w:val="22"/>
        </w:rPr>
        <w:t xml:space="preserve"> and Hon. Florence Joy V. </w:t>
      </w:r>
      <w:proofErr w:type="spellStart"/>
      <w:r w:rsidRPr="00915EB9">
        <w:rPr>
          <w:rFonts w:ascii="Arial" w:hAnsi="Arial" w:cs="Arial"/>
          <w:sz w:val="22"/>
          <w:szCs w:val="22"/>
        </w:rPr>
        <w:t>Cabalonga</w:t>
      </w:r>
      <w:proofErr w:type="spellEnd"/>
      <w:r w:rsidRPr="00915EB9">
        <w:rPr>
          <w:rFonts w:ascii="Arial" w:hAnsi="Arial" w:cs="Arial"/>
          <w:sz w:val="22"/>
          <w:szCs w:val="22"/>
        </w:rPr>
        <w:t>,</w:t>
      </w:r>
    </w:p>
    <w:p w14:paraId="30642730" w14:textId="77777777" w:rsidR="007E54FF" w:rsidRPr="00B25D76" w:rsidRDefault="007E54FF" w:rsidP="007E54FF">
      <w:pPr>
        <w:ind w:firstLine="720"/>
        <w:jc w:val="both"/>
        <w:rPr>
          <w:rFonts w:ascii="Arial" w:hAnsi="Arial" w:cs="Arial"/>
          <w:sz w:val="2"/>
          <w:szCs w:val="2"/>
        </w:rPr>
      </w:pPr>
    </w:p>
    <w:p w14:paraId="0D402DD0" w14:textId="77777777" w:rsidR="007E54FF" w:rsidRDefault="007E54FF" w:rsidP="007E54FF">
      <w:pPr>
        <w:ind w:firstLine="720"/>
        <w:jc w:val="both"/>
        <w:rPr>
          <w:rFonts w:ascii="Arial" w:hAnsi="Arial" w:cs="Arial"/>
          <w:iCs/>
          <w:sz w:val="22"/>
          <w:szCs w:val="22"/>
        </w:rPr>
      </w:pPr>
      <w:r w:rsidRPr="00915EB9">
        <w:rPr>
          <w:rFonts w:ascii="Arial" w:hAnsi="Arial" w:cs="Arial"/>
          <w:sz w:val="22"/>
          <w:szCs w:val="22"/>
        </w:rPr>
        <w:t xml:space="preserve">BE IT RESOLVED, AS IT IS HEREBY RESOLVED by the Sangguniang Bayan of </w:t>
      </w:r>
      <w:proofErr w:type="spellStart"/>
      <w:r w:rsidRPr="00915EB9">
        <w:rPr>
          <w:rFonts w:ascii="Arial" w:hAnsi="Arial" w:cs="Arial"/>
          <w:sz w:val="22"/>
          <w:szCs w:val="22"/>
        </w:rPr>
        <w:t>Tigbauan</w:t>
      </w:r>
      <w:proofErr w:type="spellEnd"/>
      <w:r w:rsidRPr="00915EB9">
        <w:rPr>
          <w:rFonts w:ascii="Arial" w:hAnsi="Arial" w:cs="Arial"/>
          <w:sz w:val="22"/>
          <w:szCs w:val="22"/>
        </w:rPr>
        <w:t xml:space="preserve"> to authorize the Municipal Mayor, Atty. Virgilio T. Teruel, for and in behalf of the Municipality of </w:t>
      </w:r>
      <w:proofErr w:type="spellStart"/>
      <w:r w:rsidRPr="00915EB9">
        <w:rPr>
          <w:rFonts w:ascii="Arial" w:hAnsi="Arial" w:cs="Arial"/>
          <w:sz w:val="22"/>
          <w:szCs w:val="22"/>
        </w:rPr>
        <w:t>Tigbauan</w:t>
      </w:r>
      <w:proofErr w:type="spellEnd"/>
      <w:r w:rsidRPr="00915EB9">
        <w:rPr>
          <w:rFonts w:ascii="Arial" w:hAnsi="Arial" w:cs="Arial"/>
          <w:sz w:val="22"/>
          <w:szCs w:val="22"/>
        </w:rPr>
        <w:t xml:space="preserve"> to enter into a Memorandum of Agreement (MOA) </w:t>
      </w:r>
      <w:r w:rsidRPr="00915EB9">
        <w:rPr>
          <w:rFonts w:ascii="Arial" w:hAnsi="Arial" w:cs="Arial"/>
          <w:iCs/>
          <w:sz w:val="22"/>
          <w:szCs w:val="22"/>
        </w:rPr>
        <w:t>with</w:t>
      </w:r>
      <w:r>
        <w:rPr>
          <w:rFonts w:ascii="Arial" w:hAnsi="Arial" w:cs="Arial"/>
          <w:iCs/>
          <w:sz w:val="22"/>
          <w:szCs w:val="22"/>
        </w:rPr>
        <w:t xml:space="preserve"> t</w:t>
      </w:r>
      <w:r w:rsidRPr="00F84831">
        <w:rPr>
          <w:rFonts w:ascii="Arial" w:hAnsi="Arial" w:cs="Arial"/>
          <w:iCs/>
          <w:sz w:val="22"/>
          <w:szCs w:val="22"/>
        </w:rPr>
        <w:t xml:space="preserve">he Iloilo Science </w:t>
      </w:r>
      <w:r>
        <w:rPr>
          <w:rFonts w:ascii="Arial" w:hAnsi="Arial" w:cs="Arial"/>
          <w:iCs/>
          <w:sz w:val="22"/>
          <w:szCs w:val="22"/>
        </w:rPr>
        <w:t>a</w:t>
      </w:r>
      <w:r w:rsidRPr="00F84831">
        <w:rPr>
          <w:rFonts w:ascii="Arial" w:hAnsi="Arial" w:cs="Arial"/>
          <w:iCs/>
          <w:sz w:val="22"/>
          <w:szCs w:val="22"/>
        </w:rPr>
        <w:t>nd Technology University</w:t>
      </w:r>
      <w:r w:rsidRPr="00915EB9">
        <w:rPr>
          <w:rFonts w:ascii="Arial" w:hAnsi="Arial" w:cs="Arial"/>
          <w:iCs/>
          <w:sz w:val="22"/>
          <w:szCs w:val="22"/>
        </w:rPr>
        <w:t>, Iloilo City for the Implementation of On-The-Job Training (OJT) Program of Students;</w:t>
      </w:r>
    </w:p>
    <w:p w14:paraId="5A35D7F9" w14:textId="77777777" w:rsidR="007E54FF" w:rsidRPr="00B25D76" w:rsidRDefault="007E54FF" w:rsidP="007E54FF">
      <w:pPr>
        <w:ind w:firstLine="720"/>
        <w:jc w:val="both"/>
        <w:rPr>
          <w:rFonts w:ascii="Arial" w:hAnsi="Arial" w:cs="Arial"/>
          <w:sz w:val="2"/>
          <w:szCs w:val="2"/>
          <w:lang w:val="en-PH"/>
        </w:rPr>
      </w:pPr>
    </w:p>
    <w:p w14:paraId="5EAB5C13" w14:textId="193AA7F5" w:rsidR="007E54FF" w:rsidRPr="00915EB9" w:rsidRDefault="007E54FF" w:rsidP="007E54FF">
      <w:pPr>
        <w:ind w:firstLine="720"/>
        <w:jc w:val="both"/>
        <w:rPr>
          <w:rFonts w:ascii="Arial" w:hAnsi="Arial" w:cs="Arial"/>
          <w:sz w:val="22"/>
          <w:szCs w:val="22"/>
          <w:lang w:val="en-PH"/>
        </w:rPr>
      </w:pPr>
      <w:r w:rsidRPr="00915EB9">
        <w:rPr>
          <w:rFonts w:ascii="Arial" w:hAnsi="Arial" w:cs="Arial"/>
          <w:sz w:val="22"/>
          <w:szCs w:val="22"/>
        </w:rPr>
        <w:t>RESOLVED FURTHER, to forward copies of this Resolution to</w:t>
      </w:r>
      <w:r>
        <w:rPr>
          <w:rFonts w:ascii="Arial" w:hAnsi="Arial" w:cs="Arial"/>
          <w:sz w:val="22"/>
          <w:szCs w:val="22"/>
        </w:rPr>
        <w:t xml:space="preserve"> the following: Atty.</w:t>
      </w:r>
      <w:r w:rsidRPr="00915EB9">
        <w:rPr>
          <w:rFonts w:ascii="Arial" w:hAnsi="Arial" w:cs="Arial"/>
          <w:sz w:val="22"/>
          <w:szCs w:val="22"/>
        </w:rPr>
        <w:t xml:space="preserve"> Virgili</w:t>
      </w:r>
      <w:r>
        <w:rPr>
          <w:rFonts w:ascii="Arial" w:hAnsi="Arial" w:cs="Arial"/>
          <w:sz w:val="22"/>
          <w:szCs w:val="22"/>
        </w:rPr>
        <w:t>o T. Teruel, Municipal Mayor,</w:t>
      </w:r>
      <w:r w:rsidRPr="00915EB9">
        <w:rPr>
          <w:rFonts w:ascii="Arial" w:hAnsi="Arial" w:cs="Arial"/>
          <w:sz w:val="22"/>
          <w:szCs w:val="22"/>
        </w:rPr>
        <w:t xml:space="preserve"> the Human Resource Management Office (HRMO), </w:t>
      </w:r>
      <w:r w:rsidRPr="00F84831">
        <w:rPr>
          <w:rFonts w:ascii="Arial" w:hAnsi="Arial" w:cs="Arial"/>
          <w:iCs/>
          <w:sz w:val="22"/>
          <w:szCs w:val="22"/>
        </w:rPr>
        <w:t xml:space="preserve">Iloilo Science </w:t>
      </w:r>
      <w:r>
        <w:rPr>
          <w:rFonts w:ascii="Arial" w:hAnsi="Arial" w:cs="Arial"/>
          <w:iCs/>
          <w:sz w:val="22"/>
          <w:szCs w:val="22"/>
        </w:rPr>
        <w:t>a</w:t>
      </w:r>
      <w:r w:rsidRPr="00F84831">
        <w:rPr>
          <w:rFonts w:ascii="Arial" w:hAnsi="Arial" w:cs="Arial"/>
          <w:iCs/>
          <w:sz w:val="22"/>
          <w:szCs w:val="22"/>
        </w:rPr>
        <w:t>nd Technology University</w:t>
      </w:r>
      <w:r>
        <w:rPr>
          <w:rFonts w:ascii="Arial" w:hAnsi="Arial" w:cs="Arial"/>
          <w:iCs/>
          <w:sz w:val="22"/>
          <w:szCs w:val="22"/>
        </w:rPr>
        <w:t xml:space="preserve"> (ISAT-U)</w:t>
      </w:r>
      <w:r w:rsidRPr="00915EB9">
        <w:rPr>
          <w:rFonts w:ascii="Arial" w:hAnsi="Arial" w:cs="Arial"/>
          <w:sz w:val="22"/>
          <w:szCs w:val="22"/>
        </w:rPr>
        <w:t xml:space="preserve"> and all concerned for their information</w:t>
      </w:r>
      <w:r>
        <w:rPr>
          <w:rFonts w:ascii="Arial" w:hAnsi="Arial" w:cs="Arial"/>
          <w:sz w:val="22"/>
          <w:szCs w:val="22"/>
        </w:rPr>
        <w:t xml:space="preserve"> and/or appropriate action</w:t>
      </w:r>
      <w:r w:rsidRPr="00915EB9">
        <w:rPr>
          <w:rFonts w:ascii="Arial" w:hAnsi="Arial" w:cs="Arial"/>
          <w:sz w:val="22"/>
          <w:szCs w:val="22"/>
        </w:rPr>
        <w:t>.</w:t>
      </w:r>
    </w:p>
    <w:p w14:paraId="6EF81EF7" w14:textId="748736D7" w:rsidR="007E54FF" w:rsidRPr="00B25D76" w:rsidRDefault="007E54FF" w:rsidP="007E54FF">
      <w:pPr>
        <w:jc w:val="both"/>
        <w:rPr>
          <w:rFonts w:ascii="Arial" w:hAnsi="Arial" w:cs="Arial"/>
          <w:sz w:val="2"/>
          <w:szCs w:val="2"/>
        </w:rPr>
      </w:pPr>
    </w:p>
    <w:p w14:paraId="15EC33CE" w14:textId="1D86C310" w:rsidR="007E54FF" w:rsidRDefault="007E54FF" w:rsidP="007E54FF">
      <w:pPr>
        <w:jc w:val="both"/>
        <w:rPr>
          <w:rFonts w:ascii="Calibri" w:hAnsi="Calibri" w:cs="Calibri"/>
          <w:bCs/>
          <w:sz w:val="10"/>
        </w:rPr>
      </w:pPr>
      <w:r w:rsidRPr="00915EB9">
        <w:rPr>
          <w:rFonts w:ascii="Arial" w:hAnsi="Arial" w:cs="Arial"/>
          <w:sz w:val="22"/>
          <w:szCs w:val="22"/>
        </w:rPr>
        <w:tab/>
        <w:t>APPROVED.</w:t>
      </w:r>
    </w:p>
    <w:p w14:paraId="701D75FB" w14:textId="00FEE20B" w:rsidR="007E54FF" w:rsidRPr="007E54FF" w:rsidRDefault="00355839" w:rsidP="007E54FF">
      <w:pPr>
        <w:jc w:val="both"/>
        <w:rPr>
          <w:rFonts w:ascii="Tahoma" w:hAnsi="Tahoma" w:cs="Tahoma"/>
          <w:color w:val="000000"/>
          <w:sz w:val="2"/>
          <w:szCs w:val="14"/>
          <w:lang w:val="en-PH" w:eastAsia="en-PH"/>
        </w:rPr>
      </w:pPr>
      <w:r>
        <w:rPr>
          <w:noProof/>
          <w:lang w:val="en-PH" w:eastAsia="en-PH"/>
        </w:rPr>
        <w:drawing>
          <wp:anchor distT="0" distB="0" distL="114300" distR="114300" simplePos="0" relativeHeight="251664384" behindDoc="1" locked="0" layoutInCell="1" allowOverlap="1" wp14:anchorId="6A60A821" wp14:editId="2B1BD2C3">
            <wp:simplePos x="0" y="0"/>
            <wp:positionH relativeFrom="margin">
              <wp:posOffset>3533775</wp:posOffset>
            </wp:positionH>
            <wp:positionV relativeFrom="margin">
              <wp:posOffset>4210050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0D6F6FBC" w14:textId="75798179" w:rsidR="007E54FF" w:rsidRPr="007E54FF" w:rsidRDefault="00355839" w:rsidP="007E54FF">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1" locked="0" layoutInCell="1" allowOverlap="1" wp14:anchorId="5BBF0127" wp14:editId="4158991B">
            <wp:simplePos x="0" y="0"/>
            <wp:positionH relativeFrom="column">
              <wp:posOffset>1323975</wp:posOffset>
            </wp:positionH>
            <wp:positionV relativeFrom="paragraph">
              <wp:posOffset>9525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7E54FF" w:rsidRPr="007E54FF">
        <w:rPr>
          <w:rFonts w:ascii="Arial" w:eastAsia="Times New Roman" w:hAnsi="Arial" w:cs="Arial"/>
          <w:b/>
          <w:bCs/>
          <w:color w:val="000000" w:themeColor="text1"/>
          <w:kern w:val="0"/>
          <w:sz w:val="23"/>
          <w:szCs w:val="23"/>
          <w:lang w:val="en-PH" w:eastAsia="en-PH" w:bidi="ar-SA"/>
          <w14:ligatures w14:val="none"/>
        </w:rPr>
        <w:tab/>
      </w:r>
      <w:r w:rsidR="007E54FF">
        <w:rPr>
          <w:rFonts w:ascii="Arial" w:eastAsia="Times New Roman" w:hAnsi="Arial" w:cs="Arial"/>
          <w:b/>
          <w:bCs/>
          <w:color w:val="000000" w:themeColor="text1"/>
          <w:kern w:val="0"/>
          <w:sz w:val="23"/>
          <w:szCs w:val="23"/>
          <w:lang w:val="en-PH" w:eastAsia="en-PH" w:bidi="ar-SA"/>
          <w14:ligatures w14:val="none"/>
        </w:rPr>
        <w:tab/>
      </w:r>
      <w:r w:rsidR="007E54FF">
        <w:rPr>
          <w:rFonts w:ascii="Arial" w:eastAsia="Times New Roman" w:hAnsi="Arial" w:cs="Arial"/>
          <w:b/>
          <w:bCs/>
          <w:color w:val="000000" w:themeColor="text1"/>
          <w:kern w:val="0"/>
          <w:sz w:val="23"/>
          <w:szCs w:val="23"/>
          <w:lang w:val="en-PH" w:eastAsia="en-PH" w:bidi="ar-SA"/>
          <w14:ligatures w14:val="none"/>
        </w:rPr>
        <w:tab/>
      </w:r>
      <w:r w:rsidR="007E54FF">
        <w:rPr>
          <w:rFonts w:ascii="Arial" w:eastAsia="Times New Roman" w:hAnsi="Arial" w:cs="Arial"/>
          <w:b/>
          <w:bCs/>
          <w:color w:val="000000" w:themeColor="text1"/>
          <w:kern w:val="0"/>
          <w:sz w:val="23"/>
          <w:szCs w:val="23"/>
          <w:lang w:val="en-PH" w:eastAsia="en-PH" w:bidi="ar-SA"/>
          <w14:ligatures w14:val="none"/>
        </w:rPr>
        <w:tab/>
      </w:r>
      <w:r w:rsidR="007E54FF" w:rsidRPr="007E54FF">
        <w:rPr>
          <w:rFonts w:ascii="Arial" w:eastAsia="Times New Roman" w:hAnsi="Arial" w:cs="Arial"/>
          <w:b/>
          <w:bCs/>
          <w:i/>
          <w:iCs/>
          <w:color w:val="000000" w:themeColor="text1"/>
          <w:kern w:val="0"/>
          <w:sz w:val="23"/>
          <w:szCs w:val="23"/>
          <w:lang w:val="en-PH" w:eastAsia="en-PH" w:bidi="ar-SA"/>
          <w14:ligatures w14:val="none"/>
        </w:rPr>
        <w:t>CERTIFIED CORRECT:</w:t>
      </w:r>
    </w:p>
    <w:p w14:paraId="071E3F24" w14:textId="35376D0E" w:rsidR="007E54FF" w:rsidRPr="007E54FF" w:rsidRDefault="007E54FF" w:rsidP="007E54FF">
      <w:pPr>
        <w:spacing w:after="0" w:line="240" w:lineRule="auto"/>
        <w:rPr>
          <w:rFonts w:ascii="Arial" w:eastAsia="Times New Roman" w:hAnsi="Arial" w:cs="Arial"/>
          <w:b/>
          <w:bCs/>
          <w:color w:val="000000" w:themeColor="text1"/>
          <w:kern w:val="0"/>
          <w:sz w:val="23"/>
          <w:szCs w:val="23"/>
          <w:lang w:val="en-PH" w:eastAsia="en-PH" w:bidi="ar-SA"/>
          <w14:ligatures w14:val="none"/>
        </w:rPr>
      </w:pPr>
      <w:r>
        <w:rPr>
          <w:rFonts w:ascii="Arial" w:eastAsia="Times New Roman" w:hAnsi="Arial" w:cs="Arial"/>
          <w:b/>
          <w:bCs/>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ab/>
      </w:r>
    </w:p>
    <w:p w14:paraId="2E68F244" w14:textId="74BD8F10" w:rsidR="007E54FF" w:rsidRPr="007E54FF" w:rsidRDefault="007E54FF" w:rsidP="007E54FF">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t>MARLENE TAYO-NAVA</w:t>
      </w:r>
    </w:p>
    <w:p w14:paraId="0B22D84C" w14:textId="0786EAC4" w:rsidR="007E54FF" w:rsidRPr="007E54FF" w:rsidRDefault="007E54FF" w:rsidP="007E54FF">
      <w:pPr>
        <w:spacing w:after="0" w:line="240" w:lineRule="auto"/>
        <w:rPr>
          <w:rFonts w:ascii="Arial" w:eastAsia="Times New Roman" w:hAnsi="Arial" w:cs="Arial"/>
          <w:color w:val="000000" w:themeColor="text1"/>
          <w:kern w:val="0"/>
          <w:sz w:val="23"/>
          <w:szCs w:val="23"/>
          <w:lang w:val="en-PH" w:eastAsia="en-PH" w:bidi="ar-SA"/>
          <w14:ligatures w14:val="none"/>
        </w:rPr>
      </w:pP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t xml:space="preserve">         </w:t>
      </w:r>
      <w:r w:rsidRPr="007E54FF">
        <w:rPr>
          <w:rFonts w:ascii="Arial" w:eastAsia="Times New Roman" w:hAnsi="Arial" w:cs="Arial"/>
          <w:color w:val="000000" w:themeColor="text1"/>
          <w:kern w:val="0"/>
          <w:sz w:val="23"/>
          <w:szCs w:val="23"/>
          <w:lang w:val="en-PH" w:eastAsia="en-PH" w:bidi="ar-SA"/>
          <w14:ligatures w14:val="none"/>
        </w:rPr>
        <w:t>SB Secretary</w:t>
      </w:r>
    </w:p>
    <w:p w14:paraId="52D09AEC" w14:textId="5A680EF7" w:rsidR="007E54FF" w:rsidRPr="007E54FF" w:rsidRDefault="007E54FF" w:rsidP="007E54FF">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7E54FF">
        <w:rPr>
          <w:rFonts w:ascii="Arial" w:eastAsia="Times New Roman" w:hAnsi="Arial" w:cs="Arial"/>
          <w:b/>
          <w:bCs/>
          <w:i/>
          <w:iCs/>
          <w:color w:val="000000" w:themeColor="text1"/>
          <w:kern w:val="0"/>
          <w:sz w:val="23"/>
          <w:szCs w:val="23"/>
          <w:lang w:val="en-PH" w:eastAsia="en-PH" w:bidi="ar-SA"/>
          <w14:ligatures w14:val="none"/>
        </w:rPr>
        <w:t>ATTESTED:</w:t>
      </w:r>
    </w:p>
    <w:p w14:paraId="27D43C3B" w14:textId="0F26B0CB" w:rsidR="007E54FF" w:rsidRPr="007E54FF" w:rsidRDefault="007E54FF" w:rsidP="007E54FF">
      <w:pPr>
        <w:spacing w:after="0" w:line="240" w:lineRule="auto"/>
        <w:rPr>
          <w:rFonts w:ascii="Arial" w:eastAsia="Times New Roman" w:hAnsi="Arial" w:cs="Arial"/>
          <w:color w:val="000000" w:themeColor="text1"/>
          <w:kern w:val="0"/>
          <w:sz w:val="23"/>
          <w:szCs w:val="23"/>
          <w:lang w:val="en-PH" w:eastAsia="en-PH" w:bidi="ar-SA"/>
          <w14:ligatures w14:val="none"/>
        </w:rPr>
      </w:pPr>
    </w:p>
    <w:p w14:paraId="14177DE0" w14:textId="77777777" w:rsidR="007E54FF" w:rsidRPr="007E54FF" w:rsidRDefault="007E54FF" w:rsidP="007E54FF">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7E54FF">
        <w:rPr>
          <w:rFonts w:ascii="Arial" w:eastAsia="Times New Roman" w:hAnsi="Arial" w:cs="Arial"/>
          <w:color w:val="000000" w:themeColor="text1"/>
          <w:kern w:val="0"/>
          <w:sz w:val="23"/>
          <w:szCs w:val="23"/>
          <w:lang w:val="en-PH" w:eastAsia="en-PH" w:bidi="ar-SA"/>
          <w14:ligatures w14:val="none"/>
        </w:rPr>
        <w:tab/>
      </w:r>
      <w:r w:rsidRPr="007E54FF">
        <w:rPr>
          <w:rFonts w:ascii="Arial" w:eastAsia="Times New Roman" w:hAnsi="Arial" w:cs="Arial"/>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LUGEN T. ORTILANO</w:t>
      </w:r>
    </w:p>
    <w:p w14:paraId="6444B711" w14:textId="32E478F5" w:rsidR="007E54FF" w:rsidRPr="007E54FF" w:rsidRDefault="007E54FF" w:rsidP="007E54FF">
      <w:pPr>
        <w:spacing w:after="0" w:line="240" w:lineRule="auto"/>
        <w:rPr>
          <w:rFonts w:ascii="Arial" w:eastAsia="Times New Roman" w:hAnsi="Arial" w:cs="Arial"/>
          <w:color w:val="000000" w:themeColor="text1"/>
          <w:kern w:val="0"/>
          <w:sz w:val="23"/>
          <w:szCs w:val="23"/>
          <w:lang w:val="en-PH" w:eastAsia="en-PH" w:bidi="ar-SA"/>
          <w14:ligatures w14:val="none"/>
        </w:rPr>
      </w:pPr>
      <w:r w:rsidRPr="007E54FF">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3B2FE5F6" w14:textId="77777777" w:rsidR="007E54FF" w:rsidRP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r w:rsidRPr="007E54FF">
        <w:rPr>
          <w:rFonts w:ascii="Arial" w:eastAsia="Times New Roman" w:hAnsi="Arial" w:cs="Arial"/>
          <w:color w:val="000000" w:themeColor="text1"/>
          <w:kern w:val="0"/>
          <w:sz w:val="23"/>
          <w:szCs w:val="23"/>
          <w:lang w:val="en-PH" w:eastAsia="en-PH" w:bidi="ar-SA"/>
          <w14:ligatures w14:val="none"/>
        </w:rPr>
        <w:t xml:space="preserve"> </w:t>
      </w:r>
    </w:p>
    <w:p w14:paraId="3795DF97"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035B6DF5" w14:textId="55CCFCA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49B6B8D6" w14:textId="1ED431BA"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318E54DB" w14:textId="5DA842F3"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6AAB46CC" w14:textId="3F56CF50"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5BB5D1C8"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017AD638" w14:textId="2A06F064"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13DE2B6D" w14:textId="51FA0E2E"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7990A204"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0D547601"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33DB6083"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121A015D"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12F8122B"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434224D8"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32270F8D"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67A3E1C9"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1B4AB215"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55CF17CA"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32683ED1" w14:textId="77777777" w:rsidR="001340D7" w:rsidRDefault="001340D7"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4FED2BD9" w14:textId="77777777" w:rsid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274ECCDB" w14:textId="77777777" w:rsidR="007E54FF" w:rsidRPr="007E54FF" w:rsidRDefault="007E54FF" w:rsidP="007E54FF">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2E6492F2" w14:textId="0DF7AC0A" w:rsidR="007E54FF" w:rsidRPr="007E54FF" w:rsidRDefault="007E54FF" w:rsidP="001340D7">
      <w:pPr>
        <w:tabs>
          <w:tab w:val="left" w:pos="240"/>
          <w:tab w:val="center" w:pos="4680"/>
        </w:tabs>
        <w:spacing w:after="0" w:line="240" w:lineRule="auto"/>
        <w:rPr>
          <w:rFonts w:ascii="Tahoma" w:eastAsia="Times New Roman" w:hAnsi="Tahoma" w:cs="Tahoma"/>
          <w:color w:val="000000" w:themeColor="text1"/>
          <w:kern w:val="0"/>
          <w:sz w:val="23"/>
          <w:szCs w:val="23"/>
          <w:lang w:val="en-PH" w:eastAsia="en-PH" w:bidi="ar-SA"/>
          <w14:ligatures w14:val="none"/>
        </w:rPr>
      </w:pPr>
      <w:r w:rsidRPr="007E54FF">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66A7F237" wp14:editId="4D325F9E">
            <wp:simplePos x="0" y="0"/>
            <wp:positionH relativeFrom="page">
              <wp:align>right</wp:align>
            </wp:positionH>
            <wp:positionV relativeFrom="paragraph">
              <wp:posOffset>135890</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7E54FF" w:rsidRPr="007E54FF" w:rsidSect="007E54FF">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0676E"/>
    <w:multiLevelType w:val="hybridMultilevel"/>
    <w:tmpl w:val="F99A444A"/>
    <w:lvl w:ilvl="0" w:tplc="570CE56C">
      <w:start w:val="1"/>
      <w:numFmt w:val="upperRoman"/>
      <w:lvlText w:val="%1."/>
      <w:lvlJc w:val="left"/>
      <w:pPr>
        <w:ind w:left="1080" w:hanging="72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7226399"/>
    <w:multiLevelType w:val="hybridMultilevel"/>
    <w:tmpl w:val="07523956"/>
    <w:lvl w:ilvl="0" w:tplc="5C521670">
      <w:start w:val="1"/>
      <w:numFmt w:val="lowerLetter"/>
      <w:lvlText w:val="%1."/>
      <w:lvlJc w:val="left"/>
      <w:pPr>
        <w:ind w:left="1636" w:hanging="360"/>
      </w:pPr>
      <w:rPr>
        <w:rFonts w:hint="default"/>
      </w:rPr>
    </w:lvl>
    <w:lvl w:ilvl="1" w:tplc="34090019" w:tentative="1">
      <w:start w:val="1"/>
      <w:numFmt w:val="lowerLetter"/>
      <w:lvlText w:val="%2."/>
      <w:lvlJc w:val="left"/>
      <w:pPr>
        <w:ind w:left="2356" w:hanging="360"/>
      </w:pPr>
    </w:lvl>
    <w:lvl w:ilvl="2" w:tplc="3409001B" w:tentative="1">
      <w:start w:val="1"/>
      <w:numFmt w:val="lowerRoman"/>
      <w:lvlText w:val="%3."/>
      <w:lvlJc w:val="right"/>
      <w:pPr>
        <w:ind w:left="3076" w:hanging="180"/>
      </w:pPr>
    </w:lvl>
    <w:lvl w:ilvl="3" w:tplc="3409000F" w:tentative="1">
      <w:start w:val="1"/>
      <w:numFmt w:val="decimal"/>
      <w:lvlText w:val="%4."/>
      <w:lvlJc w:val="left"/>
      <w:pPr>
        <w:ind w:left="3796" w:hanging="360"/>
      </w:pPr>
    </w:lvl>
    <w:lvl w:ilvl="4" w:tplc="34090019" w:tentative="1">
      <w:start w:val="1"/>
      <w:numFmt w:val="lowerLetter"/>
      <w:lvlText w:val="%5."/>
      <w:lvlJc w:val="left"/>
      <w:pPr>
        <w:ind w:left="4516" w:hanging="360"/>
      </w:pPr>
    </w:lvl>
    <w:lvl w:ilvl="5" w:tplc="3409001B" w:tentative="1">
      <w:start w:val="1"/>
      <w:numFmt w:val="lowerRoman"/>
      <w:lvlText w:val="%6."/>
      <w:lvlJc w:val="right"/>
      <w:pPr>
        <w:ind w:left="5236" w:hanging="180"/>
      </w:pPr>
    </w:lvl>
    <w:lvl w:ilvl="6" w:tplc="3409000F" w:tentative="1">
      <w:start w:val="1"/>
      <w:numFmt w:val="decimal"/>
      <w:lvlText w:val="%7."/>
      <w:lvlJc w:val="left"/>
      <w:pPr>
        <w:ind w:left="5956" w:hanging="360"/>
      </w:pPr>
    </w:lvl>
    <w:lvl w:ilvl="7" w:tplc="34090019" w:tentative="1">
      <w:start w:val="1"/>
      <w:numFmt w:val="lowerLetter"/>
      <w:lvlText w:val="%8."/>
      <w:lvlJc w:val="left"/>
      <w:pPr>
        <w:ind w:left="6676" w:hanging="360"/>
      </w:pPr>
    </w:lvl>
    <w:lvl w:ilvl="8" w:tplc="3409001B" w:tentative="1">
      <w:start w:val="1"/>
      <w:numFmt w:val="lowerRoman"/>
      <w:lvlText w:val="%9."/>
      <w:lvlJc w:val="right"/>
      <w:pPr>
        <w:ind w:left="7396" w:hanging="180"/>
      </w:pPr>
    </w:lvl>
  </w:abstractNum>
  <w:abstractNum w:abstractNumId="2" w15:restartNumberingAfterBreak="0">
    <w:nsid w:val="1143699D"/>
    <w:multiLevelType w:val="hybridMultilevel"/>
    <w:tmpl w:val="D6843FB8"/>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15:restartNumberingAfterBreak="0">
    <w:nsid w:val="13391AE4"/>
    <w:multiLevelType w:val="hybridMultilevel"/>
    <w:tmpl w:val="136C5EBC"/>
    <w:lvl w:ilvl="0" w:tplc="23889552">
      <w:start w:val="1"/>
      <w:numFmt w:val="lowerLetter"/>
      <w:lvlText w:val="%1."/>
      <w:lvlJc w:val="left"/>
      <w:pPr>
        <w:ind w:left="1800" w:hanging="360"/>
      </w:pPr>
      <w:rPr>
        <w:rFonts w:hint="default"/>
      </w:r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4" w15:restartNumberingAfterBreak="0">
    <w:nsid w:val="18E40D9C"/>
    <w:multiLevelType w:val="multilevel"/>
    <w:tmpl w:val="7A4E7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F057B1"/>
    <w:multiLevelType w:val="hybridMultilevel"/>
    <w:tmpl w:val="F6E65CDA"/>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6" w15:restartNumberingAfterBreak="0">
    <w:nsid w:val="1D0879B4"/>
    <w:multiLevelType w:val="hybridMultilevel"/>
    <w:tmpl w:val="4036A778"/>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 w15:restartNumberingAfterBreak="0">
    <w:nsid w:val="21600F9A"/>
    <w:multiLevelType w:val="hybridMultilevel"/>
    <w:tmpl w:val="07BE7F84"/>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A51450"/>
    <w:multiLevelType w:val="hybridMultilevel"/>
    <w:tmpl w:val="2FDA0DEC"/>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9" w15:restartNumberingAfterBreak="0">
    <w:nsid w:val="438F7F0C"/>
    <w:multiLevelType w:val="hybridMultilevel"/>
    <w:tmpl w:val="BC3E3714"/>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0" w15:restartNumberingAfterBreak="0">
    <w:nsid w:val="49297EC1"/>
    <w:multiLevelType w:val="multilevel"/>
    <w:tmpl w:val="1CE4C0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F02FD5"/>
    <w:multiLevelType w:val="multilevel"/>
    <w:tmpl w:val="81AC2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E61796"/>
    <w:multiLevelType w:val="hybridMultilevel"/>
    <w:tmpl w:val="23BC446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3" w15:restartNumberingAfterBreak="0">
    <w:nsid w:val="53B330A9"/>
    <w:multiLevelType w:val="hybridMultilevel"/>
    <w:tmpl w:val="A20E8E36"/>
    <w:lvl w:ilvl="0" w:tplc="59707706">
      <w:numFmt w:val="bullet"/>
      <w:lvlText w:val=""/>
      <w:lvlJc w:val="left"/>
      <w:pPr>
        <w:ind w:left="1800" w:hanging="360"/>
      </w:pPr>
      <w:rPr>
        <w:rFonts w:ascii="Symbol" w:eastAsia="Times New Roman" w:hAnsi="Symbol" w:cs="Tahoma" w:hint="default"/>
        <w:b/>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54241FAF"/>
    <w:multiLevelType w:val="hybridMultilevel"/>
    <w:tmpl w:val="4B72C876"/>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15" w15:restartNumberingAfterBreak="0">
    <w:nsid w:val="55585F44"/>
    <w:multiLevelType w:val="hybridMultilevel"/>
    <w:tmpl w:val="F8940CD6"/>
    <w:lvl w:ilvl="0" w:tplc="B1220840">
      <w:start w:val="1"/>
      <w:numFmt w:val="upperRoman"/>
      <w:lvlText w:val="%1."/>
      <w:lvlJc w:val="left"/>
      <w:pPr>
        <w:ind w:left="1440" w:hanging="72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6" w15:restartNumberingAfterBreak="0">
    <w:nsid w:val="55A67BE2"/>
    <w:multiLevelType w:val="multilevel"/>
    <w:tmpl w:val="B4D83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03F16FC"/>
    <w:multiLevelType w:val="hybridMultilevel"/>
    <w:tmpl w:val="0964C51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8" w15:restartNumberingAfterBreak="0">
    <w:nsid w:val="6F957798"/>
    <w:multiLevelType w:val="hybridMultilevel"/>
    <w:tmpl w:val="BFE4222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9" w15:restartNumberingAfterBreak="0">
    <w:nsid w:val="70AC397B"/>
    <w:multiLevelType w:val="hybridMultilevel"/>
    <w:tmpl w:val="355C9CE0"/>
    <w:lvl w:ilvl="0" w:tplc="41F4BD4A">
      <w:start w:val="1"/>
      <w:numFmt w:val="lowerLetter"/>
      <w:lvlText w:val="%1."/>
      <w:lvlJc w:val="left"/>
      <w:pPr>
        <w:ind w:left="1635" w:hanging="360"/>
      </w:pPr>
      <w:rPr>
        <w:rFonts w:hint="default"/>
      </w:rPr>
    </w:lvl>
    <w:lvl w:ilvl="1" w:tplc="34090019" w:tentative="1">
      <w:start w:val="1"/>
      <w:numFmt w:val="lowerLetter"/>
      <w:lvlText w:val="%2."/>
      <w:lvlJc w:val="left"/>
      <w:pPr>
        <w:ind w:left="2355" w:hanging="360"/>
      </w:pPr>
    </w:lvl>
    <w:lvl w:ilvl="2" w:tplc="3409001B" w:tentative="1">
      <w:start w:val="1"/>
      <w:numFmt w:val="lowerRoman"/>
      <w:lvlText w:val="%3."/>
      <w:lvlJc w:val="right"/>
      <w:pPr>
        <w:ind w:left="3075" w:hanging="180"/>
      </w:pPr>
    </w:lvl>
    <w:lvl w:ilvl="3" w:tplc="3409000F" w:tentative="1">
      <w:start w:val="1"/>
      <w:numFmt w:val="decimal"/>
      <w:lvlText w:val="%4."/>
      <w:lvlJc w:val="left"/>
      <w:pPr>
        <w:ind w:left="3795" w:hanging="360"/>
      </w:pPr>
    </w:lvl>
    <w:lvl w:ilvl="4" w:tplc="34090019" w:tentative="1">
      <w:start w:val="1"/>
      <w:numFmt w:val="lowerLetter"/>
      <w:lvlText w:val="%5."/>
      <w:lvlJc w:val="left"/>
      <w:pPr>
        <w:ind w:left="4515" w:hanging="360"/>
      </w:pPr>
    </w:lvl>
    <w:lvl w:ilvl="5" w:tplc="3409001B" w:tentative="1">
      <w:start w:val="1"/>
      <w:numFmt w:val="lowerRoman"/>
      <w:lvlText w:val="%6."/>
      <w:lvlJc w:val="right"/>
      <w:pPr>
        <w:ind w:left="5235" w:hanging="180"/>
      </w:pPr>
    </w:lvl>
    <w:lvl w:ilvl="6" w:tplc="3409000F" w:tentative="1">
      <w:start w:val="1"/>
      <w:numFmt w:val="decimal"/>
      <w:lvlText w:val="%7."/>
      <w:lvlJc w:val="left"/>
      <w:pPr>
        <w:ind w:left="5955" w:hanging="360"/>
      </w:pPr>
    </w:lvl>
    <w:lvl w:ilvl="7" w:tplc="34090019" w:tentative="1">
      <w:start w:val="1"/>
      <w:numFmt w:val="lowerLetter"/>
      <w:lvlText w:val="%8."/>
      <w:lvlJc w:val="left"/>
      <w:pPr>
        <w:ind w:left="6675" w:hanging="360"/>
      </w:pPr>
    </w:lvl>
    <w:lvl w:ilvl="8" w:tplc="3409001B" w:tentative="1">
      <w:start w:val="1"/>
      <w:numFmt w:val="lowerRoman"/>
      <w:lvlText w:val="%9."/>
      <w:lvlJc w:val="right"/>
      <w:pPr>
        <w:ind w:left="7395" w:hanging="180"/>
      </w:pPr>
    </w:lvl>
  </w:abstractNum>
  <w:abstractNum w:abstractNumId="20" w15:restartNumberingAfterBreak="0">
    <w:nsid w:val="75D77E7A"/>
    <w:multiLevelType w:val="hybridMultilevel"/>
    <w:tmpl w:val="2CA63D8E"/>
    <w:lvl w:ilvl="0" w:tplc="A54244F8">
      <w:start w:val="1"/>
      <w:numFmt w:val="lowerLetter"/>
      <w:lvlText w:val="%1."/>
      <w:lvlJc w:val="left"/>
      <w:pPr>
        <w:ind w:left="1636" w:hanging="360"/>
      </w:pPr>
      <w:rPr>
        <w:rFonts w:hint="default"/>
      </w:rPr>
    </w:lvl>
    <w:lvl w:ilvl="1" w:tplc="34090019" w:tentative="1">
      <w:start w:val="1"/>
      <w:numFmt w:val="lowerLetter"/>
      <w:lvlText w:val="%2."/>
      <w:lvlJc w:val="left"/>
      <w:pPr>
        <w:ind w:left="2356" w:hanging="360"/>
      </w:pPr>
    </w:lvl>
    <w:lvl w:ilvl="2" w:tplc="3409001B" w:tentative="1">
      <w:start w:val="1"/>
      <w:numFmt w:val="lowerRoman"/>
      <w:lvlText w:val="%3."/>
      <w:lvlJc w:val="right"/>
      <w:pPr>
        <w:ind w:left="3076" w:hanging="180"/>
      </w:pPr>
    </w:lvl>
    <w:lvl w:ilvl="3" w:tplc="3409000F" w:tentative="1">
      <w:start w:val="1"/>
      <w:numFmt w:val="decimal"/>
      <w:lvlText w:val="%4."/>
      <w:lvlJc w:val="left"/>
      <w:pPr>
        <w:ind w:left="3796" w:hanging="360"/>
      </w:pPr>
    </w:lvl>
    <w:lvl w:ilvl="4" w:tplc="34090019" w:tentative="1">
      <w:start w:val="1"/>
      <w:numFmt w:val="lowerLetter"/>
      <w:lvlText w:val="%5."/>
      <w:lvlJc w:val="left"/>
      <w:pPr>
        <w:ind w:left="4516" w:hanging="360"/>
      </w:pPr>
    </w:lvl>
    <w:lvl w:ilvl="5" w:tplc="3409001B" w:tentative="1">
      <w:start w:val="1"/>
      <w:numFmt w:val="lowerRoman"/>
      <w:lvlText w:val="%6."/>
      <w:lvlJc w:val="right"/>
      <w:pPr>
        <w:ind w:left="5236" w:hanging="180"/>
      </w:pPr>
    </w:lvl>
    <w:lvl w:ilvl="6" w:tplc="3409000F" w:tentative="1">
      <w:start w:val="1"/>
      <w:numFmt w:val="decimal"/>
      <w:lvlText w:val="%7."/>
      <w:lvlJc w:val="left"/>
      <w:pPr>
        <w:ind w:left="5956" w:hanging="360"/>
      </w:pPr>
    </w:lvl>
    <w:lvl w:ilvl="7" w:tplc="34090019" w:tentative="1">
      <w:start w:val="1"/>
      <w:numFmt w:val="lowerLetter"/>
      <w:lvlText w:val="%8."/>
      <w:lvlJc w:val="left"/>
      <w:pPr>
        <w:ind w:left="6676" w:hanging="360"/>
      </w:pPr>
    </w:lvl>
    <w:lvl w:ilvl="8" w:tplc="3409001B" w:tentative="1">
      <w:start w:val="1"/>
      <w:numFmt w:val="lowerRoman"/>
      <w:lvlText w:val="%9."/>
      <w:lvlJc w:val="right"/>
      <w:pPr>
        <w:ind w:left="7396" w:hanging="180"/>
      </w:pPr>
    </w:lvl>
  </w:abstractNum>
  <w:num w:numId="1" w16cid:durableId="1299647965">
    <w:abstractNumId w:val="10"/>
  </w:num>
  <w:num w:numId="2" w16cid:durableId="1026710491">
    <w:abstractNumId w:val="16"/>
  </w:num>
  <w:num w:numId="3" w16cid:durableId="993996024">
    <w:abstractNumId w:val="4"/>
  </w:num>
  <w:num w:numId="4" w16cid:durableId="263852860">
    <w:abstractNumId w:val="11"/>
  </w:num>
  <w:num w:numId="5" w16cid:durableId="1896818874">
    <w:abstractNumId w:val="18"/>
  </w:num>
  <w:num w:numId="6" w16cid:durableId="1243102020">
    <w:abstractNumId w:val="12"/>
  </w:num>
  <w:num w:numId="7" w16cid:durableId="2071682539">
    <w:abstractNumId w:val="20"/>
  </w:num>
  <w:num w:numId="8" w16cid:durableId="468207931">
    <w:abstractNumId w:val="19"/>
  </w:num>
  <w:num w:numId="9" w16cid:durableId="1612664441">
    <w:abstractNumId w:val="1"/>
  </w:num>
  <w:num w:numId="10" w16cid:durableId="1840000907">
    <w:abstractNumId w:val="13"/>
  </w:num>
  <w:num w:numId="11" w16cid:durableId="1728141778">
    <w:abstractNumId w:val="7"/>
  </w:num>
  <w:num w:numId="12" w16cid:durableId="1580754249">
    <w:abstractNumId w:val="17"/>
  </w:num>
  <w:num w:numId="13" w16cid:durableId="1306087846">
    <w:abstractNumId w:val="14"/>
  </w:num>
  <w:num w:numId="14" w16cid:durableId="121968465">
    <w:abstractNumId w:val="15"/>
  </w:num>
  <w:num w:numId="15" w16cid:durableId="850335171">
    <w:abstractNumId w:val="6"/>
  </w:num>
  <w:num w:numId="16" w16cid:durableId="2105297466">
    <w:abstractNumId w:val="3"/>
  </w:num>
  <w:num w:numId="17" w16cid:durableId="1715078426">
    <w:abstractNumId w:val="5"/>
  </w:num>
  <w:num w:numId="18" w16cid:durableId="1501382732">
    <w:abstractNumId w:val="0"/>
  </w:num>
  <w:num w:numId="19" w16cid:durableId="1085607602">
    <w:abstractNumId w:val="2"/>
  </w:num>
  <w:num w:numId="20" w16cid:durableId="1753162786">
    <w:abstractNumId w:val="9"/>
  </w:num>
  <w:num w:numId="21" w16cid:durableId="15542681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4FF"/>
    <w:rsid w:val="000676C7"/>
    <w:rsid w:val="000B6E15"/>
    <w:rsid w:val="001340D7"/>
    <w:rsid w:val="00355839"/>
    <w:rsid w:val="003D3655"/>
    <w:rsid w:val="007E54FF"/>
    <w:rsid w:val="008676FF"/>
    <w:rsid w:val="00E26A0C"/>
    <w:rsid w:val="00F0218C"/>
    <w:rsid w:val="00FF6BC0"/>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B36A4"/>
  <w15:chartTrackingRefBased/>
  <w15:docId w15:val="{2006EA35-51EF-40E5-8EF2-AE4B5D5DA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54FF"/>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7E54FF"/>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7E54FF"/>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7E54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E54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E54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54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54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54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54FF"/>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7E54FF"/>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7E54FF"/>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7E54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E54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E54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54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54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54FF"/>
    <w:rPr>
      <w:rFonts w:eastAsiaTheme="majorEastAsia" w:cstheme="majorBidi"/>
      <w:color w:val="272727" w:themeColor="text1" w:themeTint="D8"/>
    </w:rPr>
  </w:style>
  <w:style w:type="paragraph" w:styleId="Title">
    <w:name w:val="Title"/>
    <w:basedOn w:val="Normal"/>
    <w:next w:val="Normal"/>
    <w:link w:val="TitleChar"/>
    <w:uiPriority w:val="10"/>
    <w:qFormat/>
    <w:rsid w:val="007E54FF"/>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7E54FF"/>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7E54FF"/>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7E54FF"/>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7E54FF"/>
    <w:pPr>
      <w:spacing w:before="160"/>
      <w:jc w:val="center"/>
    </w:pPr>
    <w:rPr>
      <w:i/>
      <w:iCs/>
      <w:color w:val="404040" w:themeColor="text1" w:themeTint="BF"/>
    </w:rPr>
  </w:style>
  <w:style w:type="character" w:customStyle="1" w:styleId="QuoteChar">
    <w:name w:val="Quote Char"/>
    <w:basedOn w:val="DefaultParagraphFont"/>
    <w:link w:val="Quote"/>
    <w:uiPriority w:val="29"/>
    <w:rsid w:val="007E54FF"/>
    <w:rPr>
      <w:i/>
      <w:iCs/>
      <w:color w:val="404040" w:themeColor="text1" w:themeTint="BF"/>
    </w:rPr>
  </w:style>
  <w:style w:type="paragraph" w:styleId="ListParagraph">
    <w:name w:val="List Paragraph"/>
    <w:basedOn w:val="Normal"/>
    <w:uiPriority w:val="34"/>
    <w:qFormat/>
    <w:rsid w:val="007E54FF"/>
    <w:pPr>
      <w:ind w:left="720"/>
      <w:contextualSpacing/>
    </w:pPr>
  </w:style>
  <w:style w:type="character" w:styleId="IntenseEmphasis">
    <w:name w:val="Intense Emphasis"/>
    <w:basedOn w:val="DefaultParagraphFont"/>
    <w:uiPriority w:val="21"/>
    <w:qFormat/>
    <w:rsid w:val="007E54FF"/>
    <w:rPr>
      <w:i/>
      <w:iCs/>
      <w:color w:val="2F5496" w:themeColor="accent1" w:themeShade="BF"/>
    </w:rPr>
  </w:style>
  <w:style w:type="paragraph" w:styleId="IntenseQuote">
    <w:name w:val="Intense Quote"/>
    <w:basedOn w:val="Normal"/>
    <w:next w:val="Normal"/>
    <w:link w:val="IntenseQuoteChar"/>
    <w:uiPriority w:val="30"/>
    <w:qFormat/>
    <w:rsid w:val="007E54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E54FF"/>
    <w:rPr>
      <w:i/>
      <w:iCs/>
      <w:color w:val="2F5496" w:themeColor="accent1" w:themeShade="BF"/>
    </w:rPr>
  </w:style>
  <w:style w:type="character" w:styleId="IntenseReference">
    <w:name w:val="Intense Reference"/>
    <w:basedOn w:val="DefaultParagraphFont"/>
    <w:uiPriority w:val="32"/>
    <w:qFormat/>
    <w:rsid w:val="007E54F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1910</Words>
  <Characters>10892</Characters>
  <Application>Microsoft Office Word</Application>
  <DocSecurity>0</DocSecurity>
  <Lines>90</Lines>
  <Paragraphs>25</Paragraphs>
  <ScaleCrop>false</ScaleCrop>
  <Company/>
  <LinksUpToDate>false</LinksUpToDate>
  <CharactersWithSpaces>12777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2025-09-17T05:15:00Z</dcterms:created>
  <dcterms:modified xsi:type="dcterms:W3CDTF">2025-09-17T05:24:00Z</dcterms:modified>
</cp:coreProperties>
</file>