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DD312" w14:textId="77777777" w:rsidR="00276D23" w:rsidRPr="00810089" w:rsidRDefault="00276D23" w:rsidP="00276D23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810089">
        <w:rPr>
          <w:rFonts w:ascii="Tahoma" w:eastAsia="Times New Roman" w:hAnsi="Tahoma" w:cs="Tahoma"/>
          <w:noProof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5F227C93" wp14:editId="5C58C397">
            <wp:simplePos x="0" y="0"/>
            <wp:positionH relativeFrom="column">
              <wp:posOffset>-904875</wp:posOffset>
            </wp:positionH>
            <wp:positionV relativeFrom="paragraph">
              <wp:posOffset>-838200</wp:posOffset>
            </wp:positionV>
            <wp:extent cx="7879228" cy="1390650"/>
            <wp:effectExtent l="0" t="0" r="7620" b="0"/>
            <wp:wrapNone/>
            <wp:docPr id="1416682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682700" name="Picture 141668270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9228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A740B8" w14:textId="77777777" w:rsidR="00276D23" w:rsidRPr="00810089" w:rsidRDefault="00276D23" w:rsidP="00276D23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D6A8AE4" w14:textId="77777777" w:rsidR="00276D23" w:rsidRPr="00810089" w:rsidRDefault="00276D23" w:rsidP="00276D23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B5F2193" w14:textId="77777777" w:rsidR="00276D23" w:rsidRDefault="00276D23" w:rsidP="00276D23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2B97C897" w14:textId="77777777" w:rsidR="00276D23" w:rsidRPr="005D0BE0" w:rsidRDefault="00276D23" w:rsidP="00276D23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28th REGULAR</w:t>
      </w:r>
      <w:r w:rsidRPr="005D0BE0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</w:t>
      </w:r>
      <w:proofErr w:type="gramStart"/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HONORABLE  SANGGUNIANG</w:t>
      </w:r>
      <w:proofErr w:type="gramEnd"/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BAYAN TIGBAUAN, ILOILO HELD AT THE S.B. SESSION HALL, TIGBAUAN MUNICIPAL BUILDING ON JULY 09, 2025 AT 9:50 IN THE MORNING</w:t>
      </w:r>
    </w:p>
    <w:p w14:paraId="78F70791" w14:textId="77777777" w:rsidR="00276D23" w:rsidRDefault="00276D23" w:rsidP="00276D23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37EA4727" w14:textId="77777777" w:rsidR="00276D23" w:rsidRPr="00810089" w:rsidRDefault="00276D23" w:rsidP="00276D23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31B87836" w14:textId="77777777" w:rsidR="00276D23" w:rsidRPr="00810089" w:rsidRDefault="00276D23" w:rsidP="00276D23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/>
          <w:i/>
          <w:kern w:val="0"/>
          <w:sz w:val="22"/>
          <w:szCs w:val="22"/>
          <w:lang w:eastAsia="en-PH" w:bidi="ar-SA"/>
          <w14:ligatures w14:val="none"/>
        </w:rPr>
        <w:t>PRESENT:</w:t>
      </w:r>
    </w:p>
    <w:p w14:paraId="0CE88FAE" w14:textId="77777777" w:rsidR="00276D23" w:rsidRPr="00810089" w:rsidRDefault="00276D23" w:rsidP="00276D23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HON. LUGEN T. ORTILANO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 xml:space="preserve">-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Vice Mayor &amp; Presiding Officer</w:t>
      </w:r>
    </w:p>
    <w:p w14:paraId="50DCB471" w14:textId="77777777" w:rsidR="00276D23" w:rsidRPr="00810089" w:rsidRDefault="00276D23" w:rsidP="00276D23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HON. PINKY A. JARINA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3E032FAA" w14:textId="77777777" w:rsidR="00276D23" w:rsidRPr="00810089" w:rsidRDefault="00276D23" w:rsidP="00276D23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 GENE ROSE C. CANAYA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1B4853B8" w14:textId="77777777" w:rsidR="00276D23" w:rsidRPr="00810089" w:rsidRDefault="00276D23" w:rsidP="00276D23">
      <w:pPr>
        <w:spacing w:after="0" w:line="240" w:lineRule="auto"/>
        <w:ind w:firstLine="720"/>
        <w:rPr>
          <w:rFonts w:ascii="Arial" w:eastAsiaTheme="minorEastAsia" w:hAnsi="Arial" w:cs="Arial"/>
          <w:kern w:val="0"/>
          <w:sz w:val="22"/>
          <w:szCs w:val="22"/>
          <w:lang w:val="en-PH" w:eastAsia="en-PH" w:bidi="ar-SA"/>
          <w14:ligatures w14:val="none"/>
        </w:rPr>
      </w:pPr>
      <w:r w:rsidRPr="00810089">
        <w:rPr>
          <w:rFonts w:ascii="Arial" w:eastAsiaTheme="minorEastAsia" w:hAnsi="Arial" w:cs="Arial"/>
          <w:kern w:val="0"/>
          <w:sz w:val="22"/>
          <w:szCs w:val="22"/>
          <w:lang w:val="en-PH" w:eastAsia="en-PH" w:bidi="ar-SA"/>
          <w14:ligatures w14:val="none"/>
        </w:rPr>
        <w:t>HON. ADRIAN S. CAMPOSAGRADO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ab/>
      </w:r>
      <w:proofErr w:type="gramStart"/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 xml:space="preserve">-  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ab/>
      </w:r>
      <w:proofErr w:type="gramEnd"/>
      <w:r w:rsidRPr="00810089">
        <w:rPr>
          <w:rFonts w:ascii="Arial" w:eastAsiaTheme="minorEastAsia" w:hAnsi="Arial" w:cs="Arial"/>
          <w:kern w:val="0"/>
          <w:sz w:val="22"/>
          <w:szCs w:val="22"/>
          <w:lang w:val="en-PH" w:eastAsia="en-PH" w:bidi="ar-SA"/>
          <w14:ligatures w14:val="none"/>
        </w:rPr>
        <w:t>SB Member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 xml:space="preserve"> </w:t>
      </w:r>
    </w:p>
    <w:p w14:paraId="40C06DD8" w14:textId="77777777" w:rsidR="00276D23" w:rsidRPr="00810089" w:rsidRDefault="00276D23" w:rsidP="00276D23">
      <w:pPr>
        <w:spacing w:after="0" w:line="259" w:lineRule="auto"/>
        <w:ind w:left="720"/>
        <w:jc w:val="both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 JOEL L. SAYSON</w:t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3142D38F" w14:textId="77777777" w:rsidR="00276D23" w:rsidRPr="00810089" w:rsidRDefault="00276D23" w:rsidP="00276D23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MARLON R. TERUÑEZ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6BBAD17D" w14:textId="77777777" w:rsidR="00276D23" w:rsidRPr="00810089" w:rsidRDefault="00276D23" w:rsidP="00276D23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NORA ROSE T. TUBIANO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79039F9E" w14:textId="77777777" w:rsidR="00276D23" w:rsidRPr="00810089" w:rsidRDefault="00276D23" w:rsidP="00276D23">
      <w:pPr>
        <w:spacing w:after="0" w:line="259" w:lineRule="auto"/>
        <w:ind w:firstLine="720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REYNALDO E. TUMABOTABO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1B0F704E" w14:textId="77777777" w:rsidR="00276D23" w:rsidRPr="00810089" w:rsidRDefault="00276D23" w:rsidP="00276D23">
      <w:pPr>
        <w:spacing w:after="0" w:line="259" w:lineRule="auto"/>
        <w:ind w:firstLine="720"/>
        <w:rPr>
          <w:rFonts w:ascii="Arial" w:eastAsia="Calibri" w:hAnsi="Arial" w:cs="Arial"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NORBERTO T. TURALBA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3A541636" w14:textId="77777777" w:rsidR="00276D23" w:rsidRPr="00810089" w:rsidRDefault="00276D23" w:rsidP="00276D23">
      <w:pPr>
        <w:spacing w:after="0" w:line="259" w:lineRule="auto"/>
        <w:ind w:firstLine="720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LORNA T. DOMINGO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  <w:t>-           Liga President</w:t>
      </w:r>
    </w:p>
    <w:p w14:paraId="46E4E019" w14:textId="77777777" w:rsidR="00276D23" w:rsidRPr="00810089" w:rsidRDefault="00276D23" w:rsidP="00276D23">
      <w:pPr>
        <w:spacing w:after="0" w:line="259" w:lineRule="auto"/>
        <w:ind w:firstLine="720"/>
        <w:jc w:val="both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FLORENCE JOY V. CABALONGA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  <w:t>-           SKMF President</w:t>
      </w:r>
    </w:p>
    <w:p w14:paraId="5575E7B0" w14:textId="77777777" w:rsidR="00276D23" w:rsidRPr="00810089" w:rsidRDefault="00276D23" w:rsidP="00276D23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27462527" w14:textId="77777777" w:rsidR="00276D23" w:rsidRPr="00810089" w:rsidRDefault="00276D23" w:rsidP="00276D23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  <w:t xml:space="preserve">      ABSENT: NONE</w:t>
      </w:r>
    </w:p>
    <w:p w14:paraId="490C1751" w14:textId="619513A7" w:rsidR="00276D23" w:rsidRPr="00810089" w:rsidRDefault="00276D23" w:rsidP="00276D23">
      <w:pPr>
        <w:tabs>
          <w:tab w:val="left" w:pos="5760"/>
        </w:tabs>
        <w:spacing w:after="0" w:line="240" w:lineRule="auto"/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- - - - - - - - - - - - - - - - - - - - - - - - - - - - - - - - - - - - - - - - - - - - - - - - - - - - - - - - - - - - - - - - - - - - - - </w:t>
      </w:r>
    </w:p>
    <w:p w14:paraId="1BC9FC81" w14:textId="75DE823A" w:rsidR="00276D23" w:rsidRPr="00C072E3" w:rsidRDefault="00276D23" w:rsidP="00276D23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eastAsia="en-PH" w:bidi="ar-SA"/>
          <w14:ligatures w14:val="none"/>
        </w:rPr>
      </w:pP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eastAsia="en-PH" w:bidi="ar-SA"/>
          <w14:ligatures w14:val="none"/>
        </w:rPr>
        <w:t>Resolution No. 2025-</w:t>
      </w:r>
      <w:r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eastAsia="en-PH" w:bidi="ar-SA"/>
          <w14:ligatures w14:val="none"/>
        </w:rPr>
        <w:t>097</w:t>
      </w:r>
    </w:p>
    <w:p w14:paraId="2EE89B15" w14:textId="77777777" w:rsidR="00276D23" w:rsidRPr="00C072E3" w:rsidRDefault="00276D23" w:rsidP="00276D23">
      <w:pPr>
        <w:spacing w:after="0" w:line="240" w:lineRule="auto"/>
        <w:ind w:left="360"/>
        <w:jc w:val="both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eastAsia="en-PH" w:bidi="ar-SA"/>
          <w14:ligatures w14:val="none"/>
        </w:rPr>
      </w:pPr>
    </w:p>
    <w:p w14:paraId="355E5078" w14:textId="2A48E344" w:rsidR="00276D23" w:rsidRPr="00CF75C6" w:rsidRDefault="00276D23" w:rsidP="00276D23">
      <w:pPr>
        <w:spacing w:afterLines="100" w:after="240"/>
        <w:ind w:left="2880" w:firstLine="720"/>
        <w:contextualSpacing/>
        <w:jc w:val="both"/>
        <w:rPr>
          <w:rFonts w:ascii="Calibri" w:hAnsi="Calibri" w:cs="Calibri"/>
          <w:sz w:val="10"/>
        </w:rPr>
      </w:pPr>
    </w:p>
    <w:p w14:paraId="7E41D266" w14:textId="77777777" w:rsidR="00276D23" w:rsidRPr="003C7D28" w:rsidRDefault="00276D23" w:rsidP="00276D23">
      <w:pPr>
        <w:spacing w:before="240" w:after="240"/>
        <w:jc w:val="both"/>
        <w:rPr>
          <w:rFonts w:ascii="Arial" w:eastAsia="Arial" w:hAnsi="Arial" w:cs="Arial"/>
          <w:sz w:val="22"/>
        </w:rPr>
      </w:pPr>
      <w:r w:rsidRPr="003C7D28">
        <w:rPr>
          <w:rFonts w:ascii="Arial" w:eastAsia="Arial" w:hAnsi="Arial" w:cs="Arial"/>
          <w:sz w:val="22"/>
        </w:rPr>
        <w:t>RESOLUTION CONGRATULATING MS. MADDIESON JADE M. TURALBA OF BARANGAY BAYUCO, TIGBAUAN, ILOILO AS CHAMPION DURING THE PHILIPPINE SUMMERBALL INTERNATIONAL DANCE CAMP 2025 LATIN AMERICA DANCESPORT (JUNIOR A CATEGORY) HELD AT BORACAY CONVENTION CENTER, MALAY, AKLAN LAST JUNE 27-28, 2025</w:t>
      </w:r>
    </w:p>
    <w:p w14:paraId="3E3185D8" w14:textId="77777777" w:rsidR="00276D23" w:rsidRPr="00CF75C6" w:rsidRDefault="00276D23" w:rsidP="00276D23">
      <w:pPr>
        <w:spacing w:before="240" w:after="240"/>
        <w:jc w:val="both"/>
        <w:rPr>
          <w:rFonts w:ascii="Arial" w:eastAsia="Arial" w:hAnsi="Arial" w:cs="Arial"/>
          <w:sz w:val="22"/>
        </w:rPr>
      </w:pPr>
      <w:r w:rsidRPr="00CF75C6">
        <w:rPr>
          <w:rFonts w:ascii="Arial" w:eastAsia="Arial" w:hAnsi="Arial" w:cs="Arial"/>
          <w:b/>
          <w:sz w:val="22"/>
        </w:rPr>
        <w:tab/>
      </w:r>
      <w:proofErr w:type="gramStart"/>
      <w:r w:rsidRPr="00CF75C6">
        <w:rPr>
          <w:rFonts w:ascii="Arial" w:eastAsia="Arial" w:hAnsi="Arial" w:cs="Arial"/>
          <w:b/>
          <w:sz w:val="22"/>
        </w:rPr>
        <w:t xml:space="preserve">WHEREAS, </w:t>
      </w:r>
      <w:r w:rsidRPr="00CF75C6">
        <w:rPr>
          <w:rFonts w:ascii="Arial" w:eastAsia="Arial" w:hAnsi="Arial" w:cs="Arial"/>
          <w:sz w:val="22"/>
        </w:rPr>
        <w:t xml:space="preserve"> </w:t>
      </w:r>
      <w:proofErr w:type="spellStart"/>
      <w:r w:rsidRPr="00CF75C6">
        <w:rPr>
          <w:rFonts w:ascii="Arial" w:eastAsia="Arial" w:hAnsi="Arial" w:cs="Arial"/>
          <w:sz w:val="22"/>
        </w:rPr>
        <w:t>Maddieson</w:t>
      </w:r>
      <w:proofErr w:type="spellEnd"/>
      <w:proofErr w:type="gramEnd"/>
      <w:r w:rsidRPr="00CF75C6">
        <w:rPr>
          <w:rFonts w:ascii="Arial" w:eastAsia="Arial" w:hAnsi="Arial" w:cs="Arial"/>
          <w:sz w:val="22"/>
        </w:rPr>
        <w:t xml:space="preserve"> Jade M. </w:t>
      </w:r>
      <w:proofErr w:type="spellStart"/>
      <w:r w:rsidRPr="00CF75C6">
        <w:rPr>
          <w:rFonts w:ascii="Arial" w:eastAsia="Arial" w:hAnsi="Arial" w:cs="Arial"/>
          <w:sz w:val="22"/>
        </w:rPr>
        <w:t>Turalba</w:t>
      </w:r>
      <w:proofErr w:type="spellEnd"/>
      <w:r w:rsidRPr="00CF75C6">
        <w:rPr>
          <w:rFonts w:ascii="Arial" w:eastAsia="Arial" w:hAnsi="Arial" w:cs="Arial"/>
          <w:sz w:val="22"/>
        </w:rPr>
        <w:t xml:space="preserve"> is a resident of Barangay </w:t>
      </w:r>
      <w:proofErr w:type="spellStart"/>
      <w:r w:rsidRPr="00CF75C6">
        <w:rPr>
          <w:rFonts w:ascii="Arial" w:eastAsia="Arial" w:hAnsi="Arial" w:cs="Arial"/>
          <w:sz w:val="22"/>
        </w:rPr>
        <w:t>Bayuco</w:t>
      </w:r>
      <w:proofErr w:type="spellEnd"/>
      <w:r w:rsidRPr="00CF75C6">
        <w:rPr>
          <w:rFonts w:ascii="Arial" w:eastAsia="Arial" w:hAnsi="Arial" w:cs="Arial"/>
          <w:sz w:val="22"/>
        </w:rPr>
        <w:t xml:space="preserve">, </w:t>
      </w:r>
      <w:proofErr w:type="spellStart"/>
      <w:r w:rsidRPr="00CF75C6">
        <w:rPr>
          <w:rFonts w:ascii="Arial" w:eastAsia="Arial" w:hAnsi="Arial" w:cs="Arial"/>
          <w:sz w:val="22"/>
        </w:rPr>
        <w:t>Tigbauan</w:t>
      </w:r>
      <w:proofErr w:type="spellEnd"/>
      <w:r w:rsidRPr="00CF75C6">
        <w:rPr>
          <w:rFonts w:ascii="Arial" w:eastAsia="Arial" w:hAnsi="Arial" w:cs="Arial"/>
          <w:sz w:val="22"/>
        </w:rPr>
        <w:t xml:space="preserve">, Iloilo; </w:t>
      </w:r>
    </w:p>
    <w:p w14:paraId="0CE893CD" w14:textId="77777777" w:rsidR="00276D23" w:rsidRPr="00CF75C6" w:rsidRDefault="00276D23" w:rsidP="00276D23">
      <w:pPr>
        <w:spacing w:before="240" w:after="240"/>
        <w:jc w:val="both"/>
        <w:rPr>
          <w:rFonts w:ascii="Arial" w:eastAsia="Arial" w:hAnsi="Arial" w:cs="Arial"/>
          <w:sz w:val="22"/>
        </w:rPr>
      </w:pPr>
      <w:r w:rsidRPr="00CF75C6">
        <w:rPr>
          <w:rFonts w:ascii="Arial" w:eastAsia="Arial" w:hAnsi="Arial" w:cs="Arial"/>
          <w:sz w:val="22"/>
        </w:rPr>
        <w:tab/>
      </w:r>
      <w:r w:rsidRPr="00CF75C6">
        <w:rPr>
          <w:rFonts w:ascii="Arial" w:eastAsia="Arial" w:hAnsi="Arial" w:cs="Arial"/>
          <w:b/>
          <w:sz w:val="22"/>
        </w:rPr>
        <w:t>WHEREAS,</w:t>
      </w:r>
      <w:r>
        <w:rPr>
          <w:rFonts w:ascii="Arial" w:eastAsia="Arial" w:hAnsi="Arial" w:cs="Arial"/>
          <w:sz w:val="22"/>
        </w:rPr>
        <w:t xml:space="preserve"> </w:t>
      </w:r>
      <w:proofErr w:type="spellStart"/>
      <w:r w:rsidRPr="00CF75C6">
        <w:rPr>
          <w:rFonts w:ascii="Arial" w:eastAsia="Arial" w:hAnsi="Arial" w:cs="Arial"/>
          <w:sz w:val="22"/>
        </w:rPr>
        <w:t>Maddieson</w:t>
      </w:r>
      <w:proofErr w:type="spellEnd"/>
      <w:r w:rsidRPr="00CF75C6">
        <w:rPr>
          <w:rFonts w:ascii="Arial" w:eastAsia="Arial" w:hAnsi="Arial" w:cs="Arial"/>
          <w:sz w:val="22"/>
        </w:rPr>
        <w:t xml:space="preserve"> Jade M. </w:t>
      </w:r>
      <w:proofErr w:type="spellStart"/>
      <w:r w:rsidRPr="00CF75C6">
        <w:rPr>
          <w:rFonts w:ascii="Arial" w:eastAsia="Arial" w:hAnsi="Arial" w:cs="Arial"/>
          <w:sz w:val="22"/>
        </w:rPr>
        <w:t>Turalba</w:t>
      </w:r>
      <w:proofErr w:type="spellEnd"/>
      <w:r w:rsidRPr="00CF75C6">
        <w:rPr>
          <w:rFonts w:ascii="Arial" w:eastAsia="Arial" w:hAnsi="Arial" w:cs="Arial"/>
          <w:sz w:val="22"/>
        </w:rPr>
        <w:t xml:space="preserve"> is the daughter of Mr. Michel John A. </w:t>
      </w:r>
      <w:proofErr w:type="spellStart"/>
      <w:r w:rsidRPr="00CF75C6">
        <w:rPr>
          <w:rFonts w:ascii="Arial" w:eastAsia="Arial" w:hAnsi="Arial" w:cs="Arial"/>
          <w:sz w:val="22"/>
        </w:rPr>
        <w:t>Turalba</w:t>
      </w:r>
      <w:proofErr w:type="spellEnd"/>
      <w:r w:rsidRPr="00CF75C6">
        <w:rPr>
          <w:rFonts w:ascii="Arial" w:eastAsia="Arial" w:hAnsi="Arial" w:cs="Arial"/>
          <w:sz w:val="22"/>
        </w:rPr>
        <w:t xml:space="preserve"> and Mrs. </w:t>
      </w:r>
      <w:proofErr w:type="spellStart"/>
      <w:r w:rsidRPr="00CF75C6">
        <w:rPr>
          <w:rFonts w:ascii="Arial" w:eastAsia="Arial" w:hAnsi="Arial" w:cs="Arial"/>
          <w:sz w:val="22"/>
        </w:rPr>
        <w:t>Aquiza</w:t>
      </w:r>
      <w:proofErr w:type="spellEnd"/>
      <w:r w:rsidRPr="00CF75C6">
        <w:rPr>
          <w:rFonts w:ascii="Arial" w:eastAsia="Arial" w:hAnsi="Arial" w:cs="Arial"/>
          <w:sz w:val="22"/>
        </w:rPr>
        <w:t xml:space="preserve"> M. </w:t>
      </w:r>
      <w:proofErr w:type="spellStart"/>
      <w:r w:rsidRPr="00CF75C6">
        <w:rPr>
          <w:rFonts w:ascii="Arial" w:eastAsia="Arial" w:hAnsi="Arial" w:cs="Arial"/>
          <w:sz w:val="22"/>
        </w:rPr>
        <w:t>Turalba</w:t>
      </w:r>
      <w:proofErr w:type="spellEnd"/>
      <w:r w:rsidRPr="00CF75C6">
        <w:rPr>
          <w:rFonts w:ascii="Arial" w:eastAsia="Arial" w:hAnsi="Arial" w:cs="Arial"/>
          <w:sz w:val="22"/>
        </w:rPr>
        <w:t>;</w:t>
      </w:r>
    </w:p>
    <w:p w14:paraId="517ADB44" w14:textId="77777777" w:rsidR="00276D23" w:rsidRPr="00CF75C6" w:rsidRDefault="00276D23" w:rsidP="00276D23">
      <w:pPr>
        <w:spacing w:before="240" w:after="240"/>
        <w:ind w:firstLine="720"/>
        <w:jc w:val="both"/>
        <w:rPr>
          <w:rFonts w:ascii="Arial" w:eastAsia="Arial" w:hAnsi="Arial" w:cs="Arial"/>
          <w:sz w:val="22"/>
        </w:rPr>
      </w:pPr>
      <w:r w:rsidRPr="00CF75C6">
        <w:rPr>
          <w:rFonts w:ascii="Arial" w:eastAsia="Arial" w:hAnsi="Arial" w:cs="Arial"/>
          <w:b/>
          <w:sz w:val="22"/>
        </w:rPr>
        <w:t>WHEREAS,</w:t>
      </w:r>
      <w:r w:rsidRPr="00CF75C6">
        <w:rPr>
          <w:rFonts w:ascii="Arial" w:eastAsia="Arial" w:hAnsi="Arial" w:cs="Arial"/>
          <w:sz w:val="22"/>
        </w:rPr>
        <w:t xml:space="preserve"> </w:t>
      </w:r>
      <w:proofErr w:type="spellStart"/>
      <w:r w:rsidRPr="00CF75C6">
        <w:rPr>
          <w:rFonts w:ascii="Arial" w:eastAsia="Arial" w:hAnsi="Arial" w:cs="Arial"/>
          <w:sz w:val="22"/>
        </w:rPr>
        <w:t>Maddieson</w:t>
      </w:r>
      <w:proofErr w:type="spellEnd"/>
      <w:r w:rsidRPr="00CF75C6">
        <w:rPr>
          <w:rFonts w:ascii="Arial" w:eastAsia="Arial" w:hAnsi="Arial" w:cs="Arial"/>
          <w:sz w:val="22"/>
        </w:rPr>
        <w:t xml:space="preserve"> Jade M. </w:t>
      </w:r>
      <w:proofErr w:type="spellStart"/>
      <w:r w:rsidRPr="00CF75C6">
        <w:rPr>
          <w:rFonts w:ascii="Arial" w:eastAsia="Arial" w:hAnsi="Arial" w:cs="Arial"/>
          <w:sz w:val="22"/>
        </w:rPr>
        <w:t>Turalba</w:t>
      </w:r>
      <w:proofErr w:type="spellEnd"/>
      <w:r w:rsidRPr="00CF75C6">
        <w:rPr>
          <w:rFonts w:ascii="Arial" w:eastAsia="Arial" w:hAnsi="Arial" w:cs="Arial"/>
          <w:sz w:val="22"/>
        </w:rPr>
        <w:t xml:space="preserve">, has brought pride and distinction to the municipality by winning the championship title in the Latin America Dancesport (Junior A Category) during the prestigious Philippine </w:t>
      </w:r>
      <w:proofErr w:type="spellStart"/>
      <w:r w:rsidRPr="00CF75C6">
        <w:rPr>
          <w:rFonts w:ascii="Arial" w:eastAsia="Arial" w:hAnsi="Arial" w:cs="Arial"/>
          <w:sz w:val="22"/>
        </w:rPr>
        <w:t>Summerball</w:t>
      </w:r>
      <w:proofErr w:type="spellEnd"/>
      <w:r w:rsidRPr="00CF75C6">
        <w:rPr>
          <w:rFonts w:ascii="Arial" w:eastAsia="Arial" w:hAnsi="Arial" w:cs="Arial"/>
          <w:sz w:val="22"/>
        </w:rPr>
        <w:t xml:space="preserve"> International Dance Camp 2025, held at the Boracay Convention Center, Malay, Aklan on June 27–28, 2025;</w:t>
      </w:r>
    </w:p>
    <w:p w14:paraId="713A9797" w14:textId="2102EBB8" w:rsidR="00276D23" w:rsidRPr="00CF75C6" w:rsidRDefault="00276D23" w:rsidP="00566043">
      <w:pPr>
        <w:spacing w:before="240" w:after="240"/>
        <w:ind w:firstLine="720"/>
        <w:jc w:val="both"/>
        <w:rPr>
          <w:rFonts w:ascii="Arial" w:eastAsia="Arial" w:hAnsi="Arial" w:cs="Arial"/>
          <w:sz w:val="22"/>
        </w:rPr>
      </w:pPr>
      <w:r w:rsidRPr="00CF75C6">
        <w:rPr>
          <w:rFonts w:ascii="Arial" w:eastAsia="Arial" w:hAnsi="Arial" w:cs="Arial"/>
          <w:b/>
          <w:sz w:val="22"/>
        </w:rPr>
        <w:t>WHEREAS,</w:t>
      </w:r>
      <w:r>
        <w:rPr>
          <w:rFonts w:ascii="Arial" w:eastAsia="Arial" w:hAnsi="Arial" w:cs="Arial"/>
          <w:sz w:val="22"/>
        </w:rPr>
        <w:t xml:space="preserve"> </w:t>
      </w:r>
      <w:proofErr w:type="spellStart"/>
      <w:r>
        <w:rPr>
          <w:rFonts w:ascii="Arial" w:eastAsia="Arial" w:hAnsi="Arial" w:cs="Arial"/>
          <w:sz w:val="22"/>
        </w:rPr>
        <w:t>Maddieson</w:t>
      </w:r>
      <w:proofErr w:type="spellEnd"/>
      <w:r>
        <w:rPr>
          <w:rFonts w:ascii="Arial" w:eastAsia="Arial" w:hAnsi="Arial" w:cs="Arial"/>
          <w:sz w:val="22"/>
        </w:rPr>
        <w:t xml:space="preserve"> Jade M. </w:t>
      </w:r>
      <w:proofErr w:type="spellStart"/>
      <w:r w:rsidRPr="00CF75C6">
        <w:rPr>
          <w:rFonts w:ascii="Arial" w:eastAsia="Arial" w:hAnsi="Arial" w:cs="Arial"/>
          <w:sz w:val="22"/>
        </w:rPr>
        <w:t>Turalba</w:t>
      </w:r>
      <w:proofErr w:type="spellEnd"/>
      <w:r w:rsidRPr="00CF75C6">
        <w:rPr>
          <w:rFonts w:ascii="Arial" w:eastAsia="Arial" w:hAnsi="Arial" w:cs="Arial"/>
          <w:sz w:val="22"/>
        </w:rPr>
        <w:t xml:space="preserve"> together with dance partner Francis Thadd G. </w:t>
      </w:r>
      <w:proofErr w:type="spellStart"/>
      <w:r w:rsidRPr="00CF75C6">
        <w:rPr>
          <w:rFonts w:ascii="Arial" w:eastAsia="Arial" w:hAnsi="Arial" w:cs="Arial"/>
          <w:sz w:val="22"/>
        </w:rPr>
        <w:t>Bantiquete</w:t>
      </w:r>
      <w:proofErr w:type="spellEnd"/>
      <w:r w:rsidRPr="00CF75C6">
        <w:rPr>
          <w:rFonts w:ascii="Arial" w:eastAsia="Arial" w:hAnsi="Arial" w:cs="Arial"/>
          <w:sz w:val="22"/>
        </w:rPr>
        <w:t xml:space="preserve">, the pair bested top competitors from across the country, including representatives from MB Dance Academy, </w:t>
      </w:r>
      <w:proofErr w:type="spellStart"/>
      <w:r w:rsidRPr="00CF75C6">
        <w:rPr>
          <w:rFonts w:ascii="Arial" w:eastAsia="Arial" w:hAnsi="Arial" w:cs="Arial"/>
          <w:sz w:val="22"/>
        </w:rPr>
        <w:t>Norala</w:t>
      </w:r>
      <w:proofErr w:type="spellEnd"/>
      <w:r w:rsidRPr="00CF75C6">
        <w:rPr>
          <w:rFonts w:ascii="Arial" w:eastAsia="Arial" w:hAnsi="Arial" w:cs="Arial"/>
          <w:sz w:val="22"/>
        </w:rPr>
        <w:t xml:space="preserve"> South Cotabato, </w:t>
      </w:r>
      <w:proofErr w:type="spellStart"/>
      <w:r w:rsidRPr="00CF75C6">
        <w:rPr>
          <w:rFonts w:ascii="Arial" w:eastAsia="Arial" w:hAnsi="Arial" w:cs="Arial"/>
          <w:sz w:val="22"/>
        </w:rPr>
        <w:t>Tacurong</w:t>
      </w:r>
      <w:proofErr w:type="spellEnd"/>
      <w:r w:rsidRPr="00CF75C6">
        <w:rPr>
          <w:rFonts w:ascii="Arial" w:eastAsia="Arial" w:hAnsi="Arial" w:cs="Arial"/>
          <w:sz w:val="22"/>
        </w:rPr>
        <w:t xml:space="preserve"> City, and San</w:t>
      </w:r>
      <w:r>
        <w:rPr>
          <w:rFonts w:ascii="Arial" w:eastAsia="Arial" w:hAnsi="Arial" w:cs="Arial"/>
          <w:sz w:val="22"/>
        </w:rPr>
        <w:t xml:space="preserve">tiago City, all finishing </w:t>
      </w:r>
      <w:r w:rsidR="00566043">
        <w:rPr>
          <w:rFonts w:ascii="Arial" w:eastAsia="Arial" w:hAnsi="Arial" w:cs="Arial"/>
          <w:sz w:val="22"/>
        </w:rPr>
        <w:t>w</w:t>
      </w:r>
      <w:r>
        <w:rPr>
          <w:rFonts w:ascii="Arial" w:eastAsia="Arial" w:hAnsi="Arial" w:cs="Arial"/>
          <w:sz w:val="22"/>
        </w:rPr>
        <w:t>ith a</w:t>
      </w:r>
      <w:r w:rsidRPr="00CF75C6">
        <w:rPr>
          <w:rFonts w:ascii="Arial" w:eastAsia="Arial" w:hAnsi="Arial" w:cs="Arial"/>
          <w:sz w:val="22"/>
        </w:rPr>
        <w:t xml:space="preserve"> final points tally of 14, but with superior rankings across individual rounds, the Iloilo-based team was declared Champion;</w:t>
      </w:r>
    </w:p>
    <w:p w14:paraId="6FD67E87" w14:textId="77777777" w:rsidR="00276D23" w:rsidRPr="00CF75C6" w:rsidRDefault="00276D23" w:rsidP="00276D23">
      <w:pPr>
        <w:spacing w:before="240" w:after="240"/>
        <w:ind w:firstLine="720"/>
        <w:jc w:val="both"/>
        <w:rPr>
          <w:rFonts w:ascii="Arial" w:eastAsia="Arial" w:hAnsi="Arial" w:cs="Arial"/>
          <w:sz w:val="22"/>
        </w:rPr>
      </w:pPr>
      <w:r w:rsidRPr="00CF75C6">
        <w:rPr>
          <w:rFonts w:ascii="Arial" w:eastAsia="Arial" w:hAnsi="Arial" w:cs="Arial"/>
          <w:b/>
          <w:sz w:val="22"/>
        </w:rPr>
        <w:t>WHEREAS,</w:t>
      </w:r>
      <w:r w:rsidRPr="00CF75C6">
        <w:rPr>
          <w:rFonts w:ascii="Arial" w:eastAsia="Arial" w:hAnsi="Arial" w:cs="Arial"/>
          <w:sz w:val="22"/>
        </w:rPr>
        <w:t xml:space="preserve"> the performance of </w:t>
      </w:r>
      <w:proofErr w:type="spellStart"/>
      <w:r w:rsidRPr="00CF75C6">
        <w:rPr>
          <w:rFonts w:ascii="Arial" w:eastAsia="Arial" w:hAnsi="Arial" w:cs="Arial"/>
          <w:sz w:val="22"/>
        </w:rPr>
        <w:t>Turalba</w:t>
      </w:r>
      <w:proofErr w:type="spellEnd"/>
      <w:r w:rsidRPr="00CF75C6">
        <w:rPr>
          <w:rFonts w:ascii="Arial" w:eastAsia="Arial" w:hAnsi="Arial" w:cs="Arial"/>
          <w:sz w:val="22"/>
        </w:rPr>
        <w:t xml:space="preserve"> and </w:t>
      </w:r>
      <w:proofErr w:type="spellStart"/>
      <w:r w:rsidRPr="00CF75C6">
        <w:rPr>
          <w:rFonts w:ascii="Arial" w:eastAsia="Arial" w:hAnsi="Arial" w:cs="Arial"/>
          <w:sz w:val="22"/>
        </w:rPr>
        <w:t>Bantiquete</w:t>
      </w:r>
      <w:proofErr w:type="spellEnd"/>
      <w:r w:rsidRPr="00CF75C6">
        <w:rPr>
          <w:rFonts w:ascii="Arial" w:eastAsia="Arial" w:hAnsi="Arial" w:cs="Arial"/>
          <w:sz w:val="22"/>
        </w:rPr>
        <w:t xml:space="preserve"> stood out with consistent top-tier placements in the five judged rounds, finishing with marks of 5, 3, 1, 1, and 4, showcasing their mastery in Latin dances and their composure under pressure;</w:t>
      </w:r>
    </w:p>
    <w:p w14:paraId="12C0F8DB" w14:textId="77777777" w:rsidR="00276D23" w:rsidRDefault="00276D23" w:rsidP="00276D23">
      <w:pPr>
        <w:spacing w:before="240" w:after="240"/>
        <w:ind w:firstLine="720"/>
        <w:jc w:val="both"/>
        <w:rPr>
          <w:rFonts w:ascii="Arial" w:eastAsia="Arial" w:hAnsi="Arial" w:cs="Arial"/>
          <w:sz w:val="22"/>
        </w:rPr>
      </w:pPr>
      <w:r w:rsidRPr="00CF75C6">
        <w:rPr>
          <w:rFonts w:ascii="Arial" w:eastAsia="Arial" w:hAnsi="Arial" w:cs="Arial"/>
          <w:b/>
          <w:sz w:val="22"/>
        </w:rPr>
        <w:t>WHEREAS,</w:t>
      </w:r>
      <w:r w:rsidRPr="00CF75C6">
        <w:rPr>
          <w:rFonts w:ascii="Arial" w:eastAsia="Arial" w:hAnsi="Arial" w:cs="Arial"/>
          <w:sz w:val="22"/>
        </w:rPr>
        <w:t xml:space="preserve"> this victory not only reflects the duo’s dedication, talent, and competitive spirit, but also uplifts the name of </w:t>
      </w:r>
      <w:proofErr w:type="spellStart"/>
      <w:r w:rsidRPr="00CF75C6">
        <w:rPr>
          <w:rFonts w:ascii="Arial" w:eastAsia="Arial" w:hAnsi="Arial" w:cs="Arial"/>
          <w:sz w:val="22"/>
        </w:rPr>
        <w:t>Tigbauan</w:t>
      </w:r>
      <w:proofErr w:type="spellEnd"/>
      <w:r w:rsidRPr="00CF75C6">
        <w:rPr>
          <w:rFonts w:ascii="Arial" w:eastAsia="Arial" w:hAnsi="Arial" w:cs="Arial"/>
          <w:sz w:val="22"/>
        </w:rPr>
        <w:t xml:space="preserve"> and inspires other young people to pursue excellence in cultural and athletic pursuits;</w:t>
      </w:r>
    </w:p>
    <w:p w14:paraId="5FF2B264" w14:textId="2549D8CD" w:rsidR="00566043" w:rsidRPr="00CF75C6" w:rsidRDefault="00566043" w:rsidP="00276D23">
      <w:pPr>
        <w:spacing w:before="240" w:after="240"/>
        <w:ind w:firstLine="720"/>
        <w:jc w:val="both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lastRenderedPageBreak/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  <w:t xml:space="preserve">            Page 2-Res.No.2025-097</w:t>
      </w:r>
    </w:p>
    <w:p w14:paraId="1017AE1F" w14:textId="77777777" w:rsidR="00276D23" w:rsidRPr="00CF75C6" w:rsidRDefault="00276D23" w:rsidP="00276D23">
      <w:pPr>
        <w:spacing w:before="240" w:after="240"/>
        <w:jc w:val="both"/>
        <w:rPr>
          <w:rFonts w:ascii="Arial" w:eastAsia="Arial" w:hAnsi="Arial" w:cs="Arial"/>
          <w:sz w:val="22"/>
        </w:rPr>
      </w:pPr>
      <w:r w:rsidRPr="00CF75C6">
        <w:rPr>
          <w:rFonts w:ascii="Arial" w:eastAsia="Arial" w:hAnsi="Arial" w:cs="Arial"/>
          <w:b/>
          <w:sz w:val="22"/>
        </w:rPr>
        <w:tab/>
        <w:t xml:space="preserve">WHEREAS, </w:t>
      </w:r>
      <w:r w:rsidRPr="00CF75C6">
        <w:rPr>
          <w:rFonts w:ascii="Arial" w:eastAsia="Arial" w:hAnsi="Arial" w:cs="Arial"/>
          <w:sz w:val="22"/>
        </w:rPr>
        <w:t xml:space="preserve">such special achievement brought honor, pride and admiration not only to </w:t>
      </w:r>
      <w:r>
        <w:rPr>
          <w:rFonts w:ascii="Arial" w:eastAsia="Arial" w:hAnsi="Arial" w:cs="Arial"/>
          <w:sz w:val="22"/>
        </w:rPr>
        <w:t xml:space="preserve">Ms. </w:t>
      </w:r>
      <w:proofErr w:type="spellStart"/>
      <w:r w:rsidRPr="00CF75C6">
        <w:rPr>
          <w:rFonts w:ascii="Arial" w:eastAsia="Arial" w:hAnsi="Arial" w:cs="Arial"/>
          <w:sz w:val="22"/>
        </w:rPr>
        <w:t>Maddieson</w:t>
      </w:r>
      <w:proofErr w:type="spellEnd"/>
      <w:r w:rsidRPr="00CF75C6">
        <w:rPr>
          <w:rFonts w:ascii="Arial" w:eastAsia="Arial" w:hAnsi="Arial" w:cs="Arial"/>
          <w:sz w:val="22"/>
        </w:rPr>
        <w:t xml:space="preserve"> Jade M. </w:t>
      </w:r>
      <w:proofErr w:type="spellStart"/>
      <w:r w:rsidRPr="00CF75C6">
        <w:rPr>
          <w:rFonts w:ascii="Arial" w:eastAsia="Arial" w:hAnsi="Arial" w:cs="Arial"/>
          <w:sz w:val="22"/>
        </w:rPr>
        <w:t>Turalba</w:t>
      </w:r>
      <w:proofErr w:type="spellEnd"/>
      <w:r w:rsidRPr="00CF75C6">
        <w:rPr>
          <w:rFonts w:ascii="Arial" w:eastAsia="Arial" w:hAnsi="Arial" w:cs="Arial"/>
          <w:sz w:val="22"/>
        </w:rPr>
        <w:t xml:space="preserve"> but to all </w:t>
      </w:r>
      <w:proofErr w:type="spellStart"/>
      <w:r w:rsidRPr="00CF75C6">
        <w:rPr>
          <w:rFonts w:ascii="Arial" w:eastAsia="Arial" w:hAnsi="Arial" w:cs="Arial"/>
          <w:sz w:val="22"/>
        </w:rPr>
        <w:t>Tigbauanons</w:t>
      </w:r>
      <w:proofErr w:type="spellEnd"/>
      <w:r w:rsidRPr="00CF75C6">
        <w:rPr>
          <w:rFonts w:ascii="Arial" w:eastAsia="Arial" w:hAnsi="Arial" w:cs="Arial"/>
          <w:sz w:val="22"/>
        </w:rPr>
        <w:t xml:space="preserve"> as well; ​</w:t>
      </w:r>
    </w:p>
    <w:p w14:paraId="777F9674" w14:textId="77777777" w:rsidR="00276D23" w:rsidRPr="00CF75C6" w:rsidRDefault="00276D23" w:rsidP="00276D23">
      <w:pPr>
        <w:spacing w:before="240" w:after="240"/>
        <w:jc w:val="both"/>
        <w:rPr>
          <w:rFonts w:ascii="Arial" w:eastAsia="Arial" w:hAnsi="Arial" w:cs="Arial"/>
          <w:b/>
          <w:sz w:val="22"/>
        </w:rPr>
      </w:pPr>
      <w:r w:rsidRPr="00CF75C6">
        <w:rPr>
          <w:rFonts w:ascii="Arial" w:eastAsia="Arial" w:hAnsi="Arial" w:cs="Arial"/>
          <w:b/>
          <w:sz w:val="22"/>
        </w:rPr>
        <w:tab/>
        <w:t xml:space="preserve">NOW THEREFORE, </w:t>
      </w:r>
      <w:r w:rsidRPr="00CF75C6">
        <w:rPr>
          <w:rFonts w:ascii="Arial" w:eastAsia="Arial" w:hAnsi="Arial" w:cs="Arial"/>
          <w:sz w:val="22"/>
        </w:rPr>
        <w:t>on motion of HON. FLORENCE JOY V. CABALONGA, Chairperson, Committee on Youth and Sports Development and duly seconded by Hon. Pink</w:t>
      </w:r>
      <w:r>
        <w:rPr>
          <w:rFonts w:ascii="Arial" w:eastAsia="Arial" w:hAnsi="Arial" w:cs="Arial"/>
          <w:sz w:val="22"/>
        </w:rPr>
        <w:t xml:space="preserve">y A. Jarina, Hon. Gene Rose C. </w:t>
      </w:r>
      <w:proofErr w:type="spellStart"/>
      <w:r>
        <w:rPr>
          <w:rFonts w:ascii="Arial" w:eastAsia="Arial" w:hAnsi="Arial" w:cs="Arial"/>
          <w:sz w:val="22"/>
        </w:rPr>
        <w:t>Canaya</w:t>
      </w:r>
      <w:proofErr w:type="spellEnd"/>
      <w:r>
        <w:rPr>
          <w:rFonts w:ascii="Arial" w:eastAsia="Arial" w:hAnsi="Arial" w:cs="Arial"/>
          <w:sz w:val="22"/>
        </w:rPr>
        <w:t>,</w:t>
      </w:r>
      <w:r w:rsidRPr="00CF75C6">
        <w:rPr>
          <w:rFonts w:ascii="Arial" w:eastAsia="Arial" w:hAnsi="Arial" w:cs="Arial"/>
          <w:sz w:val="22"/>
        </w:rPr>
        <w:t xml:space="preserve"> Hon. Adrian S. </w:t>
      </w:r>
      <w:proofErr w:type="spellStart"/>
      <w:r w:rsidRPr="00CF75C6">
        <w:rPr>
          <w:rFonts w:ascii="Arial" w:eastAsia="Arial" w:hAnsi="Arial" w:cs="Arial"/>
          <w:sz w:val="22"/>
        </w:rPr>
        <w:t>Camposagrado</w:t>
      </w:r>
      <w:proofErr w:type="spellEnd"/>
      <w:r w:rsidRPr="00CF75C6">
        <w:rPr>
          <w:rFonts w:ascii="Arial" w:eastAsia="Arial" w:hAnsi="Arial" w:cs="Arial"/>
          <w:sz w:val="22"/>
        </w:rPr>
        <w:t xml:space="preserve">, Hon. Joel L. Sayson, Hon. Marlon </w:t>
      </w:r>
      <w:r>
        <w:rPr>
          <w:rFonts w:ascii="Arial" w:eastAsia="Arial" w:hAnsi="Arial" w:cs="Arial"/>
          <w:sz w:val="22"/>
        </w:rPr>
        <w:t xml:space="preserve">R. </w:t>
      </w:r>
      <w:proofErr w:type="spellStart"/>
      <w:r w:rsidRPr="00CF75C6">
        <w:rPr>
          <w:rFonts w:ascii="Arial" w:eastAsia="Arial" w:hAnsi="Arial" w:cs="Arial"/>
          <w:sz w:val="22"/>
        </w:rPr>
        <w:t>Terunez</w:t>
      </w:r>
      <w:proofErr w:type="spellEnd"/>
      <w:r w:rsidRPr="00CF75C6">
        <w:rPr>
          <w:rFonts w:ascii="Arial" w:eastAsia="Arial" w:hAnsi="Arial" w:cs="Arial"/>
          <w:sz w:val="22"/>
        </w:rPr>
        <w:t xml:space="preserve">, Hon. Nora Rose </w:t>
      </w:r>
      <w:r>
        <w:rPr>
          <w:rFonts w:ascii="Arial" w:eastAsia="Arial" w:hAnsi="Arial" w:cs="Arial"/>
          <w:sz w:val="22"/>
        </w:rPr>
        <w:t xml:space="preserve">T. </w:t>
      </w:r>
      <w:proofErr w:type="spellStart"/>
      <w:r w:rsidRPr="00CF75C6">
        <w:rPr>
          <w:rFonts w:ascii="Arial" w:eastAsia="Arial" w:hAnsi="Arial" w:cs="Arial"/>
          <w:sz w:val="22"/>
        </w:rPr>
        <w:t>Tubiano</w:t>
      </w:r>
      <w:proofErr w:type="spellEnd"/>
      <w:r w:rsidRPr="00CF75C6">
        <w:rPr>
          <w:rFonts w:ascii="Arial" w:eastAsia="Arial" w:hAnsi="Arial" w:cs="Arial"/>
          <w:sz w:val="22"/>
        </w:rPr>
        <w:t>,</w:t>
      </w:r>
      <w:r w:rsidRPr="003C7D28">
        <w:rPr>
          <w:rFonts w:ascii="Arial" w:hAnsi="Arial" w:cs="Arial"/>
          <w:sz w:val="22"/>
          <w:szCs w:val="22"/>
        </w:rPr>
        <w:t xml:space="preserve"> </w:t>
      </w:r>
      <w:r w:rsidRPr="00F530B5">
        <w:rPr>
          <w:rFonts w:ascii="Arial" w:hAnsi="Arial" w:cs="Arial"/>
          <w:sz w:val="22"/>
          <w:szCs w:val="22"/>
        </w:rPr>
        <w:t xml:space="preserve">Hon. Reynaldo E. </w:t>
      </w:r>
      <w:proofErr w:type="spellStart"/>
      <w:r w:rsidRPr="00F530B5">
        <w:rPr>
          <w:rFonts w:ascii="Arial" w:hAnsi="Arial" w:cs="Arial"/>
          <w:sz w:val="22"/>
          <w:szCs w:val="22"/>
        </w:rPr>
        <w:t>Tumabotabo</w:t>
      </w:r>
      <w:proofErr w:type="spellEnd"/>
      <w:r>
        <w:rPr>
          <w:rFonts w:ascii="Arial" w:eastAsia="Arial" w:hAnsi="Arial" w:cs="Arial"/>
          <w:sz w:val="22"/>
        </w:rPr>
        <w:t xml:space="preserve">, </w:t>
      </w:r>
      <w:r w:rsidRPr="00CF75C6">
        <w:rPr>
          <w:rFonts w:ascii="Arial" w:eastAsia="Arial" w:hAnsi="Arial" w:cs="Arial"/>
          <w:sz w:val="22"/>
        </w:rPr>
        <w:t xml:space="preserve">Hon. Norberto T. </w:t>
      </w:r>
      <w:proofErr w:type="spellStart"/>
      <w:r w:rsidRPr="00CF75C6">
        <w:rPr>
          <w:rFonts w:ascii="Arial" w:eastAsia="Arial" w:hAnsi="Arial" w:cs="Arial"/>
          <w:sz w:val="22"/>
        </w:rPr>
        <w:t>Turalba</w:t>
      </w:r>
      <w:proofErr w:type="spellEnd"/>
      <w:r w:rsidRPr="00CF75C6">
        <w:rPr>
          <w:rFonts w:ascii="Arial" w:eastAsia="Arial" w:hAnsi="Arial" w:cs="Arial"/>
          <w:sz w:val="22"/>
        </w:rPr>
        <w:t xml:space="preserve">, and Hon. Lorna </w:t>
      </w:r>
      <w:r>
        <w:rPr>
          <w:rFonts w:ascii="Arial" w:eastAsia="Arial" w:hAnsi="Arial" w:cs="Arial"/>
          <w:sz w:val="22"/>
        </w:rPr>
        <w:t xml:space="preserve">T. </w:t>
      </w:r>
      <w:r w:rsidRPr="00CF75C6">
        <w:rPr>
          <w:rFonts w:ascii="Arial" w:eastAsia="Arial" w:hAnsi="Arial" w:cs="Arial"/>
          <w:sz w:val="22"/>
        </w:rPr>
        <w:t>Domingo;</w:t>
      </w:r>
    </w:p>
    <w:p w14:paraId="74BBCD02" w14:textId="77777777" w:rsidR="00276D23" w:rsidRPr="00CF75C6" w:rsidRDefault="00276D23" w:rsidP="00276D23">
      <w:pPr>
        <w:spacing w:before="240" w:after="240"/>
        <w:jc w:val="both"/>
        <w:rPr>
          <w:rFonts w:ascii="Arial" w:eastAsia="Arial" w:hAnsi="Arial" w:cs="Arial"/>
          <w:b/>
          <w:sz w:val="22"/>
        </w:rPr>
      </w:pPr>
      <w:r w:rsidRPr="00CF75C6">
        <w:rPr>
          <w:rFonts w:ascii="Arial" w:eastAsia="Arial" w:hAnsi="Arial" w:cs="Arial"/>
          <w:b/>
          <w:sz w:val="22"/>
        </w:rPr>
        <w:tab/>
        <w:t xml:space="preserve">​RESOLVED, </w:t>
      </w:r>
      <w:r w:rsidRPr="00CF75C6">
        <w:rPr>
          <w:rFonts w:ascii="Arial" w:eastAsia="Arial" w:hAnsi="Arial" w:cs="Arial"/>
          <w:sz w:val="22"/>
        </w:rPr>
        <w:t xml:space="preserve">to congratulate Ms. </w:t>
      </w:r>
      <w:proofErr w:type="spellStart"/>
      <w:r w:rsidRPr="00CF75C6">
        <w:rPr>
          <w:rFonts w:ascii="Arial" w:eastAsia="Arial" w:hAnsi="Arial" w:cs="Arial"/>
          <w:sz w:val="22"/>
        </w:rPr>
        <w:t>Maddieson</w:t>
      </w:r>
      <w:proofErr w:type="spellEnd"/>
      <w:r w:rsidRPr="00CF75C6">
        <w:rPr>
          <w:rFonts w:ascii="Arial" w:eastAsia="Arial" w:hAnsi="Arial" w:cs="Arial"/>
          <w:sz w:val="22"/>
        </w:rPr>
        <w:t xml:space="preserve"> Jade M. </w:t>
      </w:r>
      <w:proofErr w:type="spellStart"/>
      <w:r w:rsidRPr="00CF75C6">
        <w:rPr>
          <w:rFonts w:ascii="Arial" w:eastAsia="Arial" w:hAnsi="Arial" w:cs="Arial"/>
          <w:sz w:val="22"/>
        </w:rPr>
        <w:t>Turalba</w:t>
      </w:r>
      <w:proofErr w:type="spellEnd"/>
      <w:r w:rsidRPr="00CF75C6">
        <w:rPr>
          <w:rFonts w:ascii="Arial" w:eastAsia="Arial" w:hAnsi="Arial" w:cs="Arial"/>
          <w:sz w:val="22"/>
        </w:rPr>
        <w:t xml:space="preserve"> of Barangay </w:t>
      </w:r>
      <w:proofErr w:type="spellStart"/>
      <w:r w:rsidRPr="00CF75C6">
        <w:rPr>
          <w:rFonts w:ascii="Arial" w:eastAsia="Arial" w:hAnsi="Arial" w:cs="Arial"/>
          <w:sz w:val="22"/>
        </w:rPr>
        <w:t>Bayuco</w:t>
      </w:r>
      <w:proofErr w:type="spellEnd"/>
      <w:r w:rsidRPr="00CF75C6">
        <w:rPr>
          <w:rFonts w:ascii="Arial" w:eastAsia="Arial" w:hAnsi="Arial" w:cs="Arial"/>
          <w:sz w:val="22"/>
        </w:rPr>
        <w:t xml:space="preserve">, </w:t>
      </w:r>
      <w:proofErr w:type="spellStart"/>
      <w:r w:rsidRPr="00CF75C6">
        <w:rPr>
          <w:rFonts w:ascii="Arial" w:eastAsia="Arial" w:hAnsi="Arial" w:cs="Arial"/>
          <w:sz w:val="22"/>
        </w:rPr>
        <w:t>Tigbauan</w:t>
      </w:r>
      <w:proofErr w:type="spellEnd"/>
      <w:r w:rsidRPr="00CF75C6">
        <w:rPr>
          <w:rFonts w:ascii="Arial" w:eastAsia="Arial" w:hAnsi="Arial" w:cs="Arial"/>
          <w:sz w:val="22"/>
        </w:rPr>
        <w:t xml:space="preserve">, Iloilo for as Champion during the Philippine </w:t>
      </w:r>
      <w:proofErr w:type="spellStart"/>
      <w:r w:rsidRPr="00CF75C6">
        <w:rPr>
          <w:rFonts w:ascii="Arial" w:eastAsia="Arial" w:hAnsi="Arial" w:cs="Arial"/>
          <w:sz w:val="22"/>
        </w:rPr>
        <w:t>Summerball</w:t>
      </w:r>
      <w:proofErr w:type="spellEnd"/>
      <w:r w:rsidRPr="00CF75C6">
        <w:rPr>
          <w:rFonts w:ascii="Arial" w:eastAsia="Arial" w:hAnsi="Arial" w:cs="Arial"/>
          <w:sz w:val="22"/>
        </w:rPr>
        <w:t xml:space="preserve"> International Dance Camp 2025 Latin America Dancesport (Junior A Category) held at Boracay Convention Center, Ma</w:t>
      </w:r>
      <w:r>
        <w:rPr>
          <w:rFonts w:ascii="Arial" w:eastAsia="Arial" w:hAnsi="Arial" w:cs="Arial"/>
          <w:sz w:val="22"/>
        </w:rPr>
        <w:t xml:space="preserve">lay Aklan last June 27-28, </w:t>
      </w:r>
      <w:r w:rsidRPr="00CF75C6">
        <w:rPr>
          <w:rFonts w:ascii="Arial" w:eastAsia="Arial" w:hAnsi="Arial" w:cs="Arial"/>
          <w:sz w:val="22"/>
        </w:rPr>
        <w:t>2025;</w:t>
      </w:r>
    </w:p>
    <w:p w14:paraId="63B4C314" w14:textId="77777777" w:rsidR="00276D23" w:rsidRPr="00CF75C6" w:rsidRDefault="00276D23" w:rsidP="00276D23">
      <w:pPr>
        <w:spacing w:before="240" w:after="240"/>
        <w:jc w:val="both"/>
        <w:rPr>
          <w:rFonts w:ascii="Arial" w:eastAsia="Arial" w:hAnsi="Arial" w:cs="Arial"/>
          <w:sz w:val="22"/>
        </w:rPr>
      </w:pPr>
      <w:r w:rsidRPr="00CF75C6">
        <w:rPr>
          <w:rFonts w:ascii="Arial" w:eastAsia="Arial" w:hAnsi="Arial" w:cs="Arial"/>
          <w:b/>
          <w:sz w:val="22"/>
        </w:rPr>
        <w:t xml:space="preserve"> </w:t>
      </w:r>
      <w:r w:rsidRPr="00CF75C6">
        <w:rPr>
          <w:rFonts w:ascii="Arial" w:eastAsia="Arial" w:hAnsi="Arial" w:cs="Arial"/>
          <w:b/>
          <w:sz w:val="22"/>
        </w:rPr>
        <w:tab/>
        <w:t xml:space="preserve">RESOLVED FURTHER, </w:t>
      </w:r>
      <w:r w:rsidRPr="00CF75C6">
        <w:rPr>
          <w:rFonts w:ascii="Arial" w:eastAsia="Arial" w:hAnsi="Arial" w:cs="Arial"/>
          <w:sz w:val="22"/>
        </w:rPr>
        <w:t>to furnish copies of this Resolution to the Municipal Mayor, Atty. Virgilio T. Teruel, to</w:t>
      </w:r>
      <w:r>
        <w:rPr>
          <w:rFonts w:ascii="Arial" w:eastAsia="Arial" w:hAnsi="Arial" w:cs="Arial"/>
          <w:sz w:val="22"/>
        </w:rPr>
        <w:t xml:space="preserve"> Ms. </w:t>
      </w:r>
      <w:proofErr w:type="spellStart"/>
      <w:r>
        <w:rPr>
          <w:rFonts w:ascii="Arial" w:eastAsia="Arial" w:hAnsi="Arial" w:cs="Arial"/>
          <w:sz w:val="22"/>
        </w:rPr>
        <w:t>Maddieson</w:t>
      </w:r>
      <w:proofErr w:type="spellEnd"/>
      <w:r>
        <w:rPr>
          <w:rFonts w:ascii="Arial" w:eastAsia="Arial" w:hAnsi="Arial" w:cs="Arial"/>
          <w:sz w:val="22"/>
        </w:rPr>
        <w:t xml:space="preserve"> Jade M. </w:t>
      </w:r>
      <w:proofErr w:type="spellStart"/>
      <w:r>
        <w:rPr>
          <w:rFonts w:ascii="Arial" w:eastAsia="Arial" w:hAnsi="Arial" w:cs="Arial"/>
          <w:sz w:val="22"/>
        </w:rPr>
        <w:t>Turalba</w:t>
      </w:r>
      <w:proofErr w:type="spellEnd"/>
      <w:r>
        <w:rPr>
          <w:rFonts w:ascii="Arial" w:eastAsia="Arial" w:hAnsi="Arial" w:cs="Arial"/>
          <w:sz w:val="22"/>
        </w:rPr>
        <w:t xml:space="preserve"> </w:t>
      </w:r>
      <w:r w:rsidRPr="00CF75C6">
        <w:rPr>
          <w:rFonts w:ascii="Arial" w:eastAsia="Arial" w:hAnsi="Arial" w:cs="Arial"/>
          <w:sz w:val="22"/>
        </w:rPr>
        <w:t>and to all concerned for their information. ​</w:t>
      </w:r>
    </w:p>
    <w:p w14:paraId="28ACD220" w14:textId="77777777" w:rsidR="00276D23" w:rsidRPr="00964C11" w:rsidRDefault="00276D23" w:rsidP="00276D23">
      <w:pPr>
        <w:ind w:firstLine="720"/>
        <w:jc w:val="both"/>
        <w:rPr>
          <w:rFonts w:ascii="Calibri" w:hAnsi="Calibri" w:cs="Calibri"/>
          <w:sz w:val="22"/>
        </w:rPr>
      </w:pPr>
      <w:r w:rsidRPr="004048D3">
        <w:rPr>
          <w:rFonts w:ascii="Arial" w:eastAsia="Arial" w:hAnsi="Arial" w:cs="Arial"/>
          <w:b/>
          <w:sz w:val="22"/>
        </w:rPr>
        <w:t>APPROVED.</w:t>
      </w:r>
    </w:p>
    <w:p w14:paraId="14BD97EF" w14:textId="037D2E8D" w:rsidR="00276D23" w:rsidRPr="008617C3" w:rsidRDefault="00276D23" w:rsidP="00276D23">
      <w:pPr>
        <w:ind w:left="360"/>
        <w:jc w:val="center"/>
        <w:rPr>
          <w:rFonts w:ascii="Tahoma" w:hAnsi="Tahoma" w:cs="Tahoma"/>
          <w:color w:val="000000"/>
          <w:sz w:val="2"/>
          <w:szCs w:val="2"/>
          <w:lang w:eastAsia="en-PH"/>
        </w:rPr>
      </w:pPr>
      <w:r w:rsidRPr="000D5737">
        <w:rPr>
          <w:rFonts w:ascii="Calibri" w:eastAsia="Calibri" w:hAnsi="Calibri" w:cs="Calibri"/>
          <w:b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ab/>
      </w:r>
    </w:p>
    <w:p w14:paraId="487A68BE" w14:textId="529FCA8E" w:rsidR="00276D23" w:rsidRDefault="00797444" w:rsidP="00276D23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2336" behindDoc="1" locked="0" layoutInCell="1" allowOverlap="1" wp14:anchorId="45ADC588" wp14:editId="422168A7">
            <wp:simplePos x="0" y="0"/>
            <wp:positionH relativeFrom="margin">
              <wp:posOffset>3505200</wp:posOffset>
            </wp:positionH>
            <wp:positionV relativeFrom="margin">
              <wp:posOffset>3886200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D23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276D23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276D23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276D23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276D23" w:rsidRPr="00C072E3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CERTIFIED CORRECT:</w:t>
      </w:r>
    </w:p>
    <w:p w14:paraId="1B110E5A" w14:textId="1B387B74" w:rsidR="00276D23" w:rsidRPr="00C072E3" w:rsidRDefault="00276D23" w:rsidP="00276D23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860578D" w14:textId="014A7388" w:rsidR="00276D23" w:rsidRPr="00C072E3" w:rsidRDefault="00797444" w:rsidP="00276D23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4384" behindDoc="1" locked="0" layoutInCell="1" allowOverlap="1" wp14:anchorId="786EF821" wp14:editId="42C8138D">
            <wp:simplePos x="0" y="0"/>
            <wp:positionH relativeFrom="column">
              <wp:posOffset>1257300</wp:posOffset>
            </wp:positionH>
            <wp:positionV relativeFrom="paragraph">
              <wp:posOffset>52705</wp:posOffset>
            </wp:positionV>
            <wp:extent cx="1043940" cy="149987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m ortilan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0BB9A8" w14:textId="2450F896" w:rsidR="00276D23" w:rsidRPr="00C072E3" w:rsidRDefault="00276D23" w:rsidP="00276D23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>MARLENE TAYO-NAVA</w:t>
      </w:r>
    </w:p>
    <w:p w14:paraId="13DE1835" w14:textId="77777777" w:rsidR="00276D23" w:rsidRPr="00C072E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    </w:t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SB Secretary</w:t>
      </w:r>
    </w:p>
    <w:p w14:paraId="4A53693E" w14:textId="039566A1" w:rsidR="00276D23" w:rsidRDefault="00276D23" w:rsidP="00276D23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</w:t>
      </w:r>
      <w:r w:rsidRPr="00C072E3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ATTESTED:</w:t>
      </w:r>
    </w:p>
    <w:p w14:paraId="7CF94E01" w14:textId="4A2795BB" w:rsidR="00276D23" w:rsidRDefault="00276D23" w:rsidP="00276D23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3327E71" w14:textId="77777777" w:rsidR="00276D23" w:rsidRPr="00C072E3" w:rsidRDefault="00276D23" w:rsidP="00276D23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329751D" w14:textId="66FE083F" w:rsidR="00276D23" w:rsidRPr="00C072E3" w:rsidRDefault="00276D23" w:rsidP="00276D23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LUGEN T. ORTILANO</w:t>
      </w:r>
    </w:p>
    <w:p w14:paraId="287EBEFE" w14:textId="4F911373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Vice Mayor &amp; Presiding Officer</w:t>
      </w:r>
    </w:p>
    <w:p w14:paraId="61317D17" w14:textId="58C4AE65" w:rsidR="00566043" w:rsidRDefault="0056604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C37799C" w14:textId="5CA7F6B9" w:rsidR="00566043" w:rsidRDefault="0056604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1379C29" w14:textId="0E4B7EC1" w:rsidR="00566043" w:rsidRDefault="0056604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65CE537" w14:textId="1699AB35" w:rsidR="00566043" w:rsidRDefault="0056604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1D8F69E" w14:textId="7166C5AB" w:rsidR="00566043" w:rsidRDefault="0056604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D8D3025" w14:textId="78D9B272" w:rsidR="00566043" w:rsidRDefault="0056604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171DE82" w14:textId="71EBF67A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871D89A" w14:textId="11CD758F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28F4857" w14:textId="790207F7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DD6F484" w14:textId="2CA6DB8F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A6F4DA8" w14:textId="17C5579A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B0320D7" w14:textId="2D89BE0E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20FA6DA" w14:textId="69C231F6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D80F5BB" w14:textId="21DBA642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75FB611" w14:textId="6081B0CA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DD86752" w14:textId="4CD5415C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20070A9" w14:textId="77777777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5EEBBE4" w14:textId="77777777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2AAF205" w14:textId="735B12FA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3137BA4" w14:textId="77777777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D7B038A" w14:textId="08647FC0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343B17B" w14:textId="03E7BFAD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6FC8855" w14:textId="1BA2E56D" w:rsidR="00276D23" w:rsidRDefault="00276D23" w:rsidP="00276D23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06F8C6B" w14:textId="75C6F4A6" w:rsidR="003D3655" w:rsidRDefault="00566043" w:rsidP="00797444">
      <w:pPr>
        <w:spacing w:after="0" w:line="240" w:lineRule="auto"/>
      </w:pPr>
      <w:r w:rsidRPr="00810089">
        <w:rPr>
          <w:rFonts w:ascii="Arial" w:eastAsia="Calibri" w:hAnsi="Arial" w:cs="Arial"/>
          <w:b/>
          <w:noProof/>
          <w:kern w:val="0"/>
          <w:sz w:val="10"/>
          <w:szCs w:val="22"/>
          <w:lang w:eastAsia="en-PH"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53FD24B2" wp14:editId="6D57CCCD">
            <wp:simplePos x="0" y="0"/>
            <wp:positionH relativeFrom="page">
              <wp:posOffset>38100</wp:posOffset>
            </wp:positionH>
            <wp:positionV relativeFrom="paragraph">
              <wp:posOffset>194945</wp:posOffset>
            </wp:positionV>
            <wp:extent cx="7766050" cy="1370965"/>
            <wp:effectExtent l="0" t="0" r="6350" b="635"/>
            <wp:wrapNone/>
            <wp:docPr id="436511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511882" name="Picture 43651188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050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566043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D23"/>
    <w:rsid w:val="000A4089"/>
    <w:rsid w:val="000B6E15"/>
    <w:rsid w:val="00276D23"/>
    <w:rsid w:val="00397664"/>
    <w:rsid w:val="003D3655"/>
    <w:rsid w:val="00566043"/>
    <w:rsid w:val="00797444"/>
    <w:rsid w:val="008676FF"/>
    <w:rsid w:val="00F0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5B569"/>
  <w15:chartTrackingRefBased/>
  <w15:docId w15:val="{D47707B8-6D31-4F3B-B7C1-982762B31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D23"/>
  </w:style>
  <w:style w:type="paragraph" w:styleId="Heading1">
    <w:name w:val="heading 1"/>
    <w:basedOn w:val="Normal"/>
    <w:next w:val="Normal"/>
    <w:link w:val="Heading1Char"/>
    <w:uiPriority w:val="9"/>
    <w:qFormat/>
    <w:rsid w:val="00276D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6D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6D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6D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D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6D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6D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6D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6D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D23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6D23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6D23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6D2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6D2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6D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6D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6D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6D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6D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276D23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D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276D23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276D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6D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6D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6D2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6D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6D2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6D2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565</Words>
  <Characters>3224</Characters>
  <Application>Microsoft Office Word</Application>
  <DocSecurity>0</DocSecurity>
  <Lines>26</Lines>
  <Paragraphs>7</Paragraphs>
  <ScaleCrop>false</ScaleCrop>
  <Company/>
  <LinksUpToDate>false</LinksUpToDate>
  <CharactersWithSpaces>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3</cp:revision>
  <cp:lastPrinted>2025-07-15T00:26:00Z</cp:lastPrinted>
  <dcterms:created xsi:type="dcterms:W3CDTF">2025-09-17T05:26:00Z</dcterms:created>
  <dcterms:modified xsi:type="dcterms:W3CDTF">2025-09-17T05:28:00Z</dcterms:modified>
</cp:coreProperties>
</file>