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4208C" w14:textId="77777777" w:rsidR="00FC4BF9" w:rsidRPr="00FC4BF9" w:rsidRDefault="00FC4BF9" w:rsidP="00FC4BF9">
      <w:pPr>
        <w:jc w:val="center"/>
      </w:pPr>
      <w:r w:rsidRPr="00FC4BF9">
        <w:rPr>
          <w:noProof/>
        </w:rPr>
        <w:drawing>
          <wp:anchor distT="0" distB="0" distL="114300" distR="114300" simplePos="0" relativeHeight="251660288" behindDoc="0" locked="0" layoutInCell="1" allowOverlap="1" wp14:anchorId="5B78568A" wp14:editId="329CD8EE">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6"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415FF2" w14:textId="77777777" w:rsidR="00FC4BF9" w:rsidRPr="00FC4BF9" w:rsidRDefault="00FC4BF9" w:rsidP="00FC4BF9">
      <w:pPr>
        <w:spacing w:after="0" w:line="240" w:lineRule="auto"/>
        <w:jc w:val="both"/>
        <w:rPr>
          <w:rFonts w:ascii="Arial" w:eastAsia="Times New Roman" w:hAnsi="Arial" w:cs="Arial"/>
          <w:sz w:val="6"/>
          <w:szCs w:val="10"/>
        </w:rPr>
      </w:pPr>
    </w:p>
    <w:p w14:paraId="7C0A8C85" w14:textId="77777777" w:rsidR="00FC4BF9" w:rsidRPr="00FC4BF9" w:rsidRDefault="00FC4BF9" w:rsidP="00FC4BF9">
      <w:pPr>
        <w:tabs>
          <w:tab w:val="left" w:pos="5760"/>
        </w:tabs>
        <w:spacing w:after="0" w:line="240" w:lineRule="auto"/>
        <w:ind w:left="360"/>
        <w:rPr>
          <w:rFonts w:eastAsia="Times New Roman" w:cstheme="minorHAnsi"/>
          <w:b/>
          <w:i/>
          <w:sz w:val="6"/>
          <w:szCs w:val="6"/>
        </w:rPr>
      </w:pPr>
    </w:p>
    <w:p w14:paraId="3BBDC0B4" w14:textId="19087828" w:rsidR="00FC4BF9" w:rsidRPr="00FC4BF9" w:rsidRDefault="00FC4BF9" w:rsidP="00FC4BF9">
      <w:pPr>
        <w:spacing w:after="0" w:line="240" w:lineRule="auto"/>
        <w:jc w:val="both"/>
        <w:rPr>
          <w:rFonts w:ascii="Arial" w:eastAsia="Times New Roman" w:hAnsi="Arial" w:cs="Arial"/>
          <w:kern w:val="0"/>
          <w:sz w:val="22"/>
          <w:szCs w:val="22"/>
          <w:lang w:bidi="ar-SA"/>
          <w14:ligatures w14:val="none"/>
        </w:rPr>
      </w:pPr>
      <w:r w:rsidRPr="00FC4BF9">
        <w:rPr>
          <w:rFonts w:ascii="Arial" w:eastAsia="Times New Roman" w:hAnsi="Arial" w:cs="Arial"/>
          <w:kern w:val="0"/>
          <w:sz w:val="22"/>
          <w:szCs w:val="22"/>
          <w:lang w:bidi="ar-SA"/>
          <w14:ligatures w14:val="none"/>
        </w:rPr>
        <w:t>EXCERPT FROM THE MINUTES OF THE CY 2025 INAUGURAL SESSION (S.B.’s 27</w:t>
      </w:r>
      <w:r w:rsidRPr="00FC4BF9">
        <w:rPr>
          <w:rFonts w:ascii="Arial" w:eastAsia="Times New Roman" w:hAnsi="Arial" w:cs="Arial"/>
          <w:kern w:val="0"/>
          <w:sz w:val="22"/>
          <w:szCs w:val="22"/>
          <w:vertAlign w:val="superscript"/>
          <w:lang w:bidi="ar-SA"/>
          <w14:ligatures w14:val="none"/>
        </w:rPr>
        <w:t>TH</w:t>
      </w:r>
      <w:r w:rsidRPr="00FC4BF9">
        <w:rPr>
          <w:rFonts w:ascii="Arial" w:eastAsia="Times New Roman" w:hAnsi="Arial" w:cs="Arial"/>
          <w:kern w:val="0"/>
          <w:sz w:val="22"/>
          <w:szCs w:val="22"/>
          <w:lang w:bidi="ar-SA"/>
          <w14:ligatures w14:val="none"/>
        </w:rPr>
        <w:t xml:space="preserve"> REGULAR SESSION) OF THE NEW SET OF MEMBERS OF THE HONORABLE </w:t>
      </w:r>
      <w:proofErr w:type="gramStart"/>
      <w:r w:rsidRPr="00FC4BF9">
        <w:rPr>
          <w:rFonts w:ascii="Arial" w:eastAsia="Times New Roman" w:hAnsi="Arial" w:cs="Arial"/>
          <w:kern w:val="0"/>
          <w:sz w:val="22"/>
          <w:szCs w:val="22"/>
          <w:lang w:bidi="ar-SA"/>
          <w14:ligatures w14:val="none"/>
        </w:rPr>
        <w:t>SANGGUNIANG  BAYAN</w:t>
      </w:r>
      <w:proofErr w:type="gramEnd"/>
      <w:r w:rsidRPr="00FC4BF9">
        <w:rPr>
          <w:rFonts w:ascii="Arial" w:eastAsia="Times New Roman" w:hAnsi="Arial" w:cs="Arial"/>
          <w:kern w:val="0"/>
          <w:sz w:val="22"/>
          <w:szCs w:val="22"/>
          <w:lang w:bidi="ar-SA"/>
          <w14:ligatures w14:val="none"/>
        </w:rPr>
        <w:t xml:space="preserve">  TIGBAUAN, ILOILO HELD AT THE </w:t>
      </w:r>
      <w:proofErr w:type="gramStart"/>
      <w:r w:rsidRPr="00FC4BF9">
        <w:rPr>
          <w:rFonts w:ascii="Arial" w:eastAsia="Times New Roman" w:hAnsi="Arial" w:cs="Arial"/>
          <w:kern w:val="0"/>
          <w:sz w:val="22"/>
          <w:szCs w:val="22"/>
          <w:lang w:bidi="ar-SA"/>
          <w14:ligatures w14:val="none"/>
        </w:rPr>
        <w:t>TIGBAUAN  SPORTS</w:t>
      </w:r>
      <w:proofErr w:type="gramEnd"/>
      <w:r w:rsidRPr="00FC4BF9">
        <w:rPr>
          <w:rFonts w:ascii="Arial" w:eastAsia="Times New Roman" w:hAnsi="Arial" w:cs="Arial"/>
          <w:kern w:val="0"/>
          <w:sz w:val="22"/>
          <w:szCs w:val="22"/>
          <w:lang w:bidi="ar-SA"/>
          <w14:ligatures w14:val="none"/>
        </w:rPr>
        <w:t xml:space="preserve"> </w:t>
      </w:r>
      <w:proofErr w:type="gramStart"/>
      <w:r w:rsidRPr="00FC4BF9">
        <w:rPr>
          <w:rFonts w:ascii="Arial" w:eastAsia="Times New Roman" w:hAnsi="Arial" w:cs="Arial"/>
          <w:kern w:val="0"/>
          <w:sz w:val="22"/>
          <w:szCs w:val="22"/>
          <w:lang w:bidi="ar-SA"/>
          <w14:ligatures w14:val="none"/>
        </w:rPr>
        <w:t>ARENA  ON</w:t>
      </w:r>
      <w:proofErr w:type="gramEnd"/>
      <w:r w:rsidRPr="00FC4BF9">
        <w:rPr>
          <w:rFonts w:ascii="Arial" w:eastAsia="Times New Roman" w:hAnsi="Arial" w:cs="Arial"/>
          <w:kern w:val="0"/>
          <w:sz w:val="22"/>
          <w:szCs w:val="22"/>
          <w:lang w:bidi="ar-SA"/>
          <w14:ligatures w14:val="none"/>
        </w:rPr>
        <w:t xml:space="preserve"> JULY 2, 2025 AT 1:30 IN THE AFTERNOON</w:t>
      </w:r>
    </w:p>
    <w:p w14:paraId="799692ED" w14:textId="77777777" w:rsidR="00FC4BF9" w:rsidRPr="00FC4BF9" w:rsidRDefault="00FC4BF9" w:rsidP="00FC4BF9">
      <w:pPr>
        <w:ind w:left="720"/>
        <w:jc w:val="both"/>
        <w:rPr>
          <w:rFonts w:ascii="Arial" w:hAnsi="Arial" w:cs="Arial"/>
          <w:b/>
          <w:i/>
          <w:sz w:val="2"/>
          <w:szCs w:val="2"/>
        </w:rPr>
      </w:pPr>
    </w:p>
    <w:p w14:paraId="208F90A0" w14:textId="77777777" w:rsidR="00FC4BF9" w:rsidRPr="00FC4BF9" w:rsidRDefault="00FC4BF9" w:rsidP="00FC4BF9">
      <w:pPr>
        <w:ind w:left="720"/>
        <w:jc w:val="both"/>
        <w:rPr>
          <w:rFonts w:ascii="Arial" w:hAnsi="Arial" w:cs="Arial"/>
          <w:b/>
          <w:i/>
          <w:sz w:val="22"/>
          <w:szCs w:val="22"/>
        </w:rPr>
      </w:pPr>
      <w:r w:rsidRPr="00FC4BF9">
        <w:rPr>
          <w:rFonts w:ascii="Arial" w:hAnsi="Arial" w:cs="Arial"/>
          <w:b/>
          <w:i/>
          <w:sz w:val="22"/>
          <w:szCs w:val="22"/>
        </w:rPr>
        <w:t>PRESENT:</w:t>
      </w:r>
    </w:p>
    <w:p w14:paraId="3EAC0DC9" w14:textId="77777777" w:rsidR="00FC4BF9" w:rsidRPr="00FC4BF9" w:rsidRDefault="00FC4BF9" w:rsidP="00FC4BF9">
      <w:pPr>
        <w:spacing w:after="0"/>
        <w:ind w:left="720"/>
        <w:jc w:val="both"/>
        <w:rPr>
          <w:rFonts w:ascii="Arial" w:hAnsi="Arial" w:cs="Arial"/>
          <w:bCs/>
          <w:iCs/>
          <w:sz w:val="22"/>
          <w:szCs w:val="22"/>
        </w:rPr>
      </w:pPr>
      <w:r w:rsidRPr="00FC4BF9">
        <w:rPr>
          <w:rFonts w:ascii="Arial" w:hAnsi="Arial" w:cs="Arial"/>
          <w:bCs/>
          <w:iCs/>
          <w:sz w:val="22"/>
          <w:szCs w:val="22"/>
        </w:rPr>
        <w:t>HON. LUGEN T. ORTILANO</w:t>
      </w:r>
      <w:r w:rsidRPr="00FC4BF9">
        <w:rPr>
          <w:rFonts w:ascii="Arial" w:hAnsi="Arial" w:cs="Arial"/>
          <w:bCs/>
          <w:iCs/>
          <w:sz w:val="22"/>
          <w:szCs w:val="22"/>
        </w:rPr>
        <w:tab/>
      </w:r>
      <w:r w:rsidRPr="00FC4BF9">
        <w:rPr>
          <w:rFonts w:ascii="Arial" w:hAnsi="Arial" w:cs="Arial"/>
          <w:bCs/>
          <w:iCs/>
          <w:sz w:val="22"/>
          <w:szCs w:val="22"/>
        </w:rPr>
        <w:tab/>
      </w:r>
      <w:r w:rsidRPr="00FC4BF9">
        <w:rPr>
          <w:rFonts w:ascii="Arial" w:hAnsi="Arial" w:cs="Arial"/>
          <w:bCs/>
          <w:iCs/>
          <w:sz w:val="22"/>
          <w:szCs w:val="22"/>
        </w:rPr>
        <w:tab/>
        <w:t xml:space="preserve">- </w:t>
      </w:r>
      <w:r w:rsidRPr="00FC4BF9">
        <w:rPr>
          <w:rFonts w:ascii="Arial" w:hAnsi="Arial" w:cs="Arial"/>
          <w:bCs/>
          <w:iCs/>
          <w:sz w:val="22"/>
          <w:szCs w:val="22"/>
        </w:rPr>
        <w:tab/>
        <w:t>Vice Mayor &amp; Presiding Officer</w:t>
      </w:r>
    </w:p>
    <w:p w14:paraId="6999B2AE" w14:textId="77777777" w:rsidR="00FC4BF9" w:rsidRPr="00FC4BF9" w:rsidRDefault="00FC4BF9" w:rsidP="00FC4BF9">
      <w:pPr>
        <w:spacing w:after="0" w:line="240" w:lineRule="auto"/>
        <w:ind w:firstLine="720"/>
        <w:rPr>
          <w:rFonts w:ascii="Arial" w:eastAsiaTheme="minorEastAsia" w:hAnsi="Arial" w:cs="Arial"/>
          <w:kern w:val="0"/>
          <w:sz w:val="22"/>
          <w:szCs w:val="22"/>
          <w:lang w:val="en-PH" w:bidi="ar-SA"/>
          <w14:ligatures w14:val="none"/>
        </w:rPr>
      </w:pPr>
      <w:r w:rsidRPr="00FC4BF9">
        <w:rPr>
          <w:rFonts w:ascii="Arial" w:eastAsiaTheme="minorEastAsia" w:hAnsi="Arial" w:cs="Arial"/>
          <w:kern w:val="0"/>
          <w:sz w:val="22"/>
          <w:szCs w:val="22"/>
          <w:lang w:val="en-PH" w:bidi="ar-SA"/>
          <w14:ligatures w14:val="none"/>
        </w:rPr>
        <w:t>HON. ADRIAN S. CAMPOSAGRADO</w:t>
      </w:r>
      <w:r w:rsidRPr="00FC4BF9">
        <w:rPr>
          <w:rFonts w:ascii="Calibri" w:eastAsiaTheme="minorEastAsia" w:hAnsi="Calibri" w:cs="Arial"/>
          <w:i/>
          <w:kern w:val="0"/>
          <w:sz w:val="22"/>
          <w:szCs w:val="22"/>
          <w:lang w:val="en-PH" w:bidi="ar-SA"/>
          <w14:ligatures w14:val="none"/>
        </w:rPr>
        <w:tab/>
      </w:r>
      <w:proofErr w:type="gramStart"/>
      <w:r w:rsidRPr="00FC4BF9">
        <w:rPr>
          <w:rFonts w:ascii="Calibri" w:eastAsiaTheme="minorEastAsia" w:hAnsi="Calibri" w:cs="Arial"/>
          <w:i/>
          <w:kern w:val="0"/>
          <w:sz w:val="22"/>
          <w:szCs w:val="22"/>
          <w:lang w:val="en-PH" w:bidi="ar-SA"/>
          <w14:ligatures w14:val="none"/>
        </w:rPr>
        <w:t xml:space="preserve">-  </w:t>
      </w:r>
      <w:r w:rsidRPr="00FC4BF9">
        <w:rPr>
          <w:rFonts w:ascii="Calibri" w:eastAsiaTheme="minorEastAsia" w:hAnsi="Calibri" w:cs="Arial"/>
          <w:i/>
          <w:kern w:val="0"/>
          <w:sz w:val="22"/>
          <w:szCs w:val="22"/>
          <w:lang w:val="en-PH" w:bidi="ar-SA"/>
          <w14:ligatures w14:val="none"/>
        </w:rPr>
        <w:tab/>
      </w:r>
      <w:proofErr w:type="gramEnd"/>
      <w:r w:rsidRPr="00FC4BF9">
        <w:rPr>
          <w:rFonts w:ascii="Arial" w:eastAsiaTheme="minorEastAsia" w:hAnsi="Arial" w:cs="Arial"/>
          <w:kern w:val="0"/>
          <w:sz w:val="22"/>
          <w:szCs w:val="22"/>
          <w:lang w:val="en-PH" w:bidi="ar-SA"/>
          <w14:ligatures w14:val="none"/>
        </w:rPr>
        <w:t>SB Member</w:t>
      </w:r>
      <w:r w:rsidRPr="00FC4BF9">
        <w:rPr>
          <w:rFonts w:ascii="Calibri" w:eastAsiaTheme="minorEastAsia" w:hAnsi="Calibri" w:cs="Arial"/>
          <w:i/>
          <w:kern w:val="0"/>
          <w:sz w:val="22"/>
          <w:szCs w:val="22"/>
          <w:lang w:val="en-PH" w:bidi="ar-SA"/>
          <w14:ligatures w14:val="none"/>
        </w:rPr>
        <w:t xml:space="preserve"> </w:t>
      </w:r>
      <w:r w:rsidRPr="00FC4BF9">
        <w:rPr>
          <w:rFonts w:ascii="Calibri" w:eastAsiaTheme="minorEastAsia" w:hAnsi="Calibri" w:cs="Arial"/>
          <w:iCs/>
          <w:kern w:val="0"/>
          <w:sz w:val="22"/>
          <w:szCs w:val="22"/>
          <w:lang w:val="en-PH" w:bidi="ar-SA"/>
          <w14:ligatures w14:val="none"/>
        </w:rPr>
        <w:t xml:space="preserve">&amp; </w:t>
      </w:r>
      <w:r w:rsidRPr="00FC4BF9">
        <w:rPr>
          <w:rFonts w:ascii="Arial" w:eastAsiaTheme="minorEastAsia" w:hAnsi="Arial" w:cs="Arial"/>
          <w:iCs/>
          <w:kern w:val="0"/>
          <w:sz w:val="18"/>
          <w:szCs w:val="18"/>
          <w:lang w:val="en-PH" w:bidi="ar-SA"/>
          <w14:ligatures w14:val="none"/>
        </w:rPr>
        <w:t>Temp. Presiding Officer</w:t>
      </w:r>
      <w:r w:rsidRPr="00FC4BF9">
        <w:rPr>
          <w:rFonts w:ascii="Calibri" w:eastAsiaTheme="minorEastAsia" w:hAnsi="Calibri" w:cs="Arial"/>
          <w:i/>
          <w:kern w:val="0"/>
          <w:sz w:val="22"/>
          <w:szCs w:val="22"/>
          <w:lang w:val="en-PH" w:bidi="ar-SA"/>
          <w14:ligatures w14:val="none"/>
        </w:rPr>
        <w:t xml:space="preserve">    </w:t>
      </w:r>
    </w:p>
    <w:p w14:paraId="4868B52C" w14:textId="77777777" w:rsidR="00FC4BF9" w:rsidRPr="00FC4BF9" w:rsidRDefault="00FC4BF9" w:rsidP="00FC4BF9">
      <w:pPr>
        <w:spacing w:after="0"/>
        <w:ind w:left="720"/>
        <w:jc w:val="both"/>
        <w:rPr>
          <w:rFonts w:ascii="Arial" w:hAnsi="Arial" w:cs="Arial"/>
          <w:bCs/>
          <w:iCs/>
          <w:sz w:val="22"/>
          <w:szCs w:val="22"/>
        </w:rPr>
      </w:pPr>
      <w:r w:rsidRPr="00FC4BF9">
        <w:rPr>
          <w:rFonts w:ascii="Arial" w:hAnsi="Arial" w:cs="Arial"/>
          <w:bCs/>
          <w:iCs/>
          <w:sz w:val="22"/>
          <w:szCs w:val="22"/>
        </w:rPr>
        <w:t>HON. PINKY A. JARINA</w:t>
      </w:r>
      <w:r w:rsidRPr="00FC4BF9">
        <w:rPr>
          <w:rFonts w:ascii="Arial" w:hAnsi="Arial" w:cs="Arial"/>
          <w:bCs/>
          <w:iCs/>
          <w:sz w:val="22"/>
          <w:szCs w:val="22"/>
        </w:rPr>
        <w:tab/>
      </w:r>
      <w:r w:rsidRPr="00FC4BF9">
        <w:rPr>
          <w:rFonts w:ascii="Arial" w:hAnsi="Arial" w:cs="Arial"/>
          <w:bCs/>
          <w:iCs/>
          <w:sz w:val="22"/>
          <w:szCs w:val="22"/>
        </w:rPr>
        <w:tab/>
      </w:r>
      <w:r w:rsidRPr="00FC4BF9">
        <w:rPr>
          <w:rFonts w:ascii="Arial" w:hAnsi="Arial" w:cs="Arial"/>
          <w:bCs/>
          <w:iCs/>
          <w:sz w:val="22"/>
          <w:szCs w:val="22"/>
        </w:rPr>
        <w:tab/>
        <w:t>-</w:t>
      </w:r>
      <w:r w:rsidRPr="00FC4BF9">
        <w:rPr>
          <w:rFonts w:ascii="Arial" w:hAnsi="Arial" w:cs="Arial"/>
          <w:bCs/>
          <w:iCs/>
          <w:sz w:val="22"/>
          <w:szCs w:val="22"/>
        </w:rPr>
        <w:tab/>
        <w:t>SB Member</w:t>
      </w:r>
    </w:p>
    <w:p w14:paraId="73FB2B67" w14:textId="77777777" w:rsidR="00FC4BF9" w:rsidRPr="00FC4BF9" w:rsidRDefault="00FC4BF9" w:rsidP="00FC4BF9">
      <w:pPr>
        <w:spacing w:after="0"/>
        <w:ind w:left="720"/>
        <w:jc w:val="both"/>
        <w:rPr>
          <w:rFonts w:ascii="Arial" w:hAnsi="Arial" w:cs="Arial"/>
          <w:bCs/>
          <w:iCs/>
          <w:sz w:val="22"/>
          <w:szCs w:val="22"/>
        </w:rPr>
      </w:pPr>
      <w:r w:rsidRPr="00FC4BF9">
        <w:rPr>
          <w:rFonts w:ascii="Arial" w:hAnsi="Arial" w:cs="Arial"/>
          <w:bCs/>
          <w:iCs/>
          <w:sz w:val="22"/>
          <w:szCs w:val="22"/>
        </w:rPr>
        <w:t>HON GENE ROSE C. CANAYA</w:t>
      </w:r>
      <w:r w:rsidRPr="00FC4BF9">
        <w:rPr>
          <w:rFonts w:ascii="Arial" w:hAnsi="Arial" w:cs="Arial"/>
          <w:bCs/>
          <w:iCs/>
          <w:sz w:val="22"/>
          <w:szCs w:val="22"/>
        </w:rPr>
        <w:tab/>
      </w:r>
      <w:r w:rsidRPr="00FC4BF9">
        <w:rPr>
          <w:rFonts w:ascii="Arial" w:hAnsi="Arial" w:cs="Arial"/>
          <w:bCs/>
          <w:iCs/>
          <w:sz w:val="22"/>
          <w:szCs w:val="22"/>
        </w:rPr>
        <w:tab/>
        <w:t>-</w:t>
      </w:r>
      <w:r w:rsidRPr="00FC4BF9">
        <w:rPr>
          <w:rFonts w:ascii="Arial" w:hAnsi="Arial" w:cs="Arial"/>
          <w:bCs/>
          <w:iCs/>
          <w:sz w:val="22"/>
          <w:szCs w:val="22"/>
        </w:rPr>
        <w:tab/>
        <w:t>SB Member</w:t>
      </w:r>
    </w:p>
    <w:p w14:paraId="05BD0722" w14:textId="77777777" w:rsidR="00FC4BF9" w:rsidRPr="00FC4BF9" w:rsidRDefault="00FC4BF9" w:rsidP="00FC4BF9">
      <w:pPr>
        <w:spacing w:after="0"/>
        <w:ind w:left="720"/>
        <w:jc w:val="both"/>
        <w:rPr>
          <w:rFonts w:ascii="Arial" w:hAnsi="Arial" w:cs="Arial"/>
          <w:sz w:val="22"/>
          <w:szCs w:val="22"/>
        </w:rPr>
      </w:pPr>
      <w:r w:rsidRPr="00FC4BF9">
        <w:rPr>
          <w:rFonts w:ascii="Arial" w:hAnsi="Arial" w:cs="Arial"/>
          <w:color w:val="000000"/>
          <w:sz w:val="22"/>
          <w:szCs w:val="22"/>
        </w:rPr>
        <w:t>HON. JOEL L. SAYSON</w:t>
      </w:r>
      <w:r w:rsidRPr="00FC4BF9">
        <w:rPr>
          <w:rFonts w:ascii="Arial" w:hAnsi="Arial" w:cs="Arial"/>
          <w:color w:val="000000"/>
          <w:sz w:val="22"/>
          <w:szCs w:val="22"/>
        </w:rPr>
        <w:tab/>
      </w:r>
      <w:r w:rsidRPr="00FC4BF9">
        <w:rPr>
          <w:rFonts w:ascii="Arial" w:hAnsi="Arial" w:cs="Arial"/>
          <w:color w:val="000000"/>
          <w:sz w:val="22"/>
          <w:szCs w:val="22"/>
        </w:rPr>
        <w:tab/>
      </w:r>
      <w:r w:rsidRPr="00FC4BF9">
        <w:rPr>
          <w:rFonts w:ascii="Arial" w:hAnsi="Arial" w:cs="Arial"/>
          <w:color w:val="000000"/>
          <w:sz w:val="22"/>
          <w:szCs w:val="22"/>
        </w:rPr>
        <w:tab/>
      </w:r>
      <w:proofErr w:type="gramStart"/>
      <w:r w:rsidRPr="00FC4BF9">
        <w:rPr>
          <w:rFonts w:ascii="Calibri" w:hAnsi="Calibri" w:cs="Arial"/>
          <w:i/>
          <w:sz w:val="22"/>
          <w:szCs w:val="22"/>
        </w:rPr>
        <w:t xml:space="preserve">-  </w:t>
      </w:r>
      <w:r w:rsidRPr="00FC4BF9">
        <w:rPr>
          <w:rFonts w:ascii="Calibri" w:hAnsi="Calibri" w:cs="Arial"/>
          <w:i/>
          <w:sz w:val="22"/>
          <w:szCs w:val="22"/>
        </w:rPr>
        <w:tab/>
      </w:r>
      <w:proofErr w:type="gramEnd"/>
      <w:r w:rsidRPr="00FC4BF9">
        <w:rPr>
          <w:rFonts w:ascii="Arial" w:hAnsi="Arial" w:cs="Arial"/>
          <w:sz w:val="22"/>
          <w:szCs w:val="22"/>
        </w:rPr>
        <w:t>SB Member</w:t>
      </w:r>
    </w:p>
    <w:p w14:paraId="3FC74871" w14:textId="77777777" w:rsidR="00FC4BF9" w:rsidRPr="00FC4BF9" w:rsidRDefault="00FC4BF9" w:rsidP="00FC4BF9">
      <w:pPr>
        <w:spacing w:after="0"/>
        <w:ind w:left="720"/>
        <w:jc w:val="both"/>
        <w:rPr>
          <w:rFonts w:ascii="Arial" w:hAnsi="Arial" w:cs="Arial"/>
          <w:bCs/>
          <w:iCs/>
          <w:sz w:val="22"/>
          <w:szCs w:val="22"/>
        </w:rPr>
      </w:pPr>
      <w:r w:rsidRPr="00FC4BF9">
        <w:rPr>
          <w:rFonts w:ascii="Arial" w:hAnsi="Arial" w:cs="Arial"/>
          <w:color w:val="000000"/>
          <w:sz w:val="22"/>
          <w:szCs w:val="22"/>
        </w:rPr>
        <w:t>HON.</w:t>
      </w:r>
      <w:r w:rsidRPr="00FC4BF9">
        <w:rPr>
          <w:rFonts w:ascii="Arial" w:hAnsi="Arial" w:cs="Arial"/>
          <w:bCs/>
          <w:iCs/>
          <w:sz w:val="22"/>
          <w:szCs w:val="22"/>
        </w:rPr>
        <w:t xml:space="preserve"> MARLON R. TERUÑEZ</w:t>
      </w:r>
      <w:r w:rsidRPr="00FC4BF9">
        <w:rPr>
          <w:rFonts w:ascii="Arial" w:hAnsi="Arial" w:cs="Arial"/>
          <w:bCs/>
          <w:iCs/>
          <w:sz w:val="22"/>
          <w:szCs w:val="22"/>
        </w:rPr>
        <w:tab/>
      </w:r>
      <w:r w:rsidRPr="00FC4BF9">
        <w:rPr>
          <w:rFonts w:ascii="Arial" w:hAnsi="Arial" w:cs="Arial"/>
          <w:bCs/>
          <w:iCs/>
          <w:sz w:val="22"/>
          <w:szCs w:val="22"/>
        </w:rPr>
        <w:tab/>
        <w:t>-</w:t>
      </w:r>
      <w:r w:rsidRPr="00FC4BF9">
        <w:rPr>
          <w:rFonts w:ascii="Arial" w:hAnsi="Arial" w:cs="Arial"/>
          <w:bCs/>
          <w:iCs/>
          <w:sz w:val="22"/>
          <w:szCs w:val="22"/>
        </w:rPr>
        <w:tab/>
        <w:t>SB Member</w:t>
      </w:r>
    </w:p>
    <w:p w14:paraId="5B32ED84" w14:textId="77777777" w:rsidR="00FC4BF9" w:rsidRPr="00FC4BF9" w:rsidRDefault="00FC4BF9" w:rsidP="00FC4BF9">
      <w:pPr>
        <w:spacing w:after="0"/>
        <w:ind w:left="720"/>
        <w:jc w:val="both"/>
        <w:rPr>
          <w:rFonts w:ascii="Arial" w:hAnsi="Arial" w:cs="Arial"/>
          <w:bCs/>
          <w:iCs/>
          <w:sz w:val="22"/>
          <w:szCs w:val="22"/>
        </w:rPr>
      </w:pPr>
      <w:r w:rsidRPr="00FC4BF9">
        <w:rPr>
          <w:rFonts w:ascii="Arial" w:hAnsi="Arial" w:cs="Arial"/>
          <w:color w:val="000000"/>
          <w:sz w:val="22"/>
          <w:szCs w:val="22"/>
        </w:rPr>
        <w:t>HON.</w:t>
      </w:r>
      <w:r w:rsidRPr="00FC4BF9">
        <w:rPr>
          <w:rFonts w:ascii="Arial" w:hAnsi="Arial" w:cs="Arial"/>
          <w:bCs/>
          <w:iCs/>
          <w:sz w:val="22"/>
          <w:szCs w:val="22"/>
        </w:rPr>
        <w:t xml:space="preserve"> NORA ROSE T. TUBIANO</w:t>
      </w:r>
      <w:r w:rsidRPr="00FC4BF9">
        <w:rPr>
          <w:rFonts w:ascii="Arial" w:hAnsi="Arial" w:cs="Arial"/>
          <w:bCs/>
          <w:iCs/>
          <w:sz w:val="22"/>
          <w:szCs w:val="22"/>
        </w:rPr>
        <w:tab/>
      </w:r>
      <w:r w:rsidRPr="00FC4BF9">
        <w:rPr>
          <w:rFonts w:ascii="Arial" w:hAnsi="Arial" w:cs="Arial"/>
          <w:bCs/>
          <w:iCs/>
          <w:sz w:val="22"/>
          <w:szCs w:val="22"/>
        </w:rPr>
        <w:tab/>
        <w:t>-</w:t>
      </w:r>
      <w:r w:rsidRPr="00FC4BF9">
        <w:rPr>
          <w:rFonts w:ascii="Arial" w:hAnsi="Arial" w:cs="Arial"/>
          <w:bCs/>
          <w:iCs/>
          <w:sz w:val="22"/>
          <w:szCs w:val="22"/>
        </w:rPr>
        <w:tab/>
        <w:t>SB Member</w:t>
      </w:r>
    </w:p>
    <w:p w14:paraId="4BCED252" w14:textId="77777777" w:rsidR="00FC4BF9" w:rsidRPr="00FC4BF9" w:rsidRDefault="00FC4BF9" w:rsidP="00FC4BF9">
      <w:pPr>
        <w:spacing w:after="0"/>
        <w:ind w:firstLine="720"/>
        <w:rPr>
          <w:rFonts w:ascii="Arial" w:hAnsi="Arial" w:cs="Arial"/>
          <w:sz w:val="22"/>
          <w:szCs w:val="22"/>
        </w:rPr>
      </w:pPr>
      <w:r w:rsidRPr="00FC4BF9">
        <w:rPr>
          <w:rFonts w:ascii="Arial" w:hAnsi="Arial" w:cs="Arial"/>
          <w:sz w:val="22"/>
          <w:szCs w:val="22"/>
        </w:rPr>
        <w:t>HON. REYNALDO E. TUMABOTABO</w:t>
      </w:r>
      <w:r w:rsidRPr="00FC4BF9">
        <w:rPr>
          <w:rFonts w:ascii="Arial" w:hAnsi="Arial" w:cs="Arial"/>
          <w:sz w:val="22"/>
          <w:szCs w:val="22"/>
        </w:rPr>
        <w:tab/>
      </w:r>
      <w:proofErr w:type="gramStart"/>
      <w:r w:rsidRPr="00FC4BF9">
        <w:rPr>
          <w:rFonts w:ascii="Calibri" w:hAnsi="Calibri" w:cs="Arial"/>
          <w:i/>
          <w:sz w:val="22"/>
          <w:szCs w:val="22"/>
        </w:rPr>
        <w:t xml:space="preserve">-  </w:t>
      </w:r>
      <w:r w:rsidRPr="00FC4BF9">
        <w:rPr>
          <w:rFonts w:ascii="Calibri" w:hAnsi="Calibri" w:cs="Arial"/>
          <w:i/>
          <w:sz w:val="22"/>
          <w:szCs w:val="22"/>
        </w:rPr>
        <w:tab/>
      </w:r>
      <w:proofErr w:type="gramEnd"/>
      <w:r w:rsidRPr="00FC4BF9">
        <w:rPr>
          <w:rFonts w:ascii="Arial" w:hAnsi="Arial" w:cs="Arial"/>
          <w:sz w:val="22"/>
          <w:szCs w:val="22"/>
        </w:rPr>
        <w:t>SB Member</w:t>
      </w:r>
    </w:p>
    <w:p w14:paraId="586766CF" w14:textId="77777777" w:rsidR="00FC4BF9" w:rsidRPr="00FC4BF9" w:rsidRDefault="00FC4BF9" w:rsidP="00FC4BF9">
      <w:pPr>
        <w:spacing w:after="0"/>
        <w:ind w:firstLine="720"/>
        <w:rPr>
          <w:rFonts w:ascii="Arial" w:hAnsi="Arial" w:cs="Arial"/>
          <w:i/>
          <w:sz w:val="22"/>
          <w:szCs w:val="22"/>
        </w:rPr>
      </w:pPr>
      <w:r w:rsidRPr="00FC4BF9">
        <w:rPr>
          <w:rFonts w:ascii="Arial" w:hAnsi="Arial" w:cs="Arial"/>
          <w:sz w:val="22"/>
          <w:szCs w:val="22"/>
        </w:rPr>
        <w:t>HON. NORBERTO T. TURALBA</w:t>
      </w:r>
      <w:r w:rsidRPr="00FC4BF9">
        <w:rPr>
          <w:rFonts w:ascii="Arial" w:hAnsi="Arial" w:cs="Arial"/>
          <w:sz w:val="22"/>
          <w:szCs w:val="22"/>
        </w:rPr>
        <w:tab/>
      </w:r>
      <w:r w:rsidRPr="00FC4BF9">
        <w:rPr>
          <w:rFonts w:ascii="Arial" w:hAnsi="Arial" w:cs="Arial"/>
          <w:sz w:val="22"/>
          <w:szCs w:val="22"/>
        </w:rPr>
        <w:tab/>
      </w:r>
      <w:proofErr w:type="gramStart"/>
      <w:r w:rsidRPr="00FC4BF9">
        <w:rPr>
          <w:rFonts w:ascii="Calibri" w:hAnsi="Calibri" w:cs="Arial"/>
          <w:i/>
          <w:sz w:val="22"/>
          <w:szCs w:val="22"/>
        </w:rPr>
        <w:t xml:space="preserve">-  </w:t>
      </w:r>
      <w:r w:rsidRPr="00FC4BF9">
        <w:rPr>
          <w:rFonts w:ascii="Calibri" w:hAnsi="Calibri" w:cs="Arial"/>
          <w:i/>
          <w:sz w:val="22"/>
          <w:szCs w:val="22"/>
        </w:rPr>
        <w:tab/>
      </w:r>
      <w:proofErr w:type="gramEnd"/>
      <w:r w:rsidRPr="00FC4BF9">
        <w:rPr>
          <w:rFonts w:ascii="Arial" w:hAnsi="Arial" w:cs="Arial"/>
          <w:sz w:val="22"/>
          <w:szCs w:val="22"/>
        </w:rPr>
        <w:t>SB Member</w:t>
      </w:r>
    </w:p>
    <w:p w14:paraId="11DFF6EF" w14:textId="77777777" w:rsidR="00FC4BF9" w:rsidRPr="00FC4BF9" w:rsidRDefault="00FC4BF9" w:rsidP="00FC4BF9">
      <w:pPr>
        <w:spacing w:after="0"/>
        <w:ind w:firstLine="720"/>
        <w:rPr>
          <w:rFonts w:ascii="Arial" w:hAnsi="Arial" w:cs="Arial"/>
          <w:sz w:val="22"/>
          <w:szCs w:val="22"/>
        </w:rPr>
      </w:pPr>
      <w:r w:rsidRPr="00FC4BF9">
        <w:rPr>
          <w:rFonts w:ascii="Arial" w:hAnsi="Arial" w:cs="Arial"/>
          <w:sz w:val="22"/>
          <w:szCs w:val="22"/>
        </w:rPr>
        <w:t>HON. LORNA T. DOMINGO</w:t>
      </w:r>
      <w:r w:rsidRPr="00FC4BF9">
        <w:rPr>
          <w:rFonts w:ascii="Arial" w:hAnsi="Arial" w:cs="Arial"/>
          <w:sz w:val="22"/>
          <w:szCs w:val="22"/>
        </w:rPr>
        <w:tab/>
      </w:r>
      <w:r w:rsidRPr="00FC4BF9">
        <w:rPr>
          <w:rFonts w:ascii="Arial" w:hAnsi="Arial" w:cs="Arial"/>
          <w:sz w:val="22"/>
          <w:szCs w:val="22"/>
        </w:rPr>
        <w:tab/>
      </w:r>
      <w:r w:rsidRPr="00FC4BF9">
        <w:rPr>
          <w:rFonts w:ascii="Arial" w:hAnsi="Arial" w:cs="Arial"/>
          <w:sz w:val="22"/>
          <w:szCs w:val="22"/>
        </w:rPr>
        <w:tab/>
        <w:t>-           Liga President</w:t>
      </w:r>
    </w:p>
    <w:p w14:paraId="5810D93C" w14:textId="77777777" w:rsidR="00FC4BF9" w:rsidRPr="00FC4BF9" w:rsidRDefault="00FC4BF9" w:rsidP="00FC4BF9">
      <w:pPr>
        <w:spacing w:after="0"/>
        <w:ind w:firstLine="720"/>
        <w:jc w:val="both"/>
        <w:rPr>
          <w:rFonts w:ascii="Arial" w:hAnsi="Arial" w:cs="Arial"/>
          <w:sz w:val="22"/>
          <w:szCs w:val="22"/>
        </w:rPr>
      </w:pPr>
      <w:r w:rsidRPr="00FC4BF9">
        <w:rPr>
          <w:rFonts w:ascii="Arial" w:hAnsi="Arial" w:cs="Arial"/>
          <w:sz w:val="22"/>
          <w:szCs w:val="22"/>
        </w:rPr>
        <w:t>HON. FLORENCE JOY V. CABALONGA</w:t>
      </w:r>
      <w:r w:rsidRPr="00FC4BF9">
        <w:rPr>
          <w:rFonts w:ascii="Arial" w:hAnsi="Arial" w:cs="Arial"/>
          <w:sz w:val="22"/>
          <w:szCs w:val="22"/>
        </w:rPr>
        <w:tab/>
        <w:t>-           SKMF President</w:t>
      </w:r>
    </w:p>
    <w:p w14:paraId="196AA54C" w14:textId="77777777" w:rsidR="00FC4BF9" w:rsidRPr="00FC4BF9" w:rsidRDefault="00FC4BF9" w:rsidP="00FC4BF9">
      <w:pPr>
        <w:ind w:left="720"/>
        <w:jc w:val="both"/>
        <w:rPr>
          <w:rFonts w:ascii="Arial" w:hAnsi="Arial" w:cs="Arial"/>
          <w:b/>
          <w:i/>
          <w:sz w:val="2"/>
          <w:szCs w:val="2"/>
        </w:rPr>
      </w:pPr>
    </w:p>
    <w:p w14:paraId="2B540790" w14:textId="77777777" w:rsidR="00FC4BF9" w:rsidRPr="00FC4BF9" w:rsidRDefault="00FC4BF9" w:rsidP="00FC4BF9">
      <w:pPr>
        <w:tabs>
          <w:tab w:val="left" w:pos="5760"/>
        </w:tabs>
        <w:spacing w:after="0" w:line="240" w:lineRule="auto"/>
        <w:ind w:left="360"/>
        <w:rPr>
          <w:rFonts w:ascii="Arial" w:eastAsia="Times New Roman" w:hAnsi="Arial" w:cs="Arial"/>
          <w:b/>
          <w:i/>
          <w:kern w:val="0"/>
          <w:sz w:val="22"/>
          <w:szCs w:val="22"/>
          <w:lang w:bidi="ar-SA"/>
          <w14:ligatures w14:val="none"/>
        </w:rPr>
      </w:pPr>
      <w:r w:rsidRPr="00FC4BF9">
        <w:rPr>
          <w:rFonts w:ascii="Arial" w:eastAsia="Times New Roman" w:hAnsi="Arial" w:cs="Arial"/>
          <w:b/>
          <w:i/>
          <w:kern w:val="0"/>
          <w:sz w:val="22"/>
          <w:szCs w:val="22"/>
          <w:lang w:bidi="ar-SA"/>
          <w14:ligatures w14:val="none"/>
        </w:rPr>
        <w:t xml:space="preserve">      ABSENT: NONE </w:t>
      </w:r>
    </w:p>
    <w:p w14:paraId="51B2E692" w14:textId="77777777" w:rsidR="00FC4BF9" w:rsidRPr="00FC4BF9" w:rsidRDefault="00FC4BF9" w:rsidP="00FC4BF9">
      <w:pPr>
        <w:spacing w:after="0"/>
      </w:pPr>
      <w:r w:rsidRPr="00FC4BF9">
        <w:t xml:space="preserve">- - - - - - - - - - - - - - - - - - - - - - - - - - - - - - - - - - - - - - - - - - - - - - - - - - - - - - - - - - - - - - - - - - - - - - - - -   </w:t>
      </w:r>
    </w:p>
    <w:p w14:paraId="57443EE9" w14:textId="3772CF85" w:rsidR="00FC4BF9" w:rsidRDefault="00FC4BF9" w:rsidP="00FC4BF9">
      <w:pPr>
        <w:tabs>
          <w:tab w:val="left" w:pos="0"/>
          <w:tab w:val="left" w:pos="1440"/>
        </w:tabs>
        <w:spacing w:after="0" w:line="240" w:lineRule="auto"/>
        <w:contextualSpacing/>
        <w:jc w:val="center"/>
        <w:rPr>
          <w:rFonts w:ascii="Arial" w:eastAsiaTheme="majorEastAsia" w:hAnsi="Arial" w:cs="Arial"/>
          <w:b/>
          <w:spacing w:val="-10"/>
          <w:kern w:val="28"/>
          <w:szCs w:val="24"/>
        </w:rPr>
      </w:pPr>
      <w:r w:rsidRPr="00FC4BF9">
        <w:rPr>
          <w:rFonts w:ascii="Arial" w:eastAsiaTheme="majorEastAsia" w:hAnsi="Arial" w:cs="Arial"/>
          <w:b/>
          <w:spacing w:val="-10"/>
          <w:kern w:val="28"/>
          <w:szCs w:val="24"/>
        </w:rPr>
        <w:t>Resolution No. 2025-09</w:t>
      </w:r>
      <w:r>
        <w:rPr>
          <w:rFonts w:ascii="Arial" w:eastAsiaTheme="majorEastAsia" w:hAnsi="Arial" w:cs="Arial"/>
          <w:b/>
          <w:spacing w:val="-10"/>
          <w:kern w:val="28"/>
          <w:szCs w:val="24"/>
        </w:rPr>
        <w:t>1</w:t>
      </w:r>
    </w:p>
    <w:p w14:paraId="22FEDD3D" w14:textId="77777777" w:rsidR="00FC4BF9" w:rsidRDefault="00FC4BF9" w:rsidP="00FC4BF9">
      <w:pPr>
        <w:tabs>
          <w:tab w:val="left" w:pos="0"/>
          <w:tab w:val="left" w:pos="1440"/>
        </w:tabs>
        <w:spacing w:after="0" w:line="240" w:lineRule="auto"/>
        <w:contextualSpacing/>
        <w:jc w:val="center"/>
        <w:rPr>
          <w:rFonts w:ascii="Arial" w:eastAsiaTheme="majorEastAsia" w:hAnsi="Arial" w:cs="Arial"/>
          <w:b/>
          <w:spacing w:val="-10"/>
          <w:kern w:val="28"/>
          <w:szCs w:val="24"/>
        </w:rPr>
      </w:pPr>
    </w:p>
    <w:p w14:paraId="2AD4F676" w14:textId="77777777" w:rsidR="00FC4BF9" w:rsidRPr="0038145D" w:rsidRDefault="00FC4BF9" w:rsidP="00FC4BF9">
      <w:pPr>
        <w:pStyle w:val="BodyTextIndent2"/>
        <w:spacing w:after="0" w:line="240" w:lineRule="auto"/>
        <w:ind w:left="0"/>
        <w:jc w:val="both"/>
        <w:rPr>
          <w:rFonts w:ascii="Arial" w:hAnsi="Arial" w:cs="Arial"/>
          <w:sz w:val="10"/>
          <w:szCs w:val="22"/>
        </w:rPr>
      </w:pPr>
    </w:p>
    <w:p w14:paraId="46FFD22D" w14:textId="77777777" w:rsidR="00FC4BF9" w:rsidRPr="00FC4BF9" w:rsidRDefault="00FC4BF9" w:rsidP="00FC4BF9">
      <w:pPr>
        <w:pStyle w:val="BodyText"/>
        <w:spacing w:after="0"/>
        <w:jc w:val="both"/>
        <w:rPr>
          <w:rFonts w:ascii="Arial" w:hAnsi="Arial" w:cs="Arial"/>
          <w:b/>
          <w:bCs/>
          <w:sz w:val="22"/>
          <w:szCs w:val="22"/>
        </w:rPr>
      </w:pPr>
      <w:r w:rsidRPr="00FC4BF9">
        <w:rPr>
          <w:rFonts w:ascii="Arial" w:hAnsi="Arial" w:cs="Arial"/>
          <w:b/>
          <w:bCs/>
          <w:sz w:val="22"/>
          <w:szCs w:val="22"/>
        </w:rPr>
        <w:t>RESOLUTION SETTING THE ASSIGNMENT OF THE NEW SET OF SB-MEMBERS (2025-2028) AS “S.B.s-OF-THE-DAY”, FOR A MORE EFFECTIVE AND EFFICIENT DELIVERY OF PUBLIC SERVICE IN THE MUNICIPALITY OF TIGBAUAN, PROVINCE OF ILOILO.</w:t>
      </w:r>
    </w:p>
    <w:p w14:paraId="5F2EE2DC" w14:textId="77777777" w:rsidR="00FC4BF9" w:rsidRPr="00BF4740" w:rsidRDefault="00FC4BF9" w:rsidP="00FC4BF9">
      <w:pPr>
        <w:pStyle w:val="BodyText"/>
        <w:spacing w:after="0"/>
        <w:jc w:val="both"/>
        <w:rPr>
          <w:rFonts w:ascii="Arial" w:hAnsi="Arial" w:cs="Arial"/>
          <w:sz w:val="22"/>
          <w:szCs w:val="22"/>
        </w:rPr>
      </w:pPr>
    </w:p>
    <w:p w14:paraId="24C1FBF3" w14:textId="77777777" w:rsidR="00FC4BF9" w:rsidRPr="00BF4740" w:rsidRDefault="00FC4BF9" w:rsidP="00FC4BF9">
      <w:pPr>
        <w:jc w:val="both"/>
        <w:rPr>
          <w:rFonts w:ascii="Arial" w:hAnsi="Arial" w:cs="Arial"/>
          <w:sz w:val="22"/>
          <w:szCs w:val="22"/>
        </w:rPr>
      </w:pPr>
      <w:r w:rsidRPr="00BF4740">
        <w:rPr>
          <w:rFonts w:ascii="Arial" w:hAnsi="Arial" w:cs="Arial"/>
          <w:sz w:val="22"/>
          <w:szCs w:val="22"/>
        </w:rPr>
        <w:tab/>
        <w:t>WHEREAS, consistent with the declared policy of Republic Act 7160 otherwise known as the Local Government Code of 1991, the Sangguniang Bayan (S.B.)  is a structure of Local Government that should be “…more responsive and accountable” to the people whom we serve;</w:t>
      </w:r>
    </w:p>
    <w:p w14:paraId="1E0BF85D" w14:textId="77777777" w:rsidR="00FC4BF9" w:rsidRPr="00BF4740" w:rsidRDefault="00FC4BF9" w:rsidP="00FC4BF9">
      <w:pPr>
        <w:jc w:val="both"/>
        <w:rPr>
          <w:rFonts w:ascii="Arial" w:hAnsi="Arial" w:cs="Arial"/>
          <w:sz w:val="22"/>
          <w:szCs w:val="22"/>
        </w:rPr>
      </w:pPr>
      <w:r w:rsidRPr="00BF4740">
        <w:rPr>
          <w:rFonts w:ascii="Arial" w:hAnsi="Arial" w:cs="Arial"/>
          <w:sz w:val="22"/>
          <w:szCs w:val="22"/>
        </w:rPr>
        <w:tab/>
        <w:t xml:space="preserve">WHEREAS, the </w:t>
      </w:r>
      <w:r w:rsidRPr="00BF4740">
        <w:rPr>
          <w:rFonts w:ascii="Arial" w:hAnsi="Arial" w:cs="Arial"/>
          <w:i/>
          <w:sz w:val="22"/>
          <w:szCs w:val="22"/>
        </w:rPr>
        <w:t>“S.B.-OF-THE-DAY”</w:t>
      </w:r>
      <w:r w:rsidRPr="00BF4740">
        <w:rPr>
          <w:rFonts w:ascii="Arial" w:hAnsi="Arial" w:cs="Arial"/>
          <w:sz w:val="22"/>
          <w:szCs w:val="22"/>
        </w:rPr>
        <w:t xml:space="preserve"> was first institutionalized by the 1995 Sangguniang Bayan of Tigbauan, per Resolution No. 95-029 and approved on July 31, 1995;</w:t>
      </w:r>
    </w:p>
    <w:p w14:paraId="6216F599" w14:textId="77777777" w:rsidR="00FC4BF9" w:rsidRPr="00BF4740" w:rsidRDefault="00FC4BF9" w:rsidP="00FC4BF9">
      <w:pPr>
        <w:jc w:val="both"/>
        <w:rPr>
          <w:rFonts w:ascii="Arial" w:hAnsi="Arial" w:cs="Arial"/>
          <w:sz w:val="22"/>
          <w:szCs w:val="22"/>
        </w:rPr>
      </w:pPr>
      <w:r w:rsidRPr="00BF4740">
        <w:rPr>
          <w:rFonts w:ascii="Arial" w:hAnsi="Arial" w:cs="Arial"/>
          <w:sz w:val="22"/>
          <w:szCs w:val="22"/>
        </w:rPr>
        <w:tab/>
        <w:t xml:space="preserve">WHEREAS, considering that the Municipality has a new set of Sangguniang Bayan Members, there is a dire need to have a new </w:t>
      </w:r>
      <w:r w:rsidRPr="00BF4740">
        <w:rPr>
          <w:rFonts w:ascii="Arial" w:hAnsi="Arial" w:cs="Arial"/>
          <w:i/>
          <w:sz w:val="22"/>
          <w:szCs w:val="22"/>
        </w:rPr>
        <w:t>“S.B.-OF-THE-DAY”</w:t>
      </w:r>
      <w:r w:rsidRPr="00BF4740">
        <w:rPr>
          <w:rFonts w:ascii="Arial" w:hAnsi="Arial" w:cs="Arial"/>
          <w:sz w:val="22"/>
          <w:szCs w:val="22"/>
        </w:rPr>
        <w:t xml:space="preserve"> assignment in order to immediately delineate the tasks and responsibilities to carry out the function of the said mechanism;</w:t>
      </w:r>
    </w:p>
    <w:p w14:paraId="0C229FA8" w14:textId="77777777" w:rsidR="00FC4BF9" w:rsidRPr="00BF4740" w:rsidRDefault="00FC4BF9" w:rsidP="00FC4BF9">
      <w:pPr>
        <w:jc w:val="both"/>
        <w:rPr>
          <w:rFonts w:ascii="Arial" w:hAnsi="Arial" w:cs="Arial"/>
          <w:sz w:val="22"/>
          <w:szCs w:val="22"/>
        </w:rPr>
      </w:pPr>
      <w:r w:rsidRPr="00BF4740">
        <w:rPr>
          <w:rFonts w:ascii="Arial" w:hAnsi="Arial" w:cs="Arial"/>
          <w:sz w:val="22"/>
          <w:szCs w:val="22"/>
        </w:rPr>
        <w:tab/>
        <w:t xml:space="preserve">WHEREAS, the delivery of basic services will become more accessible to the people by designating an officer-in-charge dubbed as </w:t>
      </w:r>
      <w:r w:rsidRPr="00BF4740">
        <w:rPr>
          <w:rFonts w:ascii="Arial" w:hAnsi="Arial" w:cs="Arial"/>
          <w:i/>
          <w:sz w:val="22"/>
          <w:szCs w:val="22"/>
        </w:rPr>
        <w:t>“S.B.-OF-THE-DAY”</w:t>
      </w:r>
      <w:r w:rsidRPr="00BF4740">
        <w:rPr>
          <w:rFonts w:ascii="Arial" w:hAnsi="Arial" w:cs="Arial"/>
          <w:sz w:val="22"/>
          <w:szCs w:val="22"/>
        </w:rPr>
        <w:t xml:space="preserve"> who will aid in meeting “the priority needs and service requirements” of our Municipality particularly on the legislative aspects of governance in line with Section 3 (b) R.A. 7160), to wit;</w:t>
      </w:r>
    </w:p>
    <w:p w14:paraId="275398CB" w14:textId="77777777" w:rsidR="00FC4BF9" w:rsidRPr="00FC4BF9" w:rsidRDefault="00FC4BF9" w:rsidP="00FC4BF9">
      <w:pPr>
        <w:jc w:val="both"/>
        <w:rPr>
          <w:rFonts w:ascii="Arial" w:hAnsi="Arial" w:cs="Arial"/>
          <w:sz w:val="2"/>
          <w:szCs w:val="4"/>
        </w:rPr>
      </w:pPr>
    </w:p>
    <w:p w14:paraId="4D197664" w14:textId="77777777" w:rsidR="00FC4BF9" w:rsidRPr="004316DA" w:rsidRDefault="00FC4BF9" w:rsidP="00FC4BF9">
      <w:pPr>
        <w:ind w:left="360" w:right="396" w:firstLine="720"/>
        <w:jc w:val="both"/>
        <w:rPr>
          <w:rFonts w:ascii="Arial Narrow" w:hAnsi="Arial Narrow" w:cs="Calibri"/>
          <w:b/>
          <w:i/>
          <w:sz w:val="20"/>
          <w:szCs w:val="22"/>
        </w:rPr>
      </w:pPr>
      <w:r w:rsidRPr="004316DA">
        <w:rPr>
          <w:rFonts w:ascii="Arial Narrow" w:hAnsi="Arial Narrow" w:cs="Calibri"/>
          <w:b/>
          <w:i/>
          <w:sz w:val="20"/>
          <w:szCs w:val="22"/>
        </w:rPr>
        <w:t>“There shall be established in every local government unit an accountable, efficient, and dynamic organizational structure and operating mechanism that will meet the priority needs and service requirement of its communities.”</w:t>
      </w:r>
    </w:p>
    <w:p w14:paraId="77123024" w14:textId="77777777" w:rsidR="00FC4BF9" w:rsidRPr="00BF4740" w:rsidRDefault="00FC4BF9" w:rsidP="00FC4BF9">
      <w:pPr>
        <w:ind w:firstLine="720"/>
        <w:jc w:val="both"/>
        <w:rPr>
          <w:rFonts w:ascii="Arial" w:hAnsi="Arial" w:cs="Arial"/>
          <w:sz w:val="22"/>
          <w:szCs w:val="22"/>
        </w:rPr>
      </w:pPr>
      <w:r w:rsidRPr="00BF4740">
        <w:rPr>
          <w:rFonts w:ascii="Arial" w:hAnsi="Arial" w:cs="Arial"/>
          <w:sz w:val="22"/>
          <w:szCs w:val="22"/>
        </w:rPr>
        <w:t>WHEREAS, the power to pass local legislation also carries with it the power to monitor their faithful compliance and meaningful execution;</w:t>
      </w:r>
    </w:p>
    <w:p w14:paraId="651A6CBC" w14:textId="77777777" w:rsidR="00FC4BF9" w:rsidRPr="00BF4740" w:rsidRDefault="00FC4BF9" w:rsidP="00FC4BF9">
      <w:pPr>
        <w:jc w:val="both"/>
        <w:rPr>
          <w:rFonts w:ascii="Arial" w:hAnsi="Arial" w:cs="Arial"/>
          <w:sz w:val="22"/>
          <w:szCs w:val="22"/>
        </w:rPr>
      </w:pPr>
      <w:r w:rsidRPr="00BF4740">
        <w:rPr>
          <w:rFonts w:ascii="Arial" w:hAnsi="Arial" w:cs="Arial"/>
          <w:sz w:val="22"/>
          <w:szCs w:val="22"/>
        </w:rPr>
        <w:tab/>
        <w:t xml:space="preserve">WHEREAS, at least two (2) S.B. Members shall be on duty as </w:t>
      </w:r>
      <w:r w:rsidRPr="00BF4740">
        <w:rPr>
          <w:rFonts w:ascii="Arial" w:hAnsi="Arial" w:cs="Arial"/>
          <w:i/>
          <w:sz w:val="22"/>
          <w:szCs w:val="22"/>
        </w:rPr>
        <w:t xml:space="preserve">“S.B.s-OF-THE-DAY” </w:t>
      </w:r>
      <w:r w:rsidRPr="00BF4740">
        <w:rPr>
          <w:rFonts w:ascii="Arial" w:hAnsi="Arial" w:cs="Arial"/>
          <w:sz w:val="22"/>
          <w:szCs w:val="22"/>
        </w:rPr>
        <w:t>during every working day of the week, their names to be posted at the SB Session Hall by the Secretariat;</w:t>
      </w:r>
    </w:p>
    <w:p w14:paraId="08801D12" w14:textId="77777777" w:rsidR="00FC4BF9" w:rsidRDefault="00FC4BF9" w:rsidP="00FC4BF9">
      <w:pPr>
        <w:ind w:firstLine="720"/>
        <w:jc w:val="both"/>
        <w:rPr>
          <w:rFonts w:ascii="Arial" w:hAnsi="Arial" w:cs="Arial"/>
          <w:sz w:val="22"/>
          <w:szCs w:val="22"/>
        </w:rPr>
      </w:pPr>
      <w:r w:rsidRPr="00BF4740">
        <w:rPr>
          <w:rFonts w:ascii="Arial" w:hAnsi="Arial" w:cs="Arial"/>
          <w:sz w:val="22"/>
          <w:szCs w:val="22"/>
        </w:rPr>
        <w:t xml:space="preserve">WHEREAS, the SB Members have unanimously agreed to adopt the following assignment/schedule of </w:t>
      </w:r>
      <w:r w:rsidRPr="00BF4740">
        <w:rPr>
          <w:rFonts w:ascii="Arial" w:hAnsi="Arial" w:cs="Arial"/>
          <w:i/>
          <w:sz w:val="22"/>
          <w:szCs w:val="22"/>
        </w:rPr>
        <w:t>“S.B.s-OF-THE-DAY”:</w:t>
      </w:r>
      <w:r w:rsidRPr="00BF4740">
        <w:rPr>
          <w:rFonts w:ascii="Arial" w:hAnsi="Arial" w:cs="Arial"/>
          <w:sz w:val="22"/>
          <w:szCs w:val="22"/>
        </w:rPr>
        <w:t xml:space="preserve"> </w:t>
      </w:r>
    </w:p>
    <w:p w14:paraId="78CCC109" w14:textId="77777777" w:rsidR="00103D9C" w:rsidRDefault="00103D9C" w:rsidP="00FC4BF9">
      <w:pPr>
        <w:ind w:firstLine="720"/>
        <w:jc w:val="both"/>
        <w:rPr>
          <w:rFonts w:ascii="Arial" w:hAnsi="Arial" w:cs="Arial"/>
          <w:sz w:val="22"/>
          <w:szCs w:val="22"/>
        </w:rPr>
      </w:pPr>
    </w:p>
    <w:p w14:paraId="13B1C75C" w14:textId="77777777" w:rsidR="00103D9C" w:rsidRDefault="00103D9C" w:rsidP="00FC4BF9">
      <w:pPr>
        <w:ind w:firstLine="720"/>
        <w:jc w:val="both"/>
        <w:rPr>
          <w:rFonts w:ascii="Arial" w:hAnsi="Arial" w:cs="Arial"/>
          <w:sz w:val="22"/>
          <w:szCs w:val="22"/>
        </w:rPr>
      </w:pPr>
    </w:p>
    <w:p w14:paraId="15068E14" w14:textId="13282C2B" w:rsidR="00103D9C" w:rsidRDefault="0029542C" w:rsidP="0029542C">
      <w:pPr>
        <w:ind w:firstLine="720"/>
        <w:jc w:val="right"/>
        <w:rPr>
          <w:rFonts w:ascii="Arial" w:hAnsi="Arial" w:cs="Arial"/>
          <w:sz w:val="22"/>
          <w:szCs w:val="22"/>
        </w:rPr>
      </w:pPr>
      <w:r>
        <w:rPr>
          <w:rFonts w:ascii="Arial" w:hAnsi="Arial" w:cs="Arial"/>
          <w:b/>
          <w:color w:val="000000"/>
          <w:sz w:val="20"/>
          <w:szCs w:val="22"/>
        </w:rPr>
        <w:lastRenderedPageBreak/>
        <w:t>Page 2-Res.No.2025-091</w:t>
      </w:r>
    </w:p>
    <w:p w14:paraId="1D59232C" w14:textId="77777777" w:rsidR="00FC4BF9" w:rsidRPr="006D32AF" w:rsidRDefault="00FC4BF9" w:rsidP="00FC4BF9">
      <w:pPr>
        <w:tabs>
          <w:tab w:val="left" w:pos="0"/>
        </w:tabs>
        <w:spacing w:after="0"/>
        <w:jc w:val="both"/>
        <w:rPr>
          <w:rFonts w:ascii="Arial" w:hAnsi="Arial" w:cs="Arial"/>
          <w:color w:val="000000"/>
          <w:sz w:val="20"/>
          <w:szCs w:val="22"/>
        </w:rPr>
      </w:pPr>
      <w:r w:rsidRPr="00BF4740">
        <w:rPr>
          <w:rFonts w:ascii="Arial" w:hAnsi="Arial" w:cs="Arial"/>
          <w:sz w:val="22"/>
          <w:szCs w:val="22"/>
        </w:rPr>
        <w:tab/>
      </w:r>
      <w:r w:rsidRPr="006D32AF">
        <w:rPr>
          <w:rFonts w:ascii="Arial" w:hAnsi="Arial" w:cs="Arial"/>
          <w:b/>
          <w:color w:val="000000"/>
          <w:sz w:val="20"/>
          <w:szCs w:val="22"/>
        </w:rPr>
        <w:t>Monday</w:t>
      </w:r>
      <w:r w:rsidRPr="006D32AF">
        <w:rPr>
          <w:rFonts w:ascii="Arial" w:hAnsi="Arial" w:cs="Arial"/>
          <w:b/>
          <w:color w:val="000000"/>
          <w:sz w:val="20"/>
          <w:szCs w:val="22"/>
        </w:rPr>
        <w:tab/>
        <w:t xml:space="preserve">- </w:t>
      </w:r>
      <w:r w:rsidRPr="006D32AF">
        <w:rPr>
          <w:rFonts w:ascii="Arial" w:hAnsi="Arial" w:cs="Arial"/>
          <w:b/>
          <w:color w:val="000000"/>
          <w:sz w:val="20"/>
          <w:szCs w:val="22"/>
        </w:rPr>
        <w:tab/>
        <w:t>Hon. FLORENCE JOY V. CABALONGA</w:t>
      </w:r>
    </w:p>
    <w:p w14:paraId="7FA70946" w14:textId="77777777" w:rsidR="00FC4BF9" w:rsidRPr="006D32AF" w:rsidRDefault="00FC4BF9" w:rsidP="00FC4BF9">
      <w:pPr>
        <w:pStyle w:val="ListParagraph"/>
        <w:spacing w:after="0"/>
        <w:rPr>
          <w:rFonts w:ascii="Arial" w:hAnsi="Arial" w:cs="Arial"/>
          <w:b/>
          <w:color w:val="000000"/>
          <w:sz w:val="20"/>
          <w:szCs w:val="22"/>
        </w:rPr>
      </w:pPr>
      <w:r w:rsidRPr="006D32AF">
        <w:rPr>
          <w:rFonts w:ascii="Arial" w:hAnsi="Arial" w:cs="Arial"/>
          <w:color w:val="000000"/>
          <w:sz w:val="20"/>
          <w:szCs w:val="22"/>
        </w:rPr>
        <w:tab/>
      </w:r>
      <w:r w:rsidRPr="006D32AF">
        <w:rPr>
          <w:rFonts w:ascii="Arial" w:hAnsi="Arial" w:cs="Arial"/>
          <w:color w:val="000000"/>
          <w:sz w:val="20"/>
          <w:szCs w:val="22"/>
        </w:rPr>
        <w:tab/>
      </w:r>
      <w:r w:rsidRPr="006D32AF">
        <w:rPr>
          <w:rFonts w:ascii="Arial" w:hAnsi="Arial" w:cs="Arial"/>
          <w:color w:val="000000"/>
          <w:sz w:val="20"/>
          <w:szCs w:val="22"/>
        </w:rPr>
        <w:tab/>
      </w:r>
      <w:r w:rsidRPr="006D32AF">
        <w:rPr>
          <w:rFonts w:ascii="Arial" w:hAnsi="Arial" w:cs="Arial"/>
          <w:b/>
          <w:color w:val="000000"/>
          <w:sz w:val="20"/>
          <w:szCs w:val="22"/>
        </w:rPr>
        <w:t>Hon. JOEL L. SAYSON</w:t>
      </w:r>
    </w:p>
    <w:p w14:paraId="33D83DA6" w14:textId="35C1EDE9" w:rsidR="00FC4BF9" w:rsidRPr="006D32AF" w:rsidRDefault="00FC4BF9" w:rsidP="00FC4BF9">
      <w:pPr>
        <w:pStyle w:val="ListParagraph"/>
        <w:rPr>
          <w:rFonts w:ascii="Arial" w:hAnsi="Arial" w:cs="Arial"/>
          <w:color w:val="000000"/>
          <w:sz w:val="20"/>
          <w:szCs w:val="22"/>
        </w:rPr>
      </w:pPr>
      <w:r w:rsidRPr="006D32AF">
        <w:rPr>
          <w:rFonts w:ascii="Arial" w:hAnsi="Arial" w:cs="Arial"/>
          <w:b/>
          <w:color w:val="000000"/>
          <w:sz w:val="20"/>
          <w:szCs w:val="22"/>
        </w:rPr>
        <w:t>Tuesday</w:t>
      </w:r>
      <w:r w:rsidRPr="006D32AF">
        <w:rPr>
          <w:rFonts w:ascii="Arial" w:hAnsi="Arial" w:cs="Arial"/>
          <w:b/>
          <w:color w:val="000000"/>
          <w:sz w:val="20"/>
          <w:szCs w:val="22"/>
        </w:rPr>
        <w:tab/>
        <w:t xml:space="preserve">- </w:t>
      </w:r>
      <w:r w:rsidRPr="006D32AF">
        <w:rPr>
          <w:rFonts w:ascii="Arial" w:hAnsi="Arial" w:cs="Arial"/>
          <w:b/>
          <w:color w:val="000000"/>
          <w:sz w:val="20"/>
          <w:szCs w:val="22"/>
        </w:rPr>
        <w:tab/>
        <w:t>Hon. REYNALDO E. TUMABOTABO</w:t>
      </w:r>
      <w:r>
        <w:rPr>
          <w:rFonts w:ascii="Arial" w:hAnsi="Arial" w:cs="Arial"/>
          <w:b/>
          <w:color w:val="000000"/>
          <w:sz w:val="20"/>
          <w:szCs w:val="22"/>
        </w:rPr>
        <w:tab/>
      </w:r>
      <w:r>
        <w:rPr>
          <w:rFonts w:ascii="Arial" w:hAnsi="Arial" w:cs="Arial"/>
          <w:b/>
          <w:color w:val="000000"/>
          <w:sz w:val="20"/>
          <w:szCs w:val="22"/>
        </w:rPr>
        <w:tab/>
      </w:r>
      <w:r>
        <w:rPr>
          <w:rFonts w:ascii="Arial" w:hAnsi="Arial" w:cs="Arial"/>
          <w:b/>
          <w:color w:val="000000"/>
          <w:sz w:val="20"/>
          <w:szCs w:val="22"/>
        </w:rPr>
        <w:tab/>
      </w:r>
      <w:r>
        <w:rPr>
          <w:rFonts w:ascii="Arial" w:hAnsi="Arial" w:cs="Arial"/>
          <w:b/>
          <w:color w:val="000000"/>
          <w:sz w:val="20"/>
          <w:szCs w:val="22"/>
        </w:rPr>
        <w:tab/>
      </w:r>
      <w:r>
        <w:rPr>
          <w:rFonts w:ascii="Arial" w:hAnsi="Arial" w:cs="Arial"/>
          <w:b/>
          <w:color w:val="000000"/>
          <w:sz w:val="20"/>
          <w:szCs w:val="22"/>
        </w:rPr>
        <w:tab/>
      </w:r>
      <w:r>
        <w:rPr>
          <w:rFonts w:ascii="Arial" w:hAnsi="Arial" w:cs="Arial"/>
          <w:b/>
          <w:color w:val="000000"/>
          <w:sz w:val="20"/>
          <w:szCs w:val="22"/>
        </w:rPr>
        <w:tab/>
      </w:r>
      <w:r>
        <w:rPr>
          <w:rFonts w:ascii="Arial" w:hAnsi="Arial" w:cs="Arial"/>
          <w:b/>
          <w:color w:val="000000"/>
          <w:sz w:val="20"/>
          <w:szCs w:val="22"/>
        </w:rPr>
        <w:tab/>
        <w:t xml:space="preserve">    </w:t>
      </w:r>
      <w:r w:rsidRPr="006D32AF">
        <w:rPr>
          <w:rFonts w:ascii="Arial" w:hAnsi="Arial" w:cs="Arial"/>
          <w:color w:val="000000"/>
          <w:sz w:val="20"/>
          <w:szCs w:val="22"/>
        </w:rPr>
        <w:tab/>
      </w:r>
      <w:r w:rsidRPr="006D32AF">
        <w:rPr>
          <w:rFonts w:ascii="Arial" w:hAnsi="Arial" w:cs="Arial"/>
          <w:b/>
          <w:color w:val="000000"/>
          <w:sz w:val="20"/>
          <w:szCs w:val="22"/>
        </w:rPr>
        <w:t>Hon. LORNA T. DOMINGO</w:t>
      </w:r>
    </w:p>
    <w:p w14:paraId="09C1DA3B" w14:textId="77777777" w:rsidR="00FC4BF9" w:rsidRPr="006D32AF" w:rsidRDefault="00FC4BF9" w:rsidP="00FC4BF9">
      <w:pPr>
        <w:pStyle w:val="ListParagraph"/>
        <w:rPr>
          <w:rFonts w:ascii="Arial" w:hAnsi="Arial" w:cs="Arial"/>
          <w:color w:val="000000"/>
          <w:sz w:val="20"/>
          <w:szCs w:val="22"/>
        </w:rPr>
      </w:pPr>
      <w:r w:rsidRPr="006D32AF">
        <w:rPr>
          <w:rFonts w:ascii="Arial" w:hAnsi="Arial" w:cs="Arial"/>
          <w:b/>
          <w:color w:val="000000"/>
          <w:sz w:val="20"/>
          <w:szCs w:val="22"/>
        </w:rPr>
        <w:t>Wednesday</w:t>
      </w:r>
      <w:r w:rsidRPr="006D32AF">
        <w:rPr>
          <w:rFonts w:ascii="Arial" w:hAnsi="Arial" w:cs="Arial"/>
          <w:b/>
          <w:color w:val="000000"/>
          <w:sz w:val="20"/>
          <w:szCs w:val="22"/>
        </w:rPr>
        <w:tab/>
        <w:t xml:space="preserve">- </w:t>
      </w:r>
      <w:r w:rsidRPr="006D32AF">
        <w:rPr>
          <w:rFonts w:ascii="Arial" w:hAnsi="Arial" w:cs="Arial"/>
          <w:b/>
          <w:color w:val="000000"/>
          <w:sz w:val="20"/>
          <w:szCs w:val="22"/>
        </w:rPr>
        <w:tab/>
        <w:t>Hon. ADRIAN S. CAMPOSAGRADO</w:t>
      </w:r>
    </w:p>
    <w:p w14:paraId="6CDDC380" w14:textId="77777777" w:rsidR="00FC4BF9" w:rsidRPr="006D32AF" w:rsidRDefault="00FC4BF9" w:rsidP="00FC4BF9">
      <w:pPr>
        <w:pStyle w:val="ListParagraph"/>
        <w:rPr>
          <w:rFonts w:ascii="Arial" w:hAnsi="Arial" w:cs="Arial"/>
          <w:b/>
          <w:color w:val="000000"/>
          <w:sz w:val="20"/>
          <w:szCs w:val="22"/>
        </w:rPr>
      </w:pPr>
      <w:r w:rsidRPr="006D32AF">
        <w:rPr>
          <w:rFonts w:ascii="Arial" w:hAnsi="Arial" w:cs="Arial"/>
          <w:color w:val="000000"/>
          <w:sz w:val="20"/>
          <w:szCs w:val="22"/>
        </w:rPr>
        <w:tab/>
      </w:r>
      <w:r w:rsidRPr="006D32AF">
        <w:rPr>
          <w:rFonts w:ascii="Arial" w:hAnsi="Arial" w:cs="Arial"/>
          <w:color w:val="000000"/>
          <w:sz w:val="20"/>
          <w:szCs w:val="22"/>
        </w:rPr>
        <w:tab/>
      </w:r>
      <w:r w:rsidRPr="006D32AF">
        <w:rPr>
          <w:rFonts w:ascii="Arial" w:hAnsi="Arial" w:cs="Arial"/>
          <w:color w:val="000000"/>
          <w:sz w:val="20"/>
          <w:szCs w:val="22"/>
        </w:rPr>
        <w:tab/>
      </w:r>
      <w:r w:rsidRPr="006D32AF">
        <w:rPr>
          <w:rFonts w:ascii="Arial" w:hAnsi="Arial" w:cs="Arial"/>
          <w:b/>
          <w:color w:val="000000"/>
          <w:sz w:val="20"/>
          <w:szCs w:val="22"/>
        </w:rPr>
        <w:t>Hon. MARLON R. TERUÑEZ</w:t>
      </w:r>
    </w:p>
    <w:p w14:paraId="12A1FCF0" w14:textId="77777777" w:rsidR="00FC4BF9" w:rsidRPr="006D32AF" w:rsidRDefault="00FC4BF9" w:rsidP="00FC4BF9">
      <w:pPr>
        <w:pStyle w:val="ListParagraph"/>
        <w:rPr>
          <w:rFonts w:ascii="Arial" w:hAnsi="Arial" w:cs="Arial"/>
          <w:color w:val="000000"/>
          <w:sz w:val="20"/>
          <w:szCs w:val="22"/>
        </w:rPr>
      </w:pPr>
      <w:r w:rsidRPr="006D32AF">
        <w:rPr>
          <w:rFonts w:ascii="Arial" w:hAnsi="Arial" w:cs="Arial"/>
          <w:b/>
          <w:color w:val="000000"/>
          <w:sz w:val="20"/>
          <w:szCs w:val="22"/>
        </w:rPr>
        <w:t>Thursday</w:t>
      </w:r>
      <w:r w:rsidRPr="006D32AF">
        <w:rPr>
          <w:rFonts w:ascii="Arial" w:hAnsi="Arial" w:cs="Arial"/>
          <w:b/>
          <w:color w:val="000000"/>
          <w:sz w:val="20"/>
          <w:szCs w:val="22"/>
        </w:rPr>
        <w:tab/>
        <w:t xml:space="preserve">- </w:t>
      </w:r>
      <w:r w:rsidRPr="006D32AF">
        <w:rPr>
          <w:rFonts w:ascii="Arial" w:hAnsi="Arial" w:cs="Arial"/>
          <w:b/>
          <w:color w:val="000000"/>
          <w:sz w:val="20"/>
          <w:szCs w:val="22"/>
        </w:rPr>
        <w:tab/>
        <w:t>Hon. PINKY A. JARINA</w:t>
      </w:r>
      <w:r w:rsidRPr="006D32AF">
        <w:rPr>
          <w:rFonts w:ascii="Arial" w:hAnsi="Arial" w:cs="Arial"/>
          <w:b/>
          <w:color w:val="000000"/>
          <w:sz w:val="20"/>
          <w:szCs w:val="22"/>
        </w:rPr>
        <w:tab/>
      </w:r>
    </w:p>
    <w:p w14:paraId="6B714B57" w14:textId="77777777" w:rsidR="00FC4BF9" w:rsidRPr="006D32AF" w:rsidRDefault="00FC4BF9" w:rsidP="00FC4BF9">
      <w:pPr>
        <w:pStyle w:val="ListParagraph"/>
        <w:ind w:left="2160" w:firstLine="720"/>
        <w:rPr>
          <w:rFonts w:ascii="Arial" w:hAnsi="Arial" w:cs="Arial"/>
          <w:color w:val="000000"/>
          <w:sz w:val="20"/>
          <w:szCs w:val="22"/>
        </w:rPr>
      </w:pPr>
      <w:r w:rsidRPr="006D32AF">
        <w:rPr>
          <w:rFonts w:ascii="Arial" w:hAnsi="Arial" w:cs="Arial"/>
          <w:b/>
          <w:color w:val="000000"/>
          <w:sz w:val="20"/>
          <w:szCs w:val="22"/>
        </w:rPr>
        <w:t>Hon. GENE ROSE C. CANAYA</w:t>
      </w:r>
    </w:p>
    <w:p w14:paraId="746445BC" w14:textId="77777777" w:rsidR="00FC4BF9" w:rsidRPr="006D32AF" w:rsidRDefault="00FC4BF9" w:rsidP="00FC4BF9">
      <w:pPr>
        <w:pStyle w:val="ListParagraph"/>
        <w:rPr>
          <w:rFonts w:ascii="Arial" w:hAnsi="Arial" w:cs="Arial"/>
          <w:b/>
          <w:color w:val="000000"/>
          <w:sz w:val="20"/>
          <w:szCs w:val="22"/>
        </w:rPr>
      </w:pPr>
      <w:r w:rsidRPr="006D32AF">
        <w:rPr>
          <w:rFonts w:ascii="Arial" w:hAnsi="Arial" w:cs="Arial"/>
          <w:b/>
          <w:color w:val="000000"/>
          <w:sz w:val="20"/>
          <w:szCs w:val="22"/>
        </w:rPr>
        <w:t>Friday</w:t>
      </w:r>
      <w:r w:rsidRPr="006D32AF">
        <w:rPr>
          <w:rFonts w:ascii="Arial" w:hAnsi="Arial" w:cs="Arial"/>
          <w:b/>
          <w:color w:val="000000"/>
          <w:sz w:val="20"/>
          <w:szCs w:val="22"/>
        </w:rPr>
        <w:tab/>
      </w:r>
      <w:r w:rsidRPr="006D32AF">
        <w:rPr>
          <w:rFonts w:ascii="Arial" w:hAnsi="Arial" w:cs="Arial"/>
          <w:b/>
          <w:color w:val="000000"/>
          <w:sz w:val="20"/>
          <w:szCs w:val="22"/>
        </w:rPr>
        <w:tab/>
        <w:t xml:space="preserve">- </w:t>
      </w:r>
      <w:r w:rsidRPr="006D32AF">
        <w:rPr>
          <w:rFonts w:ascii="Arial" w:hAnsi="Arial" w:cs="Arial"/>
          <w:b/>
          <w:color w:val="000000"/>
          <w:sz w:val="20"/>
          <w:szCs w:val="22"/>
        </w:rPr>
        <w:tab/>
        <w:t>Hon. NORA ROSE T. TUBIANO</w:t>
      </w:r>
    </w:p>
    <w:p w14:paraId="45D42453" w14:textId="77777777" w:rsidR="00FC4BF9" w:rsidRPr="006D32AF" w:rsidRDefault="00FC4BF9" w:rsidP="00FC4BF9">
      <w:pPr>
        <w:pStyle w:val="ListParagraph"/>
        <w:ind w:left="2160" w:firstLine="720"/>
        <w:rPr>
          <w:rFonts w:ascii="Arial" w:hAnsi="Arial" w:cs="Arial"/>
          <w:b/>
          <w:color w:val="000000"/>
          <w:sz w:val="20"/>
          <w:szCs w:val="22"/>
        </w:rPr>
      </w:pPr>
      <w:r w:rsidRPr="006D32AF">
        <w:rPr>
          <w:rFonts w:ascii="Arial" w:hAnsi="Arial" w:cs="Arial"/>
          <w:b/>
          <w:color w:val="000000"/>
          <w:sz w:val="20"/>
          <w:szCs w:val="22"/>
        </w:rPr>
        <w:t>Hon. NORBERTO T. TURALBA</w:t>
      </w:r>
    </w:p>
    <w:p w14:paraId="768254B2" w14:textId="77777777" w:rsidR="00FC4BF9" w:rsidRPr="00BF4740" w:rsidRDefault="00FC4BF9" w:rsidP="00FC4BF9">
      <w:pPr>
        <w:pStyle w:val="ListParagraph"/>
        <w:ind w:left="2160" w:firstLine="720"/>
        <w:rPr>
          <w:rFonts w:ascii="Arial" w:hAnsi="Arial" w:cs="Arial"/>
          <w:b/>
          <w:color w:val="000000"/>
          <w:sz w:val="22"/>
          <w:szCs w:val="22"/>
        </w:rPr>
      </w:pPr>
    </w:p>
    <w:p w14:paraId="00F83AFC" w14:textId="77777777" w:rsidR="00FC4BF9" w:rsidRPr="00BF4740" w:rsidRDefault="00FC4BF9" w:rsidP="00FC4BF9">
      <w:pPr>
        <w:ind w:firstLine="720"/>
        <w:jc w:val="both"/>
        <w:rPr>
          <w:rFonts w:ascii="Arial" w:hAnsi="Arial" w:cs="Arial"/>
          <w:sz w:val="22"/>
          <w:szCs w:val="22"/>
        </w:rPr>
      </w:pPr>
      <w:r w:rsidRPr="00BF4740">
        <w:rPr>
          <w:rFonts w:ascii="Arial" w:hAnsi="Arial" w:cs="Arial"/>
          <w:sz w:val="22"/>
          <w:szCs w:val="22"/>
        </w:rPr>
        <w:t xml:space="preserve">NOW THEREFORE, on motion of </w:t>
      </w:r>
      <w:r w:rsidRPr="0038145D">
        <w:rPr>
          <w:rFonts w:ascii="Arial" w:hAnsi="Arial" w:cs="Arial"/>
          <w:sz w:val="22"/>
          <w:szCs w:val="22"/>
        </w:rPr>
        <w:t>HON. MARLON R. TERUÑEZ</w:t>
      </w:r>
      <w:r>
        <w:rPr>
          <w:rFonts w:ascii="Arial" w:hAnsi="Arial" w:cs="Arial"/>
          <w:sz w:val="22"/>
          <w:szCs w:val="22"/>
        </w:rPr>
        <w:t>,</w:t>
      </w:r>
      <w:r w:rsidRPr="0038145D">
        <w:rPr>
          <w:rFonts w:ascii="Arial" w:hAnsi="Arial" w:cs="Arial"/>
          <w:sz w:val="22"/>
          <w:szCs w:val="22"/>
        </w:rPr>
        <w:t xml:space="preserve"> Chairman, Committee on Rules, Ordinances and Resolutions</w:t>
      </w:r>
      <w:r w:rsidRPr="00BF4740">
        <w:rPr>
          <w:rFonts w:ascii="Arial" w:hAnsi="Arial" w:cs="Arial"/>
          <w:sz w:val="22"/>
          <w:szCs w:val="22"/>
        </w:rPr>
        <w:t xml:space="preserve"> and duly seconded by Hon. Adrian S. Camposagrado, Hon. Joel L. Sayson, Hon. Nora Rose T. Tubiano, Hon. Reynaldo E. Tumabo</w:t>
      </w:r>
      <w:r>
        <w:rPr>
          <w:rFonts w:ascii="Arial" w:hAnsi="Arial" w:cs="Arial"/>
          <w:sz w:val="22"/>
          <w:szCs w:val="22"/>
        </w:rPr>
        <w:t xml:space="preserve">tabo, Hon. Norberto T. Turalba </w:t>
      </w:r>
      <w:r w:rsidRPr="00BF4740">
        <w:rPr>
          <w:rFonts w:ascii="Arial" w:hAnsi="Arial" w:cs="Arial"/>
          <w:sz w:val="22"/>
          <w:szCs w:val="22"/>
        </w:rPr>
        <w:t>and Hon. Florence Joy V. Cabalonga;</w:t>
      </w:r>
    </w:p>
    <w:p w14:paraId="47906829" w14:textId="77777777" w:rsidR="00FC4BF9" w:rsidRPr="00BF4740" w:rsidRDefault="00FC4BF9" w:rsidP="00FC4BF9">
      <w:pPr>
        <w:pStyle w:val="BodyText"/>
        <w:spacing w:after="0"/>
        <w:ind w:firstLine="720"/>
        <w:jc w:val="both"/>
        <w:rPr>
          <w:rFonts w:ascii="Arial" w:hAnsi="Arial" w:cs="Arial"/>
          <w:sz w:val="22"/>
          <w:szCs w:val="22"/>
        </w:rPr>
      </w:pPr>
      <w:r w:rsidRPr="00BF4740">
        <w:rPr>
          <w:rFonts w:ascii="Arial" w:hAnsi="Arial" w:cs="Arial"/>
          <w:sz w:val="22"/>
          <w:szCs w:val="22"/>
        </w:rPr>
        <w:t xml:space="preserve">RESOLVED, to set the assignment of new set of SB Members (2025-2028) as </w:t>
      </w:r>
      <w:r w:rsidRPr="00BF4740">
        <w:rPr>
          <w:rFonts w:ascii="Arial" w:hAnsi="Arial" w:cs="Arial"/>
          <w:i/>
          <w:sz w:val="22"/>
          <w:szCs w:val="22"/>
        </w:rPr>
        <w:t>“S.B.s-OF-THE-DAY”</w:t>
      </w:r>
      <w:r w:rsidRPr="00BF4740">
        <w:rPr>
          <w:rFonts w:ascii="Arial" w:hAnsi="Arial" w:cs="Arial"/>
          <w:sz w:val="22"/>
          <w:szCs w:val="22"/>
        </w:rPr>
        <w:t xml:space="preserve"> for a more effective and efficient delivery of public service in the Municipality of Tigbauan, Province of Iloilo;</w:t>
      </w:r>
    </w:p>
    <w:p w14:paraId="09F8CA8F" w14:textId="77777777" w:rsidR="00FC4BF9" w:rsidRPr="00BF4740" w:rsidRDefault="00FC4BF9" w:rsidP="00FC4BF9">
      <w:pPr>
        <w:pStyle w:val="BodyText"/>
        <w:spacing w:after="0"/>
        <w:ind w:firstLine="720"/>
        <w:jc w:val="both"/>
        <w:rPr>
          <w:rFonts w:ascii="Arial" w:hAnsi="Arial" w:cs="Arial"/>
          <w:sz w:val="22"/>
          <w:szCs w:val="22"/>
        </w:rPr>
      </w:pPr>
    </w:p>
    <w:p w14:paraId="287F8560" w14:textId="7D4BF894" w:rsidR="00FC4BF9" w:rsidRPr="00BF4740" w:rsidRDefault="00FC4BF9" w:rsidP="00FC4BF9">
      <w:pPr>
        <w:ind w:firstLine="720"/>
        <w:jc w:val="both"/>
        <w:rPr>
          <w:rFonts w:ascii="Arial" w:hAnsi="Arial" w:cs="Arial"/>
          <w:sz w:val="22"/>
          <w:szCs w:val="22"/>
        </w:rPr>
      </w:pPr>
      <w:r w:rsidRPr="00BF4740">
        <w:rPr>
          <w:rFonts w:ascii="Arial" w:hAnsi="Arial" w:cs="Arial"/>
          <w:sz w:val="22"/>
          <w:szCs w:val="22"/>
        </w:rPr>
        <w:t>RESOLVED FURTHER, to furnish copies of this Resolution to the following: Office of the Municipal Mayor, all Department Heads and all Hon. Punong Barangays, this LGU for their information, guidance and appropriate dissemination.</w:t>
      </w:r>
    </w:p>
    <w:p w14:paraId="2873F79D" w14:textId="6E6D46F0" w:rsidR="00FC4BF9" w:rsidRPr="00101660" w:rsidRDefault="0029542C" w:rsidP="00FC4BF9">
      <w:pPr>
        <w:jc w:val="both"/>
        <w:rPr>
          <w:rFonts w:ascii="Arial" w:hAnsi="Arial" w:cs="Arial"/>
          <w:sz w:val="22"/>
          <w:szCs w:val="22"/>
        </w:rPr>
      </w:pPr>
      <w:r>
        <w:rPr>
          <w:noProof/>
          <w:lang w:val="en-PH" w:eastAsia="en-PH"/>
        </w:rPr>
        <w:drawing>
          <wp:anchor distT="0" distB="0" distL="114300" distR="114300" simplePos="0" relativeHeight="251664384" behindDoc="0" locked="0" layoutInCell="1" allowOverlap="1" wp14:anchorId="18AA3AB6" wp14:editId="562CD726">
            <wp:simplePos x="0" y="0"/>
            <wp:positionH relativeFrom="margin">
              <wp:posOffset>3448050</wp:posOffset>
            </wp:positionH>
            <wp:positionV relativeFrom="margin">
              <wp:posOffset>4554220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7"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FC4BF9" w:rsidRPr="00BF4740">
        <w:rPr>
          <w:sz w:val="22"/>
          <w:szCs w:val="22"/>
        </w:rPr>
        <w:tab/>
      </w:r>
      <w:r w:rsidR="00FC4BF9" w:rsidRPr="00101660">
        <w:rPr>
          <w:rFonts w:ascii="Arial" w:hAnsi="Arial" w:cs="Arial"/>
          <w:sz w:val="22"/>
          <w:szCs w:val="22"/>
        </w:rPr>
        <w:t xml:space="preserve">APPROVED. </w:t>
      </w:r>
    </w:p>
    <w:p w14:paraId="702E629C" w14:textId="6009BE8F" w:rsidR="00FC4BF9" w:rsidRPr="00FC4BF9" w:rsidRDefault="0029542C" w:rsidP="00FC4BF9">
      <w:pPr>
        <w:spacing w:after="0" w:line="240" w:lineRule="auto"/>
        <w:jc w:val="both"/>
        <w:rPr>
          <w:rFonts w:ascii="Arial" w:eastAsia="Times New Roman" w:hAnsi="Arial" w:cs="Arial"/>
          <w:b/>
          <w:kern w:val="0"/>
          <w:sz w:val="10"/>
          <w:szCs w:val="22"/>
          <w:lang w:bidi="ar-SA"/>
          <w14:ligatures w14:val="none"/>
        </w:rPr>
      </w:pPr>
      <w:r>
        <w:rPr>
          <w:noProof/>
          <w:lang w:val="en-PH" w:eastAsia="en-PH"/>
        </w:rPr>
        <w:drawing>
          <wp:anchor distT="0" distB="0" distL="114300" distR="114300" simplePos="0" relativeHeight="251666432" behindDoc="0" locked="0" layoutInCell="1" allowOverlap="1" wp14:anchorId="6AE5A23D" wp14:editId="2D77871A">
            <wp:simplePos x="0" y="0"/>
            <wp:positionH relativeFrom="column">
              <wp:posOffset>1619250</wp:posOffset>
            </wp:positionH>
            <wp:positionV relativeFrom="paragraph">
              <wp:posOffset>14605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4ED08222" w14:textId="20A54859" w:rsidR="00FC4BF9" w:rsidRPr="00FC4BF9" w:rsidRDefault="00FC4BF9" w:rsidP="00FC4BF9">
      <w:pPr>
        <w:spacing w:after="0"/>
        <w:jc w:val="both"/>
        <w:rPr>
          <w:rFonts w:ascii="Arial" w:hAnsi="Arial" w:cs="Arial"/>
          <w:b/>
          <w:bCs/>
          <w:sz w:val="22"/>
          <w:szCs w:val="22"/>
        </w:rPr>
      </w:pPr>
      <w:r w:rsidRPr="00FC4BF9">
        <w:rPr>
          <w:rFonts w:ascii="Arial" w:hAnsi="Arial" w:cs="Arial"/>
          <w:sz w:val="22"/>
          <w:szCs w:val="22"/>
        </w:rPr>
        <w:t xml:space="preserve">  </w:t>
      </w:r>
      <w:r w:rsidRPr="00FC4BF9">
        <w:rPr>
          <w:rFonts w:ascii="Arial" w:hAnsi="Arial" w:cs="Arial"/>
          <w:sz w:val="22"/>
          <w:szCs w:val="22"/>
        </w:rPr>
        <w:tab/>
        <w:t xml:space="preserve">                      </w:t>
      </w:r>
      <w:r w:rsidR="00776CBF">
        <w:rPr>
          <w:rFonts w:ascii="Arial" w:hAnsi="Arial" w:cs="Arial"/>
          <w:sz w:val="22"/>
          <w:szCs w:val="22"/>
        </w:rPr>
        <w:tab/>
      </w:r>
      <w:r w:rsidR="00776CBF">
        <w:rPr>
          <w:rFonts w:ascii="Arial" w:hAnsi="Arial" w:cs="Arial"/>
          <w:sz w:val="22"/>
          <w:szCs w:val="22"/>
        </w:rPr>
        <w:tab/>
      </w:r>
      <w:r w:rsidRPr="00FC4BF9">
        <w:rPr>
          <w:rFonts w:ascii="Arial" w:hAnsi="Arial" w:cs="Arial"/>
          <w:sz w:val="22"/>
          <w:szCs w:val="22"/>
        </w:rPr>
        <w:t xml:space="preserve"> </w:t>
      </w:r>
      <w:r w:rsidRPr="00FC4BF9">
        <w:rPr>
          <w:rFonts w:ascii="Arial" w:hAnsi="Arial" w:cs="Arial"/>
          <w:b/>
          <w:bCs/>
          <w:sz w:val="22"/>
          <w:szCs w:val="22"/>
        </w:rPr>
        <w:t>CERTIFIED CORRECT:</w:t>
      </w:r>
      <w:r w:rsidRPr="00FC4BF9">
        <w:rPr>
          <w:rFonts w:ascii="Arial" w:hAnsi="Arial" w:cs="Arial"/>
          <w:b/>
          <w:bCs/>
          <w:sz w:val="22"/>
          <w:szCs w:val="22"/>
        </w:rPr>
        <w:tab/>
      </w:r>
    </w:p>
    <w:p w14:paraId="301D2021" w14:textId="41E42E6F" w:rsidR="00FC4BF9" w:rsidRPr="00FC4BF9" w:rsidRDefault="00FC4BF9" w:rsidP="00776CBF">
      <w:pPr>
        <w:spacing w:after="0"/>
        <w:ind w:left="5040" w:firstLine="720"/>
        <w:jc w:val="both"/>
        <w:rPr>
          <w:rFonts w:ascii="Arial" w:hAnsi="Arial" w:cs="Arial"/>
          <w:b/>
          <w:bCs/>
          <w:sz w:val="22"/>
          <w:szCs w:val="22"/>
        </w:rPr>
      </w:pPr>
      <w:r w:rsidRPr="00FC4BF9">
        <w:rPr>
          <w:rFonts w:ascii="Arial" w:hAnsi="Arial" w:cs="Arial"/>
          <w:sz w:val="22"/>
          <w:szCs w:val="22"/>
        </w:rPr>
        <w:t xml:space="preserve">  </w:t>
      </w:r>
      <w:r w:rsidRPr="00FC4BF9">
        <w:rPr>
          <w:rFonts w:ascii="Arial" w:hAnsi="Arial" w:cs="Arial"/>
          <w:b/>
          <w:bCs/>
          <w:sz w:val="22"/>
          <w:szCs w:val="22"/>
        </w:rPr>
        <w:t>MARLENE TAYO-NAVA</w:t>
      </w:r>
    </w:p>
    <w:p w14:paraId="68665A4B" w14:textId="6277512B" w:rsidR="00FC4BF9" w:rsidRPr="00FC4BF9" w:rsidRDefault="00FC4BF9" w:rsidP="00FC4BF9">
      <w:pPr>
        <w:spacing w:after="0"/>
        <w:jc w:val="both"/>
        <w:rPr>
          <w:rFonts w:ascii="Arial" w:hAnsi="Arial" w:cs="Arial"/>
          <w:sz w:val="22"/>
          <w:szCs w:val="22"/>
        </w:rPr>
      </w:pPr>
      <w:r w:rsidRPr="00FC4BF9">
        <w:rPr>
          <w:rFonts w:ascii="Arial" w:hAnsi="Arial" w:cs="Arial"/>
          <w:sz w:val="22"/>
          <w:szCs w:val="22"/>
        </w:rPr>
        <w:tab/>
      </w:r>
      <w:r w:rsidRPr="00FC4BF9">
        <w:rPr>
          <w:rFonts w:ascii="Arial" w:hAnsi="Arial" w:cs="Arial"/>
          <w:sz w:val="22"/>
          <w:szCs w:val="22"/>
        </w:rPr>
        <w:tab/>
        <w:t xml:space="preserve">   </w:t>
      </w:r>
      <w:r w:rsidRPr="00FC4BF9">
        <w:rPr>
          <w:rFonts w:ascii="Arial" w:hAnsi="Arial" w:cs="Arial"/>
          <w:sz w:val="22"/>
          <w:szCs w:val="22"/>
        </w:rPr>
        <w:tab/>
      </w:r>
      <w:r w:rsidRPr="00FC4BF9">
        <w:rPr>
          <w:rFonts w:ascii="Arial" w:hAnsi="Arial" w:cs="Arial"/>
          <w:sz w:val="22"/>
          <w:szCs w:val="22"/>
        </w:rPr>
        <w:tab/>
      </w:r>
      <w:r w:rsidRPr="00FC4BF9">
        <w:rPr>
          <w:rFonts w:ascii="Arial" w:hAnsi="Arial" w:cs="Arial"/>
          <w:sz w:val="22"/>
          <w:szCs w:val="22"/>
        </w:rPr>
        <w:tab/>
      </w:r>
      <w:r w:rsidRPr="00FC4BF9">
        <w:rPr>
          <w:rFonts w:ascii="Arial" w:hAnsi="Arial" w:cs="Arial"/>
          <w:sz w:val="22"/>
          <w:szCs w:val="22"/>
        </w:rPr>
        <w:tab/>
      </w:r>
      <w:r w:rsidRPr="00FC4BF9">
        <w:rPr>
          <w:rFonts w:ascii="Arial" w:hAnsi="Arial" w:cs="Arial"/>
          <w:sz w:val="22"/>
          <w:szCs w:val="22"/>
        </w:rPr>
        <w:tab/>
        <w:t xml:space="preserve">      </w:t>
      </w:r>
      <w:r w:rsidR="00776CBF">
        <w:rPr>
          <w:rFonts w:ascii="Arial" w:hAnsi="Arial" w:cs="Arial"/>
          <w:sz w:val="22"/>
          <w:szCs w:val="22"/>
        </w:rPr>
        <w:tab/>
        <w:t xml:space="preserve">       </w:t>
      </w:r>
      <w:r w:rsidRPr="00FC4BF9">
        <w:rPr>
          <w:rFonts w:ascii="Arial" w:hAnsi="Arial" w:cs="Arial"/>
          <w:sz w:val="22"/>
          <w:szCs w:val="22"/>
        </w:rPr>
        <w:t xml:space="preserve">    S.B. Secretary</w:t>
      </w:r>
    </w:p>
    <w:p w14:paraId="39A2D3F3" w14:textId="41C8563A" w:rsidR="00FC4BF9" w:rsidRPr="00FC4BF9" w:rsidRDefault="00FC4BF9" w:rsidP="00FC4BF9">
      <w:pPr>
        <w:jc w:val="both"/>
        <w:rPr>
          <w:rFonts w:ascii="Arial" w:hAnsi="Arial" w:cs="Arial"/>
          <w:b/>
          <w:bCs/>
          <w:sz w:val="22"/>
          <w:szCs w:val="22"/>
        </w:rPr>
      </w:pPr>
      <w:r w:rsidRPr="00FC4BF9">
        <w:rPr>
          <w:rFonts w:ascii="Arial" w:hAnsi="Arial" w:cs="Arial"/>
          <w:b/>
          <w:bCs/>
          <w:sz w:val="22"/>
          <w:szCs w:val="22"/>
        </w:rPr>
        <w:t xml:space="preserve">         ATTESTED:</w:t>
      </w:r>
      <w:r w:rsidRPr="00FC4BF9">
        <w:rPr>
          <w:rFonts w:ascii="Arial" w:hAnsi="Arial" w:cs="Arial"/>
          <w:b/>
          <w:bCs/>
          <w:sz w:val="22"/>
          <w:szCs w:val="22"/>
        </w:rPr>
        <w:tab/>
      </w:r>
    </w:p>
    <w:p w14:paraId="36A9EFEA" w14:textId="60036426" w:rsidR="00FC4BF9" w:rsidRPr="00FC4BF9" w:rsidRDefault="00FC4BF9" w:rsidP="00FC4BF9">
      <w:pPr>
        <w:spacing w:after="0"/>
        <w:jc w:val="both"/>
        <w:rPr>
          <w:rFonts w:ascii="Arial" w:hAnsi="Arial" w:cs="Arial"/>
          <w:b/>
          <w:bCs/>
          <w:sz w:val="22"/>
          <w:szCs w:val="22"/>
        </w:rPr>
      </w:pPr>
      <w:r w:rsidRPr="00FC4BF9">
        <w:rPr>
          <w:rFonts w:ascii="Arial" w:hAnsi="Arial" w:cs="Arial"/>
          <w:sz w:val="22"/>
          <w:szCs w:val="22"/>
        </w:rPr>
        <w:tab/>
        <w:t xml:space="preserve">                  </w:t>
      </w:r>
      <w:r w:rsidRPr="00FC4BF9">
        <w:rPr>
          <w:rFonts w:ascii="Arial" w:hAnsi="Arial" w:cs="Arial"/>
          <w:b/>
          <w:bCs/>
          <w:sz w:val="22"/>
          <w:szCs w:val="22"/>
        </w:rPr>
        <w:t xml:space="preserve">    LUGEN T. ORTILANO</w:t>
      </w:r>
    </w:p>
    <w:p w14:paraId="3065A74B" w14:textId="646DC654" w:rsidR="00FC4BF9" w:rsidRDefault="00FC4BF9" w:rsidP="00FC4BF9">
      <w:pPr>
        <w:spacing w:after="0"/>
        <w:jc w:val="both"/>
        <w:rPr>
          <w:rFonts w:ascii="Arial" w:hAnsi="Arial" w:cs="Arial"/>
          <w:sz w:val="22"/>
          <w:szCs w:val="22"/>
        </w:rPr>
      </w:pPr>
      <w:r w:rsidRPr="00FC4BF9">
        <w:rPr>
          <w:rFonts w:ascii="Arial" w:hAnsi="Arial" w:cs="Arial"/>
          <w:sz w:val="22"/>
          <w:szCs w:val="22"/>
        </w:rPr>
        <w:t xml:space="preserve">                            Vice Mayor &amp; Presiding Officer</w:t>
      </w:r>
    </w:p>
    <w:p w14:paraId="28C05A25" w14:textId="77777777" w:rsidR="00FC4BF9" w:rsidRDefault="00FC4BF9" w:rsidP="00FC4BF9">
      <w:pPr>
        <w:spacing w:after="0"/>
        <w:jc w:val="both"/>
        <w:rPr>
          <w:rFonts w:ascii="Arial" w:hAnsi="Arial" w:cs="Arial"/>
          <w:sz w:val="22"/>
          <w:szCs w:val="22"/>
        </w:rPr>
      </w:pPr>
    </w:p>
    <w:p w14:paraId="50A214D5" w14:textId="232743F8" w:rsidR="00FC4BF9" w:rsidRDefault="00FC4BF9" w:rsidP="00FC4BF9">
      <w:pPr>
        <w:spacing w:after="0"/>
        <w:jc w:val="both"/>
        <w:rPr>
          <w:rFonts w:ascii="Arial" w:hAnsi="Arial" w:cs="Arial"/>
          <w:sz w:val="22"/>
          <w:szCs w:val="22"/>
        </w:rPr>
      </w:pPr>
    </w:p>
    <w:p w14:paraId="031E00B6" w14:textId="7DAFE5A4" w:rsidR="00FC4BF9" w:rsidRDefault="00FC4BF9" w:rsidP="00FC4BF9">
      <w:pPr>
        <w:spacing w:after="0"/>
        <w:jc w:val="both"/>
        <w:rPr>
          <w:rFonts w:ascii="Arial" w:hAnsi="Arial" w:cs="Arial"/>
          <w:sz w:val="22"/>
          <w:szCs w:val="22"/>
        </w:rPr>
      </w:pPr>
    </w:p>
    <w:p w14:paraId="7E8F2083" w14:textId="77777777" w:rsidR="00FC4BF9" w:rsidRDefault="00FC4BF9" w:rsidP="00FC4BF9">
      <w:pPr>
        <w:spacing w:after="0"/>
        <w:jc w:val="both"/>
        <w:rPr>
          <w:rFonts w:ascii="Arial" w:hAnsi="Arial" w:cs="Arial"/>
          <w:sz w:val="22"/>
          <w:szCs w:val="22"/>
        </w:rPr>
      </w:pPr>
    </w:p>
    <w:p w14:paraId="373F36AB" w14:textId="7E8DBE66" w:rsidR="00FC4BF9" w:rsidRDefault="00FC4BF9" w:rsidP="00FC4BF9">
      <w:pPr>
        <w:spacing w:after="0"/>
        <w:jc w:val="both"/>
        <w:rPr>
          <w:rFonts w:ascii="Arial" w:hAnsi="Arial" w:cs="Arial"/>
          <w:sz w:val="22"/>
          <w:szCs w:val="22"/>
        </w:rPr>
      </w:pPr>
    </w:p>
    <w:p w14:paraId="02E63273" w14:textId="7A029478" w:rsidR="00FC4BF9" w:rsidRDefault="00FC4BF9" w:rsidP="00FC4BF9">
      <w:pPr>
        <w:spacing w:after="0"/>
        <w:jc w:val="both"/>
        <w:rPr>
          <w:rFonts w:ascii="Arial" w:hAnsi="Arial" w:cs="Arial"/>
          <w:sz w:val="22"/>
          <w:szCs w:val="22"/>
        </w:rPr>
      </w:pPr>
    </w:p>
    <w:p w14:paraId="6DEC863A" w14:textId="77777777" w:rsidR="00FC4BF9" w:rsidRDefault="00FC4BF9" w:rsidP="00FC4BF9">
      <w:pPr>
        <w:spacing w:after="0"/>
        <w:jc w:val="both"/>
        <w:rPr>
          <w:rFonts w:ascii="Arial" w:hAnsi="Arial" w:cs="Arial"/>
          <w:sz w:val="22"/>
          <w:szCs w:val="22"/>
        </w:rPr>
      </w:pPr>
    </w:p>
    <w:p w14:paraId="0D474734" w14:textId="77777777" w:rsidR="00FC4BF9" w:rsidRDefault="00FC4BF9" w:rsidP="00FC4BF9">
      <w:pPr>
        <w:spacing w:after="0"/>
        <w:jc w:val="both"/>
        <w:rPr>
          <w:rFonts w:ascii="Arial" w:hAnsi="Arial" w:cs="Arial"/>
          <w:sz w:val="22"/>
          <w:szCs w:val="22"/>
        </w:rPr>
      </w:pPr>
    </w:p>
    <w:p w14:paraId="02DBBEBA" w14:textId="77777777" w:rsidR="00FC4BF9" w:rsidRDefault="00FC4BF9" w:rsidP="00FC4BF9">
      <w:pPr>
        <w:spacing w:after="0"/>
        <w:jc w:val="both"/>
        <w:rPr>
          <w:rFonts w:ascii="Arial" w:hAnsi="Arial" w:cs="Arial"/>
          <w:sz w:val="22"/>
          <w:szCs w:val="22"/>
        </w:rPr>
      </w:pPr>
    </w:p>
    <w:p w14:paraId="3C075789" w14:textId="77777777" w:rsidR="00FC4BF9" w:rsidRDefault="00FC4BF9" w:rsidP="00FC4BF9">
      <w:pPr>
        <w:spacing w:after="0"/>
        <w:jc w:val="both"/>
        <w:rPr>
          <w:rFonts w:ascii="Arial" w:hAnsi="Arial" w:cs="Arial"/>
          <w:sz w:val="22"/>
          <w:szCs w:val="22"/>
        </w:rPr>
      </w:pPr>
    </w:p>
    <w:p w14:paraId="61C271AB" w14:textId="77777777" w:rsidR="00FC4BF9" w:rsidRDefault="00FC4BF9" w:rsidP="00FC4BF9">
      <w:pPr>
        <w:spacing w:after="0"/>
        <w:jc w:val="both"/>
        <w:rPr>
          <w:rFonts w:ascii="Arial" w:hAnsi="Arial" w:cs="Arial"/>
          <w:sz w:val="22"/>
          <w:szCs w:val="22"/>
        </w:rPr>
      </w:pPr>
    </w:p>
    <w:p w14:paraId="4EDFC9FB" w14:textId="77777777" w:rsidR="00FC4BF9" w:rsidRDefault="00FC4BF9" w:rsidP="00FC4BF9">
      <w:pPr>
        <w:spacing w:after="0"/>
        <w:jc w:val="both"/>
        <w:rPr>
          <w:rFonts w:ascii="Arial" w:hAnsi="Arial" w:cs="Arial"/>
          <w:sz w:val="22"/>
          <w:szCs w:val="22"/>
        </w:rPr>
      </w:pPr>
    </w:p>
    <w:p w14:paraId="189F2767" w14:textId="77777777" w:rsidR="00FC4BF9" w:rsidRDefault="00FC4BF9" w:rsidP="00FC4BF9">
      <w:pPr>
        <w:spacing w:after="0"/>
        <w:jc w:val="both"/>
        <w:rPr>
          <w:rFonts w:ascii="Arial" w:hAnsi="Arial" w:cs="Arial"/>
          <w:sz w:val="22"/>
          <w:szCs w:val="22"/>
        </w:rPr>
      </w:pPr>
    </w:p>
    <w:p w14:paraId="11450412" w14:textId="77777777" w:rsidR="00FC4BF9" w:rsidRDefault="00FC4BF9" w:rsidP="00FC4BF9">
      <w:pPr>
        <w:spacing w:after="0"/>
        <w:jc w:val="both"/>
        <w:rPr>
          <w:rFonts w:ascii="Arial" w:hAnsi="Arial" w:cs="Arial"/>
          <w:sz w:val="22"/>
          <w:szCs w:val="22"/>
        </w:rPr>
      </w:pPr>
    </w:p>
    <w:p w14:paraId="39354E62" w14:textId="77777777" w:rsidR="00FC4BF9" w:rsidRDefault="00FC4BF9" w:rsidP="00FC4BF9">
      <w:pPr>
        <w:spacing w:after="0"/>
        <w:jc w:val="both"/>
        <w:rPr>
          <w:rFonts w:ascii="Arial" w:hAnsi="Arial" w:cs="Arial"/>
          <w:sz w:val="22"/>
          <w:szCs w:val="22"/>
        </w:rPr>
      </w:pPr>
    </w:p>
    <w:p w14:paraId="006954CC" w14:textId="77777777" w:rsidR="00FC4BF9" w:rsidRDefault="00FC4BF9" w:rsidP="00FC4BF9">
      <w:pPr>
        <w:spacing w:after="0"/>
        <w:jc w:val="both"/>
        <w:rPr>
          <w:rFonts w:ascii="Arial" w:hAnsi="Arial" w:cs="Arial"/>
          <w:sz w:val="22"/>
          <w:szCs w:val="22"/>
        </w:rPr>
      </w:pPr>
    </w:p>
    <w:p w14:paraId="28C7860C" w14:textId="77777777" w:rsidR="00FC4BF9" w:rsidRDefault="00FC4BF9" w:rsidP="00FC4BF9">
      <w:pPr>
        <w:spacing w:after="0"/>
        <w:jc w:val="both"/>
        <w:rPr>
          <w:rFonts w:ascii="Arial" w:hAnsi="Arial" w:cs="Arial"/>
          <w:sz w:val="22"/>
          <w:szCs w:val="22"/>
        </w:rPr>
      </w:pPr>
    </w:p>
    <w:p w14:paraId="63993423" w14:textId="77777777" w:rsidR="00FC4BF9" w:rsidRDefault="00FC4BF9" w:rsidP="00FC4BF9">
      <w:pPr>
        <w:spacing w:after="0"/>
        <w:jc w:val="both"/>
        <w:rPr>
          <w:rFonts w:ascii="Arial" w:hAnsi="Arial" w:cs="Arial"/>
          <w:sz w:val="22"/>
          <w:szCs w:val="22"/>
        </w:rPr>
      </w:pPr>
    </w:p>
    <w:p w14:paraId="47072D22" w14:textId="77777777" w:rsidR="0029542C" w:rsidRDefault="0029542C" w:rsidP="00FC4BF9">
      <w:pPr>
        <w:spacing w:after="0"/>
        <w:jc w:val="both"/>
        <w:rPr>
          <w:rFonts w:ascii="Arial" w:hAnsi="Arial" w:cs="Arial"/>
          <w:sz w:val="22"/>
          <w:szCs w:val="22"/>
        </w:rPr>
      </w:pPr>
    </w:p>
    <w:p w14:paraId="04FEB1AA" w14:textId="1872E006" w:rsidR="00D37133" w:rsidRDefault="002D3F48" w:rsidP="0029542C">
      <w:pPr>
        <w:spacing w:after="0"/>
        <w:jc w:val="both"/>
      </w:pPr>
      <w:r>
        <w:rPr>
          <w:rFonts w:ascii="Arial" w:hAnsi="Arial" w:cs="Arial"/>
          <w:b/>
          <w:noProof/>
          <w:sz w:val="10"/>
          <w:szCs w:val="22"/>
        </w:rPr>
        <w:drawing>
          <wp:anchor distT="0" distB="0" distL="114300" distR="114300" simplePos="0" relativeHeight="251662336" behindDoc="0" locked="0" layoutInCell="1" allowOverlap="1" wp14:anchorId="28EB8054" wp14:editId="70E0690F">
            <wp:simplePos x="0" y="0"/>
            <wp:positionH relativeFrom="page">
              <wp:align>right</wp:align>
            </wp:positionH>
            <wp:positionV relativeFrom="paragraph">
              <wp:posOffset>138430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D37133" w:rsidSect="00FC4BF9">
      <w:headerReference w:type="default" r:id="rId10"/>
      <w:pgSz w:w="12240" w:h="18720" w:code="1000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C8BC1" w14:textId="77777777" w:rsidR="00DD3D78" w:rsidRDefault="00DD3D78">
      <w:pPr>
        <w:spacing w:after="0" w:line="240" w:lineRule="auto"/>
      </w:pPr>
      <w:r>
        <w:separator/>
      </w:r>
    </w:p>
  </w:endnote>
  <w:endnote w:type="continuationSeparator" w:id="0">
    <w:p w14:paraId="5D373CA6" w14:textId="77777777" w:rsidR="00DD3D78" w:rsidRDefault="00DD3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3FF3E" w14:textId="77777777" w:rsidR="00DD3D78" w:rsidRDefault="00DD3D78">
      <w:pPr>
        <w:spacing w:after="0" w:line="240" w:lineRule="auto"/>
      </w:pPr>
      <w:r>
        <w:separator/>
      </w:r>
    </w:p>
  </w:footnote>
  <w:footnote w:type="continuationSeparator" w:id="0">
    <w:p w14:paraId="4731774E" w14:textId="77777777" w:rsidR="00DD3D78" w:rsidRDefault="00DD3D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DE4C3" w14:textId="77777777" w:rsidR="009661CF" w:rsidRDefault="00000000">
    <w:pPr>
      <w:pStyle w:val="Heade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BF9"/>
    <w:rsid w:val="000861D9"/>
    <w:rsid w:val="000B6E15"/>
    <w:rsid w:val="000F541E"/>
    <w:rsid w:val="00103D9C"/>
    <w:rsid w:val="001F7022"/>
    <w:rsid w:val="0029542C"/>
    <w:rsid w:val="002D3F48"/>
    <w:rsid w:val="00385F69"/>
    <w:rsid w:val="003D3655"/>
    <w:rsid w:val="006E218D"/>
    <w:rsid w:val="00776CBF"/>
    <w:rsid w:val="008444A7"/>
    <w:rsid w:val="008676FF"/>
    <w:rsid w:val="009661CF"/>
    <w:rsid w:val="00AF29D0"/>
    <w:rsid w:val="00B55D54"/>
    <w:rsid w:val="00D37133"/>
    <w:rsid w:val="00DD3D78"/>
    <w:rsid w:val="00F0218C"/>
    <w:rsid w:val="00FC4BF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3D7C6"/>
  <w15:chartTrackingRefBased/>
  <w15:docId w15:val="{859B07EB-18F8-464D-AFC0-09A6BB06A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4BF9"/>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C4BF9"/>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C4BF9"/>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C4BF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4BF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4B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4B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4B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4B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BF9"/>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C4BF9"/>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C4BF9"/>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C4BF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4BF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4B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4B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4B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4BF9"/>
    <w:rPr>
      <w:rFonts w:eastAsiaTheme="majorEastAsia" w:cstheme="majorBidi"/>
      <w:color w:val="272727" w:themeColor="text1" w:themeTint="D8"/>
    </w:rPr>
  </w:style>
  <w:style w:type="paragraph" w:styleId="Title">
    <w:name w:val="Title"/>
    <w:basedOn w:val="Normal"/>
    <w:next w:val="Normal"/>
    <w:link w:val="TitleChar"/>
    <w:qFormat/>
    <w:rsid w:val="00FC4BF9"/>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FC4BF9"/>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C4BF9"/>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C4BF9"/>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C4BF9"/>
    <w:pPr>
      <w:spacing w:before="160"/>
      <w:jc w:val="center"/>
    </w:pPr>
    <w:rPr>
      <w:i/>
      <w:iCs/>
      <w:color w:val="404040" w:themeColor="text1" w:themeTint="BF"/>
    </w:rPr>
  </w:style>
  <w:style w:type="character" w:customStyle="1" w:styleId="QuoteChar">
    <w:name w:val="Quote Char"/>
    <w:basedOn w:val="DefaultParagraphFont"/>
    <w:link w:val="Quote"/>
    <w:uiPriority w:val="29"/>
    <w:rsid w:val="00FC4BF9"/>
    <w:rPr>
      <w:i/>
      <w:iCs/>
      <w:color w:val="404040" w:themeColor="text1" w:themeTint="BF"/>
    </w:rPr>
  </w:style>
  <w:style w:type="paragraph" w:styleId="ListParagraph">
    <w:name w:val="List Paragraph"/>
    <w:basedOn w:val="Normal"/>
    <w:link w:val="ListParagraphChar"/>
    <w:uiPriority w:val="34"/>
    <w:qFormat/>
    <w:rsid w:val="00FC4BF9"/>
    <w:pPr>
      <w:ind w:left="720"/>
      <w:contextualSpacing/>
    </w:pPr>
  </w:style>
  <w:style w:type="character" w:styleId="IntenseEmphasis">
    <w:name w:val="Intense Emphasis"/>
    <w:basedOn w:val="DefaultParagraphFont"/>
    <w:uiPriority w:val="21"/>
    <w:qFormat/>
    <w:rsid w:val="00FC4BF9"/>
    <w:rPr>
      <w:i/>
      <w:iCs/>
      <w:color w:val="2F5496" w:themeColor="accent1" w:themeShade="BF"/>
    </w:rPr>
  </w:style>
  <w:style w:type="paragraph" w:styleId="IntenseQuote">
    <w:name w:val="Intense Quote"/>
    <w:basedOn w:val="Normal"/>
    <w:next w:val="Normal"/>
    <w:link w:val="IntenseQuoteChar"/>
    <w:uiPriority w:val="30"/>
    <w:qFormat/>
    <w:rsid w:val="00FC4B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4BF9"/>
    <w:rPr>
      <w:i/>
      <w:iCs/>
      <w:color w:val="2F5496" w:themeColor="accent1" w:themeShade="BF"/>
    </w:rPr>
  </w:style>
  <w:style w:type="character" w:styleId="IntenseReference">
    <w:name w:val="Intense Reference"/>
    <w:basedOn w:val="DefaultParagraphFont"/>
    <w:uiPriority w:val="32"/>
    <w:qFormat/>
    <w:rsid w:val="00FC4BF9"/>
    <w:rPr>
      <w:b/>
      <w:bCs/>
      <w:smallCaps/>
      <w:color w:val="2F5496" w:themeColor="accent1" w:themeShade="BF"/>
      <w:spacing w:val="5"/>
    </w:rPr>
  </w:style>
  <w:style w:type="paragraph" w:styleId="Header">
    <w:name w:val="header"/>
    <w:basedOn w:val="Normal"/>
    <w:link w:val="HeaderChar"/>
    <w:uiPriority w:val="99"/>
    <w:unhideWhenUsed/>
    <w:rsid w:val="00FC4B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4BF9"/>
  </w:style>
  <w:style w:type="paragraph" w:styleId="BodyTextIndent2">
    <w:name w:val="Body Text Indent 2"/>
    <w:aliases w:val=" Char,Char"/>
    <w:basedOn w:val="Normal"/>
    <w:link w:val="BodyTextIndent2Char"/>
    <w:uiPriority w:val="99"/>
    <w:unhideWhenUsed/>
    <w:qFormat/>
    <w:rsid w:val="00FC4BF9"/>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Char Char"/>
    <w:basedOn w:val="DefaultParagraphFont"/>
    <w:link w:val="BodyTextIndent2"/>
    <w:uiPriority w:val="99"/>
    <w:rsid w:val="00FC4BF9"/>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iPriority w:val="99"/>
    <w:unhideWhenUsed/>
    <w:rsid w:val="00FC4BF9"/>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uiPriority w:val="99"/>
    <w:rsid w:val="00FC4BF9"/>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34"/>
    <w:rsid w:val="00FC4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629</Words>
  <Characters>3590</Characters>
  <Application>Microsoft Office Word</Application>
  <DocSecurity>0</DocSecurity>
  <Lines>29</Lines>
  <Paragraphs>8</Paragraphs>
  <ScaleCrop>false</ScaleCrop>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2025-09-17T05:55:00Z</dcterms:created>
  <dcterms:modified xsi:type="dcterms:W3CDTF">2025-09-17T05:58:00Z</dcterms:modified>
</cp:coreProperties>
</file>