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F53D0A" w14:textId="7B72769D" w:rsidR="00D30566" w:rsidRPr="00D30566" w:rsidRDefault="00D30566" w:rsidP="00D30566">
      <w:pPr>
        <w:jc w:val="center"/>
      </w:pPr>
      <w:r w:rsidRPr="00D30566">
        <w:rPr>
          <w:noProof/>
        </w:rPr>
        <w:drawing>
          <wp:anchor distT="0" distB="0" distL="114300" distR="114300" simplePos="0" relativeHeight="251660288" behindDoc="0" locked="0" layoutInCell="1" allowOverlap="1" wp14:anchorId="45B59F5F" wp14:editId="63AFCB7D">
            <wp:simplePos x="0" y="0"/>
            <wp:positionH relativeFrom="page">
              <wp:posOffset>27940</wp:posOffset>
            </wp:positionH>
            <wp:positionV relativeFrom="paragraph">
              <wp:posOffset>-993140</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7"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B5E3E">
        <w:t xml:space="preserve">       </w:t>
      </w:r>
    </w:p>
    <w:p w14:paraId="37335CEF" w14:textId="77777777" w:rsidR="00D30566" w:rsidRPr="00D30566" w:rsidRDefault="00D30566" w:rsidP="00D30566">
      <w:pPr>
        <w:spacing w:after="0" w:line="240" w:lineRule="auto"/>
        <w:jc w:val="both"/>
        <w:rPr>
          <w:rFonts w:ascii="Arial" w:eastAsia="Times New Roman" w:hAnsi="Arial" w:cs="Arial"/>
        </w:rPr>
      </w:pPr>
    </w:p>
    <w:p w14:paraId="488119EC" w14:textId="77777777" w:rsidR="00D30566" w:rsidRPr="00D30566" w:rsidRDefault="00D30566" w:rsidP="00D30566">
      <w:pPr>
        <w:tabs>
          <w:tab w:val="left" w:pos="5760"/>
        </w:tabs>
        <w:spacing w:after="0" w:line="240" w:lineRule="auto"/>
        <w:ind w:left="360"/>
        <w:rPr>
          <w:rFonts w:eastAsia="Times New Roman" w:cstheme="minorHAnsi"/>
          <w:b/>
          <w:i/>
          <w:sz w:val="6"/>
          <w:szCs w:val="6"/>
        </w:rPr>
      </w:pPr>
    </w:p>
    <w:p w14:paraId="1BCC53D8" w14:textId="306E33FD" w:rsidR="00D30566" w:rsidRPr="00D30566" w:rsidRDefault="00D30566" w:rsidP="00D30566">
      <w:pPr>
        <w:spacing w:after="0" w:line="240" w:lineRule="auto"/>
        <w:jc w:val="both"/>
        <w:rPr>
          <w:rFonts w:ascii="Arial" w:eastAsia="Times New Roman" w:hAnsi="Arial" w:cs="Arial"/>
          <w:kern w:val="0"/>
          <w:sz w:val="22"/>
          <w:szCs w:val="22"/>
          <w:lang w:bidi="ar-SA"/>
          <w14:ligatures w14:val="none"/>
        </w:rPr>
      </w:pPr>
      <w:r w:rsidRPr="00D30566">
        <w:rPr>
          <w:rFonts w:ascii="Arial" w:eastAsia="Times New Roman" w:hAnsi="Arial" w:cs="Arial"/>
          <w:kern w:val="0"/>
          <w:sz w:val="22"/>
          <w:szCs w:val="22"/>
          <w:lang w:bidi="ar-SA"/>
          <w14:ligatures w14:val="none"/>
        </w:rPr>
        <w:t>EXCERPT FROM THE MINUTES OF THE CY 2025 – 2</w:t>
      </w:r>
      <w:r>
        <w:rPr>
          <w:rFonts w:ascii="Arial" w:eastAsia="Times New Roman" w:hAnsi="Arial" w:cs="Arial"/>
          <w:kern w:val="0"/>
          <w:sz w:val="22"/>
          <w:szCs w:val="22"/>
          <w:lang w:bidi="ar-SA"/>
          <w14:ligatures w14:val="none"/>
        </w:rPr>
        <w:t>6</w:t>
      </w:r>
      <w:r w:rsidRPr="00D30566">
        <w:rPr>
          <w:rFonts w:ascii="Arial" w:eastAsia="Times New Roman" w:hAnsi="Arial" w:cs="Arial"/>
          <w:kern w:val="0"/>
          <w:sz w:val="22"/>
          <w:szCs w:val="22"/>
          <w:lang w:bidi="ar-SA"/>
          <w14:ligatures w14:val="none"/>
        </w:rPr>
        <w:t>th REGULAR</w:t>
      </w:r>
      <w:r w:rsidRPr="00D30566">
        <w:rPr>
          <w:rFonts w:ascii="Arial" w:eastAsia="Times New Roman" w:hAnsi="Arial" w:cs="Arial"/>
          <w:b/>
          <w:kern w:val="0"/>
          <w:sz w:val="22"/>
          <w:szCs w:val="22"/>
          <w:lang w:bidi="ar-SA"/>
          <w14:ligatures w14:val="none"/>
        </w:rPr>
        <w:t xml:space="preserve"> </w:t>
      </w:r>
      <w:r w:rsidRPr="00D30566">
        <w:rPr>
          <w:rFonts w:ascii="Arial" w:eastAsia="Times New Roman" w:hAnsi="Arial" w:cs="Arial"/>
          <w:kern w:val="0"/>
          <w:sz w:val="22"/>
          <w:szCs w:val="22"/>
          <w:lang w:bidi="ar-SA"/>
          <w14:ligatures w14:val="none"/>
        </w:rPr>
        <w:t xml:space="preserve">SESSION OF THE HONORABLE </w:t>
      </w:r>
      <w:proofErr w:type="gramStart"/>
      <w:r w:rsidRPr="00D30566">
        <w:rPr>
          <w:rFonts w:ascii="Arial" w:eastAsia="Times New Roman" w:hAnsi="Arial" w:cs="Arial"/>
          <w:kern w:val="0"/>
          <w:sz w:val="22"/>
          <w:szCs w:val="22"/>
          <w:lang w:bidi="ar-SA"/>
          <w14:ligatures w14:val="none"/>
        </w:rPr>
        <w:t>SANGGUNIANG  BAYAN</w:t>
      </w:r>
      <w:proofErr w:type="gramEnd"/>
      <w:r w:rsidRPr="00D30566">
        <w:rPr>
          <w:rFonts w:ascii="Arial" w:eastAsia="Times New Roman" w:hAnsi="Arial" w:cs="Arial"/>
          <w:kern w:val="0"/>
          <w:sz w:val="22"/>
          <w:szCs w:val="22"/>
          <w:lang w:bidi="ar-SA"/>
          <w14:ligatures w14:val="none"/>
        </w:rPr>
        <w:t xml:space="preserve">  TIGBAUAN, ILOILO HELD AT THE S.B. SESSION HALL, TIGBAUAN MUNICIPAL BUILDING ON JUNE </w:t>
      </w:r>
      <w:r w:rsidR="00D834E1">
        <w:rPr>
          <w:rFonts w:ascii="Arial" w:eastAsia="Times New Roman" w:hAnsi="Arial" w:cs="Arial"/>
          <w:kern w:val="0"/>
          <w:sz w:val="22"/>
          <w:szCs w:val="22"/>
          <w:lang w:bidi="ar-SA"/>
          <w14:ligatures w14:val="none"/>
        </w:rPr>
        <w:t>2</w:t>
      </w:r>
      <w:r>
        <w:rPr>
          <w:rFonts w:ascii="Arial" w:eastAsia="Times New Roman" w:hAnsi="Arial" w:cs="Arial"/>
          <w:kern w:val="0"/>
          <w:sz w:val="22"/>
          <w:szCs w:val="22"/>
          <w:lang w:bidi="ar-SA"/>
          <w14:ligatures w14:val="none"/>
        </w:rPr>
        <w:t>5</w:t>
      </w:r>
      <w:r w:rsidRPr="00D30566">
        <w:rPr>
          <w:rFonts w:ascii="Arial" w:eastAsia="Times New Roman" w:hAnsi="Arial" w:cs="Arial"/>
          <w:kern w:val="0"/>
          <w:sz w:val="22"/>
          <w:szCs w:val="22"/>
          <w:lang w:bidi="ar-SA"/>
          <w14:ligatures w14:val="none"/>
        </w:rPr>
        <w:t xml:space="preserve">, 2025 AT </w:t>
      </w:r>
      <w:r>
        <w:rPr>
          <w:rFonts w:ascii="Arial" w:eastAsia="Times New Roman" w:hAnsi="Arial" w:cs="Arial"/>
          <w:kern w:val="0"/>
          <w:sz w:val="22"/>
          <w:szCs w:val="22"/>
          <w:lang w:bidi="ar-SA"/>
          <w14:ligatures w14:val="none"/>
        </w:rPr>
        <w:t>9</w:t>
      </w:r>
      <w:r w:rsidRPr="00D30566">
        <w:rPr>
          <w:rFonts w:ascii="Arial" w:eastAsia="Times New Roman" w:hAnsi="Arial" w:cs="Arial"/>
          <w:kern w:val="0"/>
          <w:sz w:val="22"/>
          <w:szCs w:val="22"/>
          <w:lang w:bidi="ar-SA"/>
          <w14:ligatures w14:val="none"/>
        </w:rPr>
        <w:t>:</w:t>
      </w:r>
      <w:proofErr w:type="gramStart"/>
      <w:r>
        <w:rPr>
          <w:rFonts w:ascii="Arial" w:eastAsia="Times New Roman" w:hAnsi="Arial" w:cs="Arial"/>
          <w:kern w:val="0"/>
          <w:sz w:val="22"/>
          <w:szCs w:val="22"/>
          <w:lang w:bidi="ar-SA"/>
          <w14:ligatures w14:val="none"/>
        </w:rPr>
        <w:t>3</w:t>
      </w:r>
      <w:r w:rsidRPr="00D30566">
        <w:rPr>
          <w:rFonts w:ascii="Arial" w:eastAsia="Times New Roman" w:hAnsi="Arial" w:cs="Arial"/>
          <w:kern w:val="0"/>
          <w:sz w:val="22"/>
          <w:szCs w:val="22"/>
          <w:lang w:bidi="ar-SA"/>
          <w14:ligatures w14:val="none"/>
        </w:rPr>
        <w:t>0  IN</w:t>
      </w:r>
      <w:proofErr w:type="gramEnd"/>
      <w:r w:rsidRPr="00D30566">
        <w:rPr>
          <w:rFonts w:ascii="Arial" w:eastAsia="Times New Roman" w:hAnsi="Arial" w:cs="Arial"/>
          <w:kern w:val="0"/>
          <w:sz w:val="22"/>
          <w:szCs w:val="22"/>
          <w:lang w:bidi="ar-SA"/>
          <w14:ligatures w14:val="none"/>
        </w:rPr>
        <w:t xml:space="preserve"> THE MORNING</w:t>
      </w:r>
    </w:p>
    <w:p w14:paraId="08B94889" w14:textId="77777777" w:rsidR="00D30566" w:rsidRPr="00D30566" w:rsidRDefault="00D30566" w:rsidP="00D30566">
      <w:pPr>
        <w:ind w:left="720"/>
        <w:jc w:val="both"/>
        <w:rPr>
          <w:rFonts w:ascii="Arial" w:hAnsi="Arial" w:cs="Arial"/>
          <w:b/>
          <w:i/>
          <w:sz w:val="12"/>
          <w:szCs w:val="12"/>
        </w:rPr>
      </w:pPr>
    </w:p>
    <w:p w14:paraId="472052B0" w14:textId="56C64B36" w:rsidR="00D30566" w:rsidRDefault="00D30566" w:rsidP="00D30566">
      <w:pPr>
        <w:jc w:val="both"/>
        <w:rPr>
          <w:rFonts w:ascii="Arial" w:hAnsi="Arial" w:cs="Arial"/>
          <w:b/>
          <w:i/>
          <w:sz w:val="22"/>
          <w:szCs w:val="22"/>
        </w:rPr>
      </w:pPr>
      <w:r>
        <w:rPr>
          <w:rFonts w:ascii="Arial" w:hAnsi="Arial" w:cs="Arial"/>
          <w:b/>
          <w:i/>
          <w:sz w:val="22"/>
          <w:szCs w:val="22"/>
        </w:rPr>
        <w:t xml:space="preserve">       </w:t>
      </w:r>
      <w:r w:rsidRPr="00D30566">
        <w:rPr>
          <w:rFonts w:ascii="Arial" w:hAnsi="Arial" w:cs="Arial"/>
          <w:b/>
          <w:i/>
          <w:sz w:val="22"/>
          <w:szCs w:val="22"/>
        </w:rPr>
        <w:t>PRESENT:</w:t>
      </w:r>
    </w:p>
    <w:p w14:paraId="108D5705" w14:textId="3BF7DE47" w:rsidR="00D30566" w:rsidRPr="00D30566" w:rsidRDefault="00D30566" w:rsidP="00D30566">
      <w:pPr>
        <w:pStyle w:val="NoSpacing"/>
        <w:ind w:firstLine="720"/>
        <w:rPr>
          <w:rFonts w:ascii="Calibri" w:hAnsi="Calibri" w:cs="Calibri"/>
          <w:i/>
          <w:sz w:val="6"/>
        </w:rPr>
      </w:pPr>
      <w:r w:rsidRPr="00D30566">
        <w:t xml:space="preserve">HON. LUGEN T. ORTILANO, </w:t>
      </w:r>
      <w:r w:rsidRPr="00D30566">
        <w:tab/>
      </w:r>
      <w:r w:rsidRPr="00D30566">
        <w:tab/>
      </w:r>
      <w:r>
        <w:tab/>
      </w:r>
      <w:r w:rsidRPr="00D30566">
        <w:t>-</w:t>
      </w:r>
      <w:r w:rsidRPr="00D30566">
        <w:tab/>
        <w:t>Vice Mayor</w:t>
      </w:r>
      <w:r>
        <w:t xml:space="preserve"> &amp;</w:t>
      </w:r>
      <w:r w:rsidRPr="00D30566">
        <w:t xml:space="preserve"> Pres</w:t>
      </w:r>
      <w:r>
        <w:t xml:space="preserve">iding </w:t>
      </w:r>
      <w:r w:rsidRPr="00D30566">
        <w:t>Officer</w:t>
      </w:r>
    </w:p>
    <w:p w14:paraId="2BBF9281" w14:textId="2CA11D90" w:rsidR="00D30566" w:rsidRPr="00D30566" w:rsidRDefault="00D30566" w:rsidP="00D30566">
      <w:pPr>
        <w:pStyle w:val="NoSpacing"/>
        <w:ind w:firstLine="720"/>
        <w:rPr>
          <w:rFonts w:eastAsiaTheme="minorEastAsia"/>
          <w:kern w:val="0"/>
          <w:lang w:val="en-PH" w:bidi="ar-SA"/>
          <w14:ligatures w14:val="none"/>
        </w:rPr>
      </w:pPr>
      <w:r w:rsidRPr="00D30566">
        <w:rPr>
          <w:rFonts w:eastAsiaTheme="minorEastAsia"/>
          <w:kern w:val="0"/>
          <w:lang w:val="en-PH" w:bidi="ar-SA"/>
          <w14:ligatures w14:val="none"/>
        </w:rPr>
        <w:t>HON. ADRIAN S. CAMPOSAGRADO</w:t>
      </w:r>
      <w:r>
        <w:rPr>
          <w:rFonts w:eastAsiaTheme="minorEastAsia"/>
          <w:kern w:val="0"/>
          <w:lang w:val="en-PH" w:bidi="ar-SA"/>
          <w14:ligatures w14:val="none"/>
        </w:rPr>
        <w:tab/>
      </w:r>
      <w:r w:rsidRPr="00D30566">
        <w:rPr>
          <w:rFonts w:ascii="Calibri" w:eastAsiaTheme="minorEastAsia" w:hAnsi="Calibri"/>
          <w:i/>
          <w:kern w:val="0"/>
          <w:lang w:val="en-PH" w:bidi="ar-SA"/>
          <w14:ligatures w14:val="none"/>
        </w:rPr>
        <w:tab/>
      </w:r>
      <w:proofErr w:type="gramStart"/>
      <w:r w:rsidRPr="00D30566">
        <w:rPr>
          <w:rFonts w:ascii="Calibri" w:eastAsiaTheme="minorEastAsia" w:hAnsi="Calibri"/>
          <w:i/>
          <w:kern w:val="0"/>
          <w:lang w:val="en-PH" w:bidi="ar-SA"/>
          <w14:ligatures w14:val="none"/>
        </w:rPr>
        <w:t xml:space="preserve">-  </w:t>
      </w:r>
      <w:r w:rsidRPr="00D30566">
        <w:rPr>
          <w:rFonts w:ascii="Calibri" w:eastAsiaTheme="minorEastAsia" w:hAnsi="Calibri"/>
          <w:i/>
          <w:kern w:val="0"/>
          <w:lang w:val="en-PH" w:bidi="ar-SA"/>
          <w14:ligatures w14:val="none"/>
        </w:rPr>
        <w:tab/>
      </w:r>
      <w:proofErr w:type="gramEnd"/>
      <w:r w:rsidRPr="00D30566">
        <w:rPr>
          <w:rFonts w:eastAsiaTheme="minorEastAsia"/>
          <w:kern w:val="0"/>
          <w:lang w:val="en-PH" w:bidi="ar-SA"/>
          <w14:ligatures w14:val="none"/>
        </w:rPr>
        <w:t>SB Member</w:t>
      </w:r>
      <w:r w:rsidRPr="00D30566">
        <w:rPr>
          <w:rFonts w:ascii="Calibri" w:eastAsiaTheme="minorEastAsia" w:hAnsi="Calibri"/>
          <w:i/>
          <w:kern w:val="0"/>
          <w:lang w:val="en-PH" w:bidi="ar-SA"/>
          <w14:ligatures w14:val="none"/>
        </w:rPr>
        <w:t xml:space="preserve">         </w:t>
      </w:r>
    </w:p>
    <w:p w14:paraId="6F642704" w14:textId="77777777" w:rsidR="00D30566" w:rsidRPr="00D30566" w:rsidRDefault="00D30566" w:rsidP="00D30566">
      <w:pPr>
        <w:spacing w:after="0" w:line="240" w:lineRule="auto"/>
        <w:ind w:firstLine="720"/>
        <w:rPr>
          <w:rFonts w:ascii="Arial" w:eastAsiaTheme="minorEastAsia" w:hAnsi="Arial" w:cs="Arial"/>
          <w:kern w:val="0"/>
          <w:sz w:val="22"/>
          <w:szCs w:val="22"/>
          <w:lang w:val="en-PH" w:bidi="ar-SA"/>
          <w14:ligatures w14:val="none"/>
        </w:rPr>
      </w:pPr>
      <w:r w:rsidRPr="00D30566">
        <w:rPr>
          <w:rFonts w:ascii="Arial" w:eastAsiaTheme="minorEastAsia" w:hAnsi="Arial" w:cs="Arial"/>
          <w:kern w:val="0"/>
          <w:sz w:val="22"/>
          <w:szCs w:val="22"/>
          <w:lang w:val="en-PH" w:bidi="ar-SA"/>
          <w14:ligatures w14:val="none"/>
        </w:rPr>
        <w:t>HON. NERI T. CAMIÑA</w:t>
      </w:r>
      <w:r w:rsidRPr="00D30566">
        <w:rPr>
          <w:rFonts w:ascii="Arial" w:eastAsiaTheme="minorEastAsia" w:hAnsi="Arial" w:cs="Arial"/>
          <w:kern w:val="0"/>
          <w:sz w:val="22"/>
          <w:szCs w:val="22"/>
          <w:lang w:val="en-PH" w:bidi="ar-SA"/>
          <w14:ligatures w14:val="none"/>
        </w:rPr>
        <w:tab/>
      </w:r>
      <w:r w:rsidRPr="00D30566">
        <w:rPr>
          <w:rFonts w:ascii="Arial" w:eastAsiaTheme="minorEastAsia" w:hAnsi="Arial" w:cs="Arial"/>
          <w:kern w:val="0"/>
          <w:sz w:val="22"/>
          <w:szCs w:val="22"/>
          <w:lang w:val="en-PH" w:bidi="ar-SA"/>
          <w14:ligatures w14:val="none"/>
        </w:rPr>
        <w:tab/>
      </w:r>
      <w:r w:rsidRPr="00D30566">
        <w:rPr>
          <w:rFonts w:ascii="Arial" w:eastAsiaTheme="minorEastAsia" w:hAnsi="Arial" w:cs="Arial"/>
          <w:kern w:val="0"/>
          <w:sz w:val="22"/>
          <w:szCs w:val="22"/>
          <w:lang w:val="en-PH" w:bidi="ar-SA"/>
          <w14:ligatures w14:val="none"/>
        </w:rPr>
        <w:tab/>
      </w:r>
      <w:proofErr w:type="gramStart"/>
      <w:r w:rsidRPr="00D30566">
        <w:rPr>
          <w:rFonts w:ascii="Calibri" w:eastAsiaTheme="minorEastAsia" w:hAnsi="Calibri" w:cs="Arial"/>
          <w:i/>
          <w:kern w:val="0"/>
          <w:sz w:val="22"/>
          <w:szCs w:val="22"/>
          <w:lang w:val="en-PH" w:bidi="ar-SA"/>
          <w14:ligatures w14:val="none"/>
        </w:rPr>
        <w:t xml:space="preserve">-  </w:t>
      </w:r>
      <w:r w:rsidRPr="00D30566">
        <w:rPr>
          <w:rFonts w:ascii="Calibri" w:eastAsiaTheme="minorEastAsia" w:hAnsi="Calibri" w:cs="Arial"/>
          <w:i/>
          <w:kern w:val="0"/>
          <w:sz w:val="22"/>
          <w:szCs w:val="22"/>
          <w:lang w:val="en-PH" w:bidi="ar-SA"/>
          <w14:ligatures w14:val="none"/>
        </w:rPr>
        <w:tab/>
      </w:r>
      <w:proofErr w:type="gramEnd"/>
      <w:r w:rsidRPr="00D30566">
        <w:rPr>
          <w:rFonts w:ascii="Arial" w:eastAsiaTheme="minorEastAsia" w:hAnsi="Arial" w:cs="Arial"/>
          <w:kern w:val="0"/>
          <w:sz w:val="22"/>
          <w:szCs w:val="22"/>
          <w:lang w:val="en-PH" w:bidi="ar-SA"/>
          <w14:ligatures w14:val="none"/>
        </w:rPr>
        <w:t>SB Member</w:t>
      </w:r>
    </w:p>
    <w:p w14:paraId="7039C195" w14:textId="77777777" w:rsidR="00D30566" w:rsidRPr="00D30566" w:rsidRDefault="00D30566" w:rsidP="00D30566">
      <w:pPr>
        <w:spacing w:after="0"/>
        <w:ind w:firstLine="720"/>
        <w:rPr>
          <w:rFonts w:ascii="Arial" w:hAnsi="Arial" w:cs="Arial"/>
          <w:sz w:val="22"/>
          <w:szCs w:val="22"/>
        </w:rPr>
      </w:pPr>
      <w:r w:rsidRPr="00D30566">
        <w:rPr>
          <w:rFonts w:ascii="Arial" w:hAnsi="Arial" w:cs="Arial"/>
          <w:sz w:val="22"/>
          <w:szCs w:val="22"/>
        </w:rPr>
        <w:t>HON. REYNALDO E. TUMABOTABO</w:t>
      </w:r>
      <w:r w:rsidRPr="00D30566">
        <w:rPr>
          <w:rFonts w:ascii="Arial" w:hAnsi="Arial" w:cs="Arial"/>
          <w:sz w:val="22"/>
          <w:szCs w:val="22"/>
        </w:rPr>
        <w:tab/>
      </w:r>
      <w:proofErr w:type="gramStart"/>
      <w:r w:rsidRPr="00D30566">
        <w:rPr>
          <w:rFonts w:ascii="Calibri" w:hAnsi="Calibri" w:cs="Arial"/>
          <w:i/>
          <w:sz w:val="22"/>
          <w:szCs w:val="22"/>
        </w:rPr>
        <w:t xml:space="preserve">-  </w:t>
      </w:r>
      <w:r w:rsidRPr="00D30566">
        <w:rPr>
          <w:rFonts w:ascii="Calibri" w:hAnsi="Calibri" w:cs="Arial"/>
          <w:i/>
          <w:sz w:val="22"/>
          <w:szCs w:val="22"/>
        </w:rPr>
        <w:tab/>
      </w:r>
      <w:proofErr w:type="gramEnd"/>
      <w:r w:rsidRPr="00D30566">
        <w:rPr>
          <w:rFonts w:ascii="Arial" w:hAnsi="Arial" w:cs="Arial"/>
          <w:sz w:val="22"/>
          <w:szCs w:val="22"/>
        </w:rPr>
        <w:t>SB Member</w:t>
      </w:r>
    </w:p>
    <w:p w14:paraId="72C45827" w14:textId="77777777" w:rsidR="00D30566" w:rsidRPr="00D30566" w:rsidRDefault="00D30566" w:rsidP="00D30566">
      <w:pPr>
        <w:spacing w:after="0"/>
        <w:ind w:firstLine="720"/>
        <w:rPr>
          <w:rFonts w:ascii="Arial" w:hAnsi="Arial" w:cs="Arial"/>
          <w:sz w:val="22"/>
          <w:szCs w:val="22"/>
        </w:rPr>
      </w:pPr>
      <w:r w:rsidRPr="00D30566">
        <w:rPr>
          <w:rFonts w:ascii="Arial" w:hAnsi="Arial" w:cs="Arial"/>
          <w:sz w:val="22"/>
          <w:szCs w:val="22"/>
        </w:rPr>
        <w:t>HON. JULIUS T. LEDESMA</w:t>
      </w:r>
      <w:r w:rsidRPr="00D30566">
        <w:rPr>
          <w:rFonts w:ascii="Arial" w:hAnsi="Arial" w:cs="Arial"/>
          <w:sz w:val="22"/>
          <w:szCs w:val="22"/>
        </w:rPr>
        <w:tab/>
      </w:r>
      <w:r w:rsidRPr="00D30566">
        <w:rPr>
          <w:rFonts w:ascii="Arial" w:hAnsi="Arial" w:cs="Arial"/>
          <w:sz w:val="22"/>
          <w:szCs w:val="22"/>
        </w:rPr>
        <w:tab/>
      </w:r>
      <w:r w:rsidRPr="00D30566">
        <w:rPr>
          <w:rFonts w:ascii="Arial" w:hAnsi="Arial" w:cs="Arial"/>
          <w:sz w:val="22"/>
          <w:szCs w:val="22"/>
        </w:rPr>
        <w:tab/>
      </w:r>
      <w:proofErr w:type="gramStart"/>
      <w:r w:rsidRPr="00D30566">
        <w:rPr>
          <w:rFonts w:ascii="Calibri" w:hAnsi="Calibri" w:cs="Arial"/>
          <w:i/>
          <w:sz w:val="22"/>
          <w:szCs w:val="22"/>
        </w:rPr>
        <w:t xml:space="preserve">-  </w:t>
      </w:r>
      <w:r w:rsidRPr="00D30566">
        <w:rPr>
          <w:rFonts w:ascii="Calibri" w:hAnsi="Calibri" w:cs="Arial"/>
          <w:i/>
          <w:sz w:val="22"/>
          <w:szCs w:val="22"/>
        </w:rPr>
        <w:tab/>
      </w:r>
      <w:proofErr w:type="gramEnd"/>
      <w:r w:rsidRPr="00D30566">
        <w:rPr>
          <w:rFonts w:ascii="Arial" w:hAnsi="Arial" w:cs="Arial"/>
          <w:sz w:val="22"/>
          <w:szCs w:val="22"/>
        </w:rPr>
        <w:t>SB Member</w:t>
      </w:r>
    </w:p>
    <w:p w14:paraId="7176C714" w14:textId="77777777" w:rsidR="00D30566" w:rsidRDefault="00D30566" w:rsidP="00D30566">
      <w:pPr>
        <w:spacing w:after="0"/>
        <w:ind w:firstLine="720"/>
        <w:rPr>
          <w:rFonts w:ascii="Arial" w:hAnsi="Arial" w:cs="Arial"/>
          <w:sz w:val="22"/>
          <w:szCs w:val="22"/>
        </w:rPr>
      </w:pPr>
      <w:r w:rsidRPr="00D30566">
        <w:rPr>
          <w:rFonts w:ascii="Arial" w:hAnsi="Arial" w:cs="Arial"/>
          <w:sz w:val="22"/>
          <w:szCs w:val="22"/>
        </w:rPr>
        <w:t>HON. NORBERTO T. TURALBA</w:t>
      </w:r>
      <w:r w:rsidRPr="00D30566">
        <w:rPr>
          <w:rFonts w:ascii="Arial" w:hAnsi="Arial" w:cs="Arial"/>
          <w:sz w:val="22"/>
          <w:szCs w:val="22"/>
        </w:rPr>
        <w:tab/>
      </w:r>
      <w:r w:rsidRPr="00D30566">
        <w:rPr>
          <w:rFonts w:ascii="Arial" w:hAnsi="Arial" w:cs="Arial"/>
          <w:sz w:val="22"/>
          <w:szCs w:val="22"/>
        </w:rPr>
        <w:tab/>
      </w:r>
      <w:proofErr w:type="gramStart"/>
      <w:r w:rsidRPr="00D30566">
        <w:rPr>
          <w:rFonts w:ascii="Calibri" w:hAnsi="Calibri" w:cs="Arial"/>
          <w:i/>
          <w:sz w:val="22"/>
          <w:szCs w:val="22"/>
        </w:rPr>
        <w:t xml:space="preserve">-  </w:t>
      </w:r>
      <w:r w:rsidRPr="00D30566">
        <w:rPr>
          <w:rFonts w:ascii="Calibri" w:hAnsi="Calibri" w:cs="Arial"/>
          <w:i/>
          <w:sz w:val="22"/>
          <w:szCs w:val="22"/>
        </w:rPr>
        <w:tab/>
      </w:r>
      <w:proofErr w:type="gramEnd"/>
      <w:r w:rsidRPr="00D30566">
        <w:rPr>
          <w:rFonts w:ascii="Arial" w:hAnsi="Arial" w:cs="Arial"/>
          <w:sz w:val="22"/>
          <w:szCs w:val="22"/>
        </w:rPr>
        <w:t>SB Member</w:t>
      </w:r>
    </w:p>
    <w:p w14:paraId="7F012C6D" w14:textId="77777777" w:rsidR="00D30566" w:rsidRPr="00D30566" w:rsidRDefault="00D30566" w:rsidP="00D30566">
      <w:pPr>
        <w:spacing w:after="0"/>
        <w:ind w:firstLine="720"/>
        <w:rPr>
          <w:rFonts w:ascii="Arial" w:hAnsi="Arial" w:cs="Arial"/>
          <w:sz w:val="22"/>
          <w:szCs w:val="22"/>
        </w:rPr>
      </w:pPr>
      <w:r w:rsidRPr="00D30566">
        <w:rPr>
          <w:rFonts w:ascii="Arial" w:hAnsi="Arial" w:cs="Arial"/>
          <w:color w:val="000000"/>
          <w:sz w:val="22"/>
          <w:szCs w:val="22"/>
        </w:rPr>
        <w:t>HON. JOEL L. SAYSON</w:t>
      </w:r>
      <w:r w:rsidRPr="00D30566">
        <w:rPr>
          <w:rFonts w:ascii="Arial" w:hAnsi="Arial" w:cs="Arial"/>
          <w:color w:val="000000"/>
          <w:sz w:val="22"/>
          <w:szCs w:val="22"/>
        </w:rPr>
        <w:tab/>
      </w:r>
      <w:r w:rsidRPr="00D30566">
        <w:rPr>
          <w:rFonts w:ascii="Arial" w:hAnsi="Arial" w:cs="Arial"/>
          <w:color w:val="000000"/>
          <w:sz w:val="22"/>
          <w:szCs w:val="22"/>
        </w:rPr>
        <w:tab/>
      </w:r>
      <w:r w:rsidRPr="00D30566">
        <w:rPr>
          <w:rFonts w:ascii="Arial" w:hAnsi="Arial" w:cs="Arial"/>
          <w:color w:val="000000"/>
          <w:sz w:val="22"/>
          <w:szCs w:val="22"/>
        </w:rPr>
        <w:tab/>
      </w:r>
      <w:proofErr w:type="gramStart"/>
      <w:r w:rsidRPr="00D30566">
        <w:rPr>
          <w:rFonts w:ascii="Calibri" w:hAnsi="Calibri" w:cs="Arial"/>
          <w:i/>
          <w:sz w:val="22"/>
          <w:szCs w:val="22"/>
        </w:rPr>
        <w:t xml:space="preserve">-  </w:t>
      </w:r>
      <w:r w:rsidRPr="00D30566">
        <w:rPr>
          <w:rFonts w:ascii="Calibri" w:hAnsi="Calibri" w:cs="Arial"/>
          <w:i/>
          <w:sz w:val="22"/>
          <w:szCs w:val="22"/>
        </w:rPr>
        <w:tab/>
      </w:r>
      <w:proofErr w:type="gramEnd"/>
      <w:r w:rsidRPr="00D30566">
        <w:rPr>
          <w:rFonts w:ascii="Arial" w:hAnsi="Arial" w:cs="Arial"/>
          <w:sz w:val="22"/>
          <w:szCs w:val="22"/>
        </w:rPr>
        <w:t xml:space="preserve">SB Member </w:t>
      </w:r>
    </w:p>
    <w:p w14:paraId="22C511CC" w14:textId="27E1E2E6" w:rsidR="00D30566" w:rsidRPr="00D30566" w:rsidRDefault="00D30566" w:rsidP="00D30566">
      <w:pPr>
        <w:spacing w:after="0"/>
        <w:ind w:firstLine="720"/>
        <w:rPr>
          <w:rFonts w:ascii="Arial" w:hAnsi="Arial" w:cs="Arial"/>
          <w:sz w:val="22"/>
          <w:szCs w:val="22"/>
        </w:rPr>
      </w:pPr>
      <w:r w:rsidRPr="00D30566">
        <w:rPr>
          <w:rFonts w:ascii="Arial" w:hAnsi="Arial" w:cs="Arial"/>
          <w:sz w:val="22"/>
          <w:szCs w:val="22"/>
        </w:rPr>
        <w:t>HON. ANA ROWENA A. PERERA</w:t>
      </w:r>
      <w:r w:rsidRPr="00D30566">
        <w:rPr>
          <w:rFonts w:ascii="Arial" w:hAnsi="Arial" w:cs="Arial"/>
          <w:sz w:val="22"/>
          <w:szCs w:val="22"/>
        </w:rPr>
        <w:tab/>
      </w:r>
      <w:r w:rsidRPr="00D30566">
        <w:rPr>
          <w:rFonts w:ascii="Arial" w:hAnsi="Arial" w:cs="Arial"/>
          <w:sz w:val="22"/>
          <w:szCs w:val="22"/>
        </w:rPr>
        <w:tab/>
      </w:r>
      <w:proofErr w:type="gramStart"/>
      <w:r w:rsidRPr="00D30566">
        <w:rPr>
          <w:rFonts w:ascii="Calibri" w:hAnsi="Calibri" w:cs="Arial"/>
          <w:i/>
          <w:sz w:val="22"/>
          <w:szCs w:val="22"/>
        </w:rPr>
        <w:t xml:space="preserve">-  </w:t>
      </w:r>
      <w:r w:rsidRPr="00D30566">
        <w:rPr>
          <w:rFonts w:ascii="Calibri" w:hAnsi="Calibri" w:cs="Arial"/>
          <w:i/>
          <w:sz w:val="22"/>
          <w:szCs w:val="22"/>
        </w:rPr>
        <w:tab/>
      </w:r>
      <w:proofErr w:type="gramEnd"/>
      <w:r w:rsidRPr="00D30566">
        <w:rPr>
          <w:rFonts w:ascii="Arial" w:hAnsi="Arial" w:cs="Arial"/>
          <w:sz w:val="22"/>
          <w:szCs w:val="22"/>
        </w:rPr>
        <w:t>SB Member</w:t>
      </w:r>
    </w:p>
    <w:p w14:paraId="67E8F626" w14:textId="77777777" w:rsidR="00D30566" w:rsidRPr="00D30566" w:rsidRDefault="00D30566" w:rsidP="00D30566">
      <w:pPr>
        <w:spacing w:after="0"/>
        <w:ind w:firstLine="720"/>
        <w:jc w:val="both"/>
        <w:rPr>
          <w:rFonts w:ascii="Arial" w:hAnsi="Arial" w:cs="Arial"/>
          <w:sz w:val="22"/>
          <w:szCs w:val="22"/>
        </w:rPr>
      </w:pPr>
      <w:r w:rsidRPr="00D30566">
        <w:rPr>
          <w:rFonts w:ascii="Arial" w:hAnsi="Arial" w:cs="Arial"/>
          <w:sz w:val="22"/>
          <w:szCs w:val="22"/>
        </w:rPr>
        <w:t>HON. FLORENCE JOY V. CABALONGA</w:t>
      </w:r>
      <w:r w:rsidRPr="00D30566">
        <w:rPr>
          <w:rFonts w:ascii="Arial" w:hAnsi="Arial" w:cs="Arial"/>
          <w:sz w:val="22"/>
          <w:szCs w:val="22"/>
        </w:rPr>
        <w:tab/>
        <w:t>-           SKMF President</w:t>
      </w:r>
    </w:p>
    <w:p w14:paraId="6F37ED76" w14:textId="77777777" w:rsidR="00D30566" w:rsidRPr="00D30566" w:rsidRDefault="00D30566" w:rsidP="00D30566">
      <w:pPr>
        <w:ind w:left="720"/>
        <w:jc w:val="both"/>
        <w:rPr>
          <w:rFonts w:ascii="Arial" w:hAnsi="Arial" w:cs="Arial"/>
          <w:b/>
          <w:i/>
          <w:sz w:val="10"/>
          <w:szCs w:val="10"/>
        </w:rPr>
      </w:pPr>
    </w:p>
    <w:p w14:paraId="28038E09" w14:textId="0E05DE0B" w:rsidR="00D30566" w:rsidRDefault="00D30566" w:rsidP="00D30566">
      <w:pPr>
        <w:tabs>
          <w:tab w:val="left" w:pos="5760"/>
        </w:tabs>
        <w:spacing w:after="0" w:line="240" w:lineRule="auto"/>
        <w:ind w:left="360"/>
        <w:rPr>
          <w:rFonts w:ascii="Arial" w:eastAsia="Times New Roman" w:hAnsi="Arial" w:cs="Arial"/>
          <w:b/>
          <w:i/>
          <w:kern w:val="0"/>
          <w:sz w:val="22"/>
          <w:szCs w:val="22"/>
          <w:lang w:bidi="ar-SA"/>
          <w14:ligatures w14:val="none"/>
        </w:rPr>
      </w:pPr>
      <w:r w:rsidRPr="00D30566">
        <w:rPr>
          <w:rFonts w:ascii="Arial" w:eastAsia="Times New Roman" w:hAnsi="Arial" w:cs="Arial"/>
          <w:b/>
          <w:i/>
          <w:kern w:val="0"/>
          <w:sz w:val="22"/>
          <w:szCs w:val="22"/>
          <w:lang w:bidi="ar-SA"/>
          <w14:ligatures w14:val="none"/>
        </w:rPr>
        <w:t xml:space="preserve">  ABSENT: NONE </w:t>
      </w:r>
    </w:p>
    <w:p w14:paraId="4E92F6B6" w14:textId="388CEF65" w:rsidR="008F2B90" w:rsidRDefault="008F2B90" w:rsidP="008F2B90">
      <w:pPr>
        <w:spacing w:after="0"/>
        <w:ind w:firstLine="720"/>
        <w:rPr>
          <w:rFonts w:ascii="Arial" w:hAnsi="Arial" w:cs="Arial"/>
          <w:sz w:val="22"/>
          <w:szCs w:val="22"/>
        </w:rPr>
      </w:pPr>
      <w:r w:rsidRPr="00D30566">
        <w:rPr>
          <w:rFonts w:ascii="Arial" w:hAnsi="Arial" w:cs="Arial"/>
          <w:sz w:val="22"/>
          <w:szCs w:val="22"/>
        </w:rPr>
        <w:t>HON. JERRY T. TUARES</w:t>
      </w:r>
      <w:r w:rsidRPr="00D30566">
        <w:rPr>
          <w:rFonts w:ascii="Arial" w:hAnsi="Arial" w:cs="Arial"/>
          <w:sz w:val="22"/>
          <w:szCs w:val="22"/>
        </w:rPr>
        <w:tab/>
      </w:r>
      <w:r w:rsidRPr="00D30566">
        <w:rPr>
          <w:rFonts w:ascii="Arial" w:hAnsi="Arial" w:cs="Arial"/>
          <w:sz w:val="22"/>
          <w:szCs w:val="22"/>
        </w:rPr>
        <w:tab/>
      </w:r>
      <w:r w:rsidRPr="00D30566">
        <w:rPr>
          <w:rFonts w:ascii="Arial" w:hAnsi="Arial" w:cs="Arial"/>
          <w:sz w:val="22"/>
          <w:szCs w:val="22"/>
        </w:rPr>
        <w:tab/>
      </w:r>
      <w:proofErr w:type="gramStart"/>
      <w:r w:rsidRPr="00D30566">
        <w:rPr>
          <w:rFonts w:ascii="Calibri" w:hAnsi="Calibri" w:cs="Arial"/>
          <w:i/>
          <w:sz w:val="22"/>
          <w:szCs w:val="22"/>
        </w:rPr>
        <w:t xml:space="preserve">-  </w:t>
      </w:r>
      <w:r w:rsidRPr="00D30566">
        <w:rPr>
          <w:rFonts w:ascii="Calibri" w:hAnsi="Calibri" w:cs="Arial"/>
          <w:i/>
          <w:sz w:val="22"/>
          <w:szCs w:val="22"/>
        </w:rPr>
        <w:tab/>
      </w:r>
      <w:proofErr w:type="gramEnd"/>
      <w:r w:rsidRPr="00D30566">
        <w:rPr>
          <w:rFonts w:ascii="Arial" w:hAnsi="Arial" w:cs="Arial"/>
          <w:sz w:val="22"/>
          <w:szCs w:val="22"/>
        </w:rPr>
        <w:t>SB Member</w:t>
      </w:r>
      <w:r>
        <w:rPr>
          <w:rFonts w:ascii="Arial" w:hAnsi="Arial" w:cs="Arial"/>
          <w:sz w:val="22"/>
          <w:szCs w:val="22"/>
        </w:rPr>
        <w:t xml:space="preserve"> – </w:t>
      </w:r>
      <w:r w:rsidRPr="008F2B90">
        <w:rPr>
          <w:rFonts w:ascii="Arial" w:hAnsi="Arial" w:cs="Arial"/>
          <w:i/>
          <w:iCs/>
          <w:sz w:val="22"/>
          <w:szCs w:val="22"/>
        </w:rPr>
        <w:t>(Special Priv. Leave)</w:t>
      </w:r>
    </w:p>
    <w:p w14:paraId="2B6CC31E" w14:textId="7F3B0E77" w:rsidR="00D30566" w:rsidRPr="00D30566" w:rsidRDefault="00D30566" w:rsidP="00D30566">
      <w:pPr>
        <w:spacing w:after="0"/>
        <w:ind w:firstLine="720"/>
        <w:rPr>
          <w:rFonts w:ascii="Calibri" w:hAnsi="Calibri" w:cs="Calibri"/>
          <w:i/>
          <w:sz w:val="22"/>
          <w:szCs w:val="22"/>
        </w:rPr>
      </w:pPr>
      <w:r w:rsidRPr="00D30566">
        <w:rPr>
          <w:rFonts w:ascii="Arial" w:hAnsi="Arial" w:cs="Arial"/>
          <w:sz w:val="22"/>
          <w:szCs w:val="22"/>
        </w:rPr>
        <w:t>HON. GAYLORD T. TRASPORTO</w:t>
      </w:r>
      <w:r w:rsidRPr="00D30566">
        <w:rPr>
          <w:rFonts w:ascii="Arial" w:hAnsi="Arial" w:cs="Arial"/>
          <w:sz w:val="22"/>
          <w:szCs w:val="22"/>
        </w:rPr>
        <w:tab/>
      </w:r>
      <w:r w:rsidRPr="00D30566">
        <w:rPr>
          <w:rFonts w:ascii="Arial" w:hAnsi="Arial" w:cs="Arial"/>
          <w:sz w:val="22"/>
          <w:szCs w:val="22"/>
        </w:rPr>
        <w:tab/>
        <w:t>-           Liga President</w:t>
      </w:r>
      <w:r>
        <w:rPr>
          <w:rFonts w:ascii="Arial" w:hAnsi="Arial" w:cs="Arial"/>
          <w:sz w:val="22"/>
          <w:szCs w:val="22"/>
        </w:rPr>
        <w:t xml:space="preserve"> - </w:t>
      </w:r>
      <w:r w:rsidRPr="00D30566">
        <w:rPr>
          <w:rFonts w:ascii="Calibri" w:hAnsi="Calibri" w:cs="Calibri"/>
          <w:i/>
          <w:sz w:val="22"/>
          <w:szCs w:val="22"/>
        </w:rPr>
        <w:t>(Sick Leave)</w:t>
      </w:r>
    </w:p>
    <w:p w14:paraId="06861332" w14:textId="7ABE8493" w:rsidR="00D30566" w:rsidRDefault="00D30566" w:rsidP="00D30566">
      <w:r w:rsidRPr="00D30566">
        <w:t xml:space="preserve">- - - - - - - - - - - - - - - - - - - - - - - - - - - - - - - - - - - - - - - - - - - - - - - - - - - - - - - - - - - - - - - - - - - - - - - - - </w:t>
      </w:r>
      <w:r>
        <w:t xml:space="preserve"> </w:t>
      </w:r>
    </w:p>
    <w:p w14:paraId="1C035D9A" w14:textId="1B3D0B22" w:rsidR="00D30566" w:rsidRPr="00D30566" w:rsidRDefault="00D30566" w:rsidP="00D30566">
      <w:pPr>
        <w:tabs>
          <w:tab w:val="left" w:pos="-180"/>
        </w:tabs>
        <w:spacing w:after="0" w:line="240" w:lineRule="auto"/>
        <w:jc w:val="center"/>
        <w:rPr>
          <w:rFonts w:ascii="Arial" w:eastAsia="Arial" w:hAnsi="Arial" w:cs="Arial"/>
          <w:b/>
          <w:bCs/>
          <w:kern w:val="0"/>
          <w:szCs w:val="24"/>
          <w:lang w:val="en-PH" w:bidi="ar-SA"/>
          <w14:ligatures w14:val="none"/>
        </w:rPr>
      </w:pPr>
      <w:r w:rsidRPr="00D30566">
        <w:rPr>
          <w:rFonts w:ascii="Arial" w:eastAsia="Arial" w:hAnsi="Arial" w:cs="Arial"/>
          <w:b/>
          <w:bCs/>
          <w:kern w:val="0"/>
          <w:szCs w:val="24"/>
          <w:lang w:val="en-PH" w:bidi="ar-SA"/>
          <w14:ligatures w14:val="none"/>
        </w:rPr>
        <w:t>Resolution No. 2025-086</w:t>
      </w:r>
    </w:p>
    <w:p w14:paraId="482AA806" w14:textId="77777777" w:rsidR="00D30566" w:rsidRPr="00D30566" w:rsidRDefault="00D30566" w:rsidP="00D30566">
      <w:pPr>
        <w:tabs>
          <w:tab w:val="left" w:pos="-180"/>
        </w:tabs>
        <w:spacing w:after="0" w:line="240" w:lineRule="auto"/>
        <w:ind w:firstLine="3088"/>
        <w:jc w:val="both"/>
        <w:rPr>
          <w:rFonts w:ascii="Arial" w:eastAsia="Arial" w:hAnsi="Arial" w:cs="Arial"/>
          <w:kern w:val="0"/>
          <w:szCs w:val="24"/>
          <w:lang w:val="en-PH" w:bidi="ar-SA"/>
          <w14:ligatures w14:val="none"/>
        </w:rPr>
      </w:pPr>
    </w:p>
    <w:p w14:paraId="277CC82C" w14:textId="77777777" w:rsidR="00D30566" w:rsidRPr="00D30566" w:rsidRDefault="00D30566" w:rsidP="00D30566">
      <w:pPr>
        <w:tabs>
          <w:tab w:val="left" w:pos="-180"/>
        </w:tabs>
        <w:spacing w:after="0" w:line="240" w:lineRule="auto"/>
        <w:jc w:val="both"/>
        <w:rPr>
          <w:rFonts w:ascii="Arial" w:eastAsia="Arial" w:hAnsi="Arial" w:cs="Arial"/>
          <w:b/>
          <w:kern w:val="0"/>
          <w:sz w:val="22"/>
          <w:szCs w:val="22"/>
          <w:lang w:val="en-PH" w:bidi="ar-SA"/>
          <w14:ligatures w14:val="none"/>
        </w:rPr>
      </w:pPr>
      <w:r w:rsidRPr="00D30566">
        <w:rPr>
          <w:rFonts w:ascii="Arial" w:eastAsia="Arial" w:hAnsi="Arial" w:cs="Arial"/>
          <w:b/>
          <w:kern w:val="0"/>
          <w:sz w:val="22"/>
          <w:szCs w:val="22"/>
          <w:lang w:val="en-PH" w:bidi="ar-SA"/>
          <w14:ligatures w14:val="none"/>
        </w:rPr>
        <w:t>A RESOLUTION AUTHORIZING THE MUNICIPAL MAYOR, ATTY. VIRGILIO T. TERUEL, FOR AND IN BEHALF OF THE MUNICIPALITY OF TIGBAUAN TO SIGN A DEED OF DONATION EXECUTED BY THE ILOILO PROVINCIAL GOVERNMENT REGARDING THE DONATION OF ONE (1) UNIT PORTABLE SOLAR GENERATING SYSTEM; ONE (1) SET COMMUNICATION EQUIPMENT; AND ONE (1) UNIT DRONE FOR DISASTER RISK REDUCTION AND EMERGENCY RESPONSE OPERATIONS.</w:t>
      </w:r>
    </w:p>
    <w:p w14:paraId="7917F93A" w14:textId="77777777" w:rsidR="00D30566" w:rsidRPr="00D30566" w:rsidRDefault="00D30566" w:rsidP="00D30566">
      <w:pPr>
        <w:spacing w:after="9" w:line="260" w:lineRule="auto"/>
        <w:ind w:left="215" w:right="1569"/>
        <w:jc w:val="both"/>
        <w:rPr>
          <w:rFonts w:ascii="Arial" w:eastAsia="Arial" w:hAnsi="Arial" w:cs="Arial"/>
          <w:kern w:val="0"/>
          <w:sz w:val="22"/>
          <w:szCs w:val="22"/>
          <w:lang w:val="en-PH" w:bidi="ar-SA"/>
          <w14:ligatures w14:val="none"/>
        </w:rPr>
      </w:pPr>
    </w:p>
    <w:p w14:paraId="27C11D95" w14:textId="38A8B578" w:rsidR="00D30566" w:rsidRPr="006077C0" w:rsidRDefault="00D30566" w:rsidP="00D30566">
      <w:pPr>
        <w:spacing w:after="126" w:line="260" w:lineRule="auto"/>
        <w:ind w:firstLine="720"/>
        <w:jc w:val="both"/>
        <w:rPr>
          <w:rFonts w:ascii="Arial" w:eastAsia="Arial" w:hAnsi="Arial" w:cs="Arial"/>
          <w:i/>
          <w:iCs/>
          <w:kern w:val="0"/>
          <w:sz w:val="22"/>
          <w:szCs w:val="22"/>
          <w:lang w:val="en-PH" w:bidi="ar-SA"/>
          <w14:ligatures w14:val="none"/>
        </w:rPr>
      </w:pPr>
      <w:r w:rsidRPr="00D30566">
        <w:rPr>
          <w:rFonts w:ascii="Arial" w:eastAsia="Arial" w:hAnsi="Arial" w:cs="Arial"/>
          <w:b/>
          <w:kern w:val="0"/>
          <w:sz w:val="22"/>
          <w:szCs w:val="22"/>
          <w:lang w:val="en-PH" w:bidi="ar-SA"/>
          <w14:ligatures w14:val="none"/>
        </w:rPr>
        <w:t>WHEREAS,</w:t>
      </w:r>
      <w:r w:rsidRPr="00D30566">
        <w:rPr>
          <w:rFonts w:ascii="Arial" w:eastAsia="Arial" w:hAnsi="Arial" w:cs="Arial"/>
          <w:kern w:val="0"/>
          <w:sz w:val="22"/>
          <w:szCs w:val="22"/>
          <w:lang w:val="en-PH" w:bidi="ar-SA"/>
          <w14:ligatures w14:val="none"/>
        </w:rPr>
        <w:t xml:space="preserve"> in a letter dated January 23, 2025, the Hon. Mayor, Atty. Virgilio T. Teruel, requested this August Body for the urgent passing of </w:t>
      </w:r>
      <w:r w:rsidR="006077C0">
        <w:rPr>
          <w:rFonts w:ascii="Arial" w:eastAsia="Arial" w:hAnsi="Arial" w:cs="Arial"/>
          <w:kern w:val="0"/>
          <w:sz w:val="22"/>
          <w:szCs w:val="22"/>
          <w:lang w:val="en-PH" w:bidi="ar-SA"/>
          <w14:ligatures w14:val="none"/>
        </w:rPr>
        <w:t>(</w:t>
      </w:r>
      <w:r w:rsidRPr="006077C0">
        <w:rPr>
          <w:rFonts w:ascii="Arial" w:eastAsia="Arial" w:hAnsi="Arial" w:cs="Arial"/>
          <w:i/>
          <w:iCs/>
          <w:kern w:val="0"/>
          <w:sz w:val="22"/>
          <w:szCs w:val="22"/>
          <w:lang w:val="en-PH" w:bidi="ar-SA"/>
          <w14:ligatures w14:val="none"/>
        </w:rPr>
        <w:t>A Resolution Authorizing The Municipal Mayor To Sign A Deed Of Donation Executed By The Iloilo Provincial Government Regarding The Donation Of One (1) Unit Portable Solar Generating System; One (1) Set Communication Equipment; And One (1) Unit Drone For Disaster Risk Reduction And Emergency Response Operations</w:t>
      </w:r>
      <w:r w:rsidR="006077C0" w:rsidRPr="006077C0">
        <w:rPr>
          <w:rFonts w:ascii="Arial" w:eastAsia="Arial" w:hAnsi="Arial" w:cs="Arial"/>
          <w:i/>
          <w:iCs/>
          <w:kern w:val="0"/>
          <w:sz w:val="22"/>
          <w:szCs w:val="22"/>
          <w:lang w:val="en-PH" w:bidi="ar-SA"/>
          <w14:ligatures w14:val="none"/>
        </w:rPr>
        <w:t>)</w:t>
      </w:r>
      <w:r w:rsidRPr="006077C0">
        <w:rPr>
          <w:rFonts w:ascii="Arial" w:eastAsia="Arial" w:hAnsi="Arial" w:cs="Arial"/>
          <w:i/>
          <w:iCs/>
          <w:kern w:val="0"/>
          <w:sz w:val="22"/>
          <w:szCs w:val="22"/>
          <w:lang w:val="en-PH" w:bidi="ar-SA"/>
          <w14:ligatures w14:val="none"/>
        </w:rPr>
        <w:t>;</w:t>
      </w:r>
    </w:p>
    <w:p w14:paraId="3698AC2E" w14:textId="77777777" w:rsidR="00D30566" w:rsidRPr="00D30566" w:rsidRDefault="00D30566" w:rsidP="00D30566">
      <w:pPr>
        <w:spacing w:after="126" w:line="260" w:lineRule="auto"/>
        <w:ind w:firstLine="715"/>
        <w:jc w:val="both"/>
        <w:rPr>
          <w:rFonts w:ascii="Arial" w:eastAsia="Arial" w:hAnsi="Arial" w:cs="Arial"/>
          <w:kern w:val="0"/>
          <w:sz w:val="22"/>
          <w:szCs w:val="22"/>
          <w:lang w:val="en-PH" w:bidi="ar-SA"/>
          <w14:ligatures w14:val="none"/>
        </w:rPr>
      </w:pPr>
      <w:r w:rsidRPr="00D30566">
        <w:rPr>
          <w:rFonts w:ascii="Arial" w:eastAsia="Arial" w:hAnsi="Arial" w:cs="Arial"/>
          <w:b/>
          <w:kern w:val="0"/>
          <w:sz w:val="22"/>
          <w:szCs w:val="22"/>
          <w:lang w:val="en-PH" w:bidi="ar-SA"/>
          <w14:ligatures w14:val="none"/>
        </w:rPr>
        <w:t>WHEREAS,</w:t>
      </w:r>
      <w:r w:rsidRPr="00D30566">
        <w:rPr>
          <w:rFonts w:ascii="Arial" w:eastAsia="Arial" w:hAnsi="Arial" w:cs="Arial"/>
          <w:kern w:val="0"/>
          <w:sz w:val="22"/>
          <w:szCs w:val="22"/>
          <w:lang w:val="en-PH" w:bidi="ar-SA"/>
          <w14:ligatures w14:val="none"/>
        </w:rPr>
        <w:t xml:space="preserve"> the said Memorandum of Agreement shall be made and entered into by, and between the following parties:</w:t>
      </w:r>
    </w:p>
    <w:p w14:paraId="1A122C64" w14:textId="08865743" w:rsidR="00D30566" w:rsidRPr="00D30566" w:rsidRDefault="00D30566" w:rsidP="00D30566">
      <w:pPr>
        <w:numPr>
          <w:ilvl w:val="0"/>
          <w:numId w:val="11"/>
        </w:numPr>
        <w:pBdr>
          <w:top w:val="nil"/>
          <w:left w:val="nil"/>
          <w:bottom w:val="nil"/>
          <w:right w:val="nil"/>
          <w:between w:val="nil"/>
        </w:pBdr>
        <w:spacing w:after="0" w:line="259" w:lineRule="auto"/>
        <w:ind w:left="720"/>
        <w:jc w:val="both"/>
        <w:rPr>
          <w:rFonts w:ascii="Arial" w:eastAsia="Arial" w:hAnsi="Arial" w:cs="Arial"/>
          <w:b/>
          <w:bCs/>
          <w:i/>
          <w:iCs/>
          <w:color w:val="000000"/>
          <w:kern w:val="0"/>
          <w:sz w:val="18"/>
          <w:szCs w:val="18"/>
          <w:lang w:val="en-PH" w:bidi="ar-SA"/>
          <w14:ligatures w14:val="none"/>
        </w:rPr>
      </w:pPr>
      <w:r w:rsidRPr="00D30566">
        <w:rPr>
          <w:rFonts w:ascii="Arial" w:eastAsia="Arial" w:hAnsi="Arial" w:cs="Arial"/>
          <w:b/>
          <w:bCs/>
          <w:i/>
          <w:iCs/>
          <w:color w:val="000000"/>
          <w:kern w:val="0"/>
          <w:sz w:val="18"/>
          <w:szCs w:val="18"/>
          <w:lang w:val="en-PH" w:bidi="ar-SA"/>
          <w14:ligatures w14:val="none"/>
        </w:rPr>
        <w:t xml:space="preserve">The PROVINCIAL GOVERNMENT OF ILOILO, a local government unit duly created and existing under the laws of the Republic of the Philippines, with principal office at the Iloilo Provincial </w:t>
      </w:r>
      <w:proofErr w:type="spellStart"/>
      <w:r w:rsidRPr="00D30566">
        <w:rPr>
          <w:rFonts w:ascii="Arial" w:eastAsia="Arial" w:hAnsi="Arial" w:cs="Arial"/>
          <w:b/>
          <w:bCs/>
          <w:i/>
          <w:iCs/>
          <w:color w:val="000000"/>
          <w:kern w:val="0"/>
          <w:sz w:val="18"/>
          <w:szCs w:val="18"/>
          <w:lang w:val="en-PH" w:bidi="ar-SA"/>
          <w14:ligatures w14:val="none"/>
        </w:rPr>
        <w:t>Capitol</w:t>
      </w:r>
      <w:proofErr w:type="spellEnd"/>
      <w:r w:rsidRPr="00D30566">
        <w:rPr>
          <w:rFonts w:ascii="Arial" w:eastAsia="Arial" w:hAnsi="Arial" w:cs="Arial"/>
          <w:b/>
          <w:bCs/>
          <w:i/>
          <w:iCs/>
          <w:color w:val="000000"/>
          <w:kern w:val="0"/>
          <w:sz w:val="18"/>
          <w:szCs w:val="18"/>
          <w:lang w:val="en-PH" w:bidi="ar-SA"/>
          <w14:ligatures w14:val="none"/>
        </w:rPr>
        <w:t>, Bonifacio Drive, Iloilo City, represented by Hon. Arthur R. Defensor, Jr., in his capacity as Provincial Governor, referred to as the DONOR;</w:t>
      </w:r>
    </w:p>
    <w:p w14:paraId="463DBD56" w14:textId="77777777" w:rsidR="00D30566" w:rsidRPr="00D30566" w:rsidRDefault="00D30566" w:rsidP="00D30566">
      <w:pPr>
        <w:pBdr>
          <w:top w:val="nil"/>
          <w:left w:val="nil"/>
          <w:bottom w:val="nil"/>
          <w:right w:val="nil"/>
          <w:between w:val="nil"/>
        </w:pBdr>
        <w:spacing w:after="0" w:line="259" w:lineRule="auto"/>
        <w:ind w:left="720"/>
        <w:jc w:val="both"/>
        <w:rPr>
          <w:rFonts w:ascii="Arial" w:eastAsia="Arial" w:hAnsi="Arial" w:cs="Arial"/>
          <w:b/>
          <w:bCs/>
          <w:i/>
          <w:iCs/>
          <w:color w:val="000000"/>
          <w:kern w:val="0"/>
          <w:sz w:val="18"/>
          <w:szCs w:val="18"/>
          <w:lang w:val="en-PH" w:bidi="ar-SA"/>
          <w14:ligatures w14:val="none"/>
        </w:rPr>
      </w:pPr>
    </w:p>
    <w:p w14:paraId="4995713F" w14:textId="24CE6242" w:rsidR="00D30566" w:rsidRPr="00D30566" w:rsidRDefault="00D30566" w:rsidP="00D30566">
      <w:pPr>
        <w:numPr>
          <w:ilvl w:val="0"/>
          <w:numId w:val="11"/>
        </w:numPr>
        <w:pBdr>
          <w:top w:val="nil"/>
          <w:left w:val="nil"/>
          <w:bottom w:val="nil"/>
          <w:right w:val="nil"/>
          <w:between w:val="nil"/>
        </w:pBdr>
        <w:spacing w:after="0" w:line="260" w:lineRule="auto"/>
        <w:ind w:left="720"/>
        <w:jc w:val="both"/>
        <w:rPr>
          <w:rFonts w:ascii="Arial" w:eastAsia="Arial" w:hAnsi="Arial" w:cs="Arial"/>
          <w:b/>
          <w:bCs/>
          <w:i/>
          <w:iCs/>
          <w:color w:val="000000"/>
          <w:kern w:val="0"/>
          <w:sz w:val="18"/>
          <w:szCs w:val="18"/>
          <w:lang w:val="en-PH" w:bidi="ar-SA"/>
          <w14:ligatures w14:val="none"/>
        </w:rPr>
      </w:pPr>
      <w:r w:rsidRPr="00D30566">
        <w:rPr>
          <w:rFonts w:ascii="Arial" w:eastAsia="Arial" w:hAnsi="Arial" w:cs="Arial"/>
          <w:b/>
          <w:bCs/>
          <w:i/>
          <w:iCs/>
          <w:color w:val="000000"/>
          <w:kern w:val="0"/>
          <w:sz w:val="18"/>
          <w:szCs w:val="18"/>
          <w:lang w:val="en-PH" w:bidi="ar-SA"/>
          <w14:ligatures w14:val="none"/>
        </w:rPr>
        <w:t>The LOCAL GOVERNMENT UNIT OF TIGBAUAN</w:t>
      </w:r>
      <w:r w:rsidRPr="00D30566">
        <w:rPr>
          <w:rFonts w:ascii="Arial" w:eastAsia="Arial" w:hAnsi="Arial" w:cs="Arial"/>
          <w:b/>
          <w:bCs/>
          <w:i/>
          <w:iCs/>
          <w:color w:val="000000"/>
          <w:kern w:val="0"/>
          <w:sz w:val="18"/>
          <w:szCs w:val="18"/>
          <w:u w:val="single"/>
          <w:lang w:val="en-PH" w:bidi="ar-SA"/>
          <w14:ligatures w14:val="none"/>
        </w:rPr>
        <w:t>,</w:t>
      </w:r>
      <w:r w:rsidRPr="00D30566">
        <w:rPr>
          <w:rFonts w:ascii="Arial" w:eastAsia="Arial" w:hAnsi="Arial" w:cs="Arial"/>
          <w:b/>
          <w:bCs/>
          <w:i/>
          <w:iCs/>
          <w:color w:val="000000"/>
          <w:kern w:val="0"/>
          <w:sz w:val="18"/>
          <w:szCs w:val="18"/>
          <w:lang w:val="en-PH" w:bidi="ar-SA"/>
          <w14:ligatures w14:val="none"/>
        </w:rPr>
        <w:t xml:space="preserve"> a local government unit duly created and existing under the laws of the Republic of the Philippines, with office address at Tejero Street, Barangay 9 </w:t>
      </w:r>
      <w:proofErr w:type="spellStart"/>
      <w:r w:rsidRPr="00D30566">
        <w:rPr>
          <w:rFonts w:ascii="Arial" w:eastAsia="Arial" w:hAnsi="Arial" w:cs="Arial"/>
          <w:b/>
          <w:bCs/>
          <w:i/>
          <w:iCs/>
          <w:color w:val="000000"/>
          <w:kern w:val="0"/>
          <w:sz w:val="18"/>
          <w:szCs w:val="18"/>
          <w:lang w:val="en-PH" w:bidi="ar-SA"/>
          <w14:ligatures w14:val="none"/>
        </w:rPr>
        <w:t>Poblacion</w:t>
      </w:r>
      <w:proofErr w:type="spellEnd"/>
      <w:r w:rsidRPr="00D30566">
        <w:rPr>
          <w:rFonts w:ascii="Arial" w:eastAsia="Arial" w:hAnsi="Arial" w:cs="Arial"/>
          <w:b/>
          <w:bCs/>
          <w:i/>
          <w:iCs/>
          <w:color w:val="000000"/>
          <w:kern w:val="0"/>
          <w:sz w:val="18"/>
          <w:szCs w:val="18"/>
          <w:lang w:val="en-PH" w:bidi="ar-SA"/>
          <w14:ligatures w14:val="none"/>
        </w:rPr>
        <w:t xml:space="preserve">, </w:t>
      </w:r>
      <w:proofErr w:type="spellStart"/>
      <w:r w:rsidRPr="00D30566">
        <w:rPr>
          <w:rFonts w:ascii="Arial" w:eastAsia="Arial" w:hAnsi="Arial" w:cs="Arial"/>
          <w:b/>
          <w:bCs/>
          <w:i/>
          <w:iCs/>
          <w:color w:val="000000"/>
          <w:kern w:val="0"/>
          <w:sz w:val="18"/>
          <w:szCs w:val="18"/>
          <w:lang w:val="en-PH" w:bidi="ar-SA"/>
          <w14:ligatures w14:val="none"/>
        </w:rPr>
        <w:t>Tigbauan</w:t>
      </w:r>
      <w:proofErr w:type="spellEnd"/>
      <w:r w:rsidRPr="00D30566">
        <w:rPr>
          <w:rFonts w:ascii="Arial" w:eastAsia="Arial" w:hAnsi="Arial" w:cs="Arial"/>
          <w:b/>
          <w:bCs/>
          <w:i/>
          <w:iCs/>
          <w:color w:val="000000"/>
          <w:kern w:val="0"/>
          <w:sz w:val="18"/>
          <w:szCs w:val="18"/>
          <w:lang w:val="en-PH" w:bidi="ar-SA"/>
          <w14:ligatures w14:val="none"/>
        </w:rPr>
        <w:t>, Iloilo, represented herein by Hon. Atty. Virgilio T. Teruel, in his capacity as Municipal Mayor, hereinafter referred to as the DONEE.</w:t>
      </w:r>
    </w:p>
    <w:p w14:paraId="05265209" w14:textId="77777777" w:rsidR="00D30566" w:rsidRPr="00D30566" w:rsidRDefault="00D30566" w:rsidP="00D30566">
      <w:pPr>
        <w:spacing w:after="0" w:line="240" w:lineRule="auto"/>
        <w:ind w:firstLine="720"/>
        <w:jc w:val="both"/>
        <w:rPr>
          <w:rFonts w:ascii="Arial" w:eastAsia="Arial" w:hAnsi="Arial" w:cs="Arial"/>
          <w:b/>
          <w:kern w:val="0"/>
          <w:sz w:val="22"/>
          <w:szCs w:val="22"/>
          <w:lang w:val="en-PH" w:bidi="ar-SA"/>
          <w14:ligatures w14:val="none"/>
        </w:rPr>
      </w:pPr>
    </w:p>
    <w:p w14:paraId="2A25D613" w14:textId="5AB61467" w:rsidR="00D30566" w:rsidRPr="00D30566" w:rsidRDefault="00D30566" w:rsidP="00B20DA1">
      <w:pPr>
        <w:spacing w:after="0" w:line="240" w:lineRule="auto"/>
        <w:ind w:firstLine="720"/>
        <w:jc w:val="both"/>
        <w:rPr>
          <w:rFonts w:ascii="Arial" w:eastAsia="Arial" w:hAnsi="Arial" w:cs="Arial"/>
          <w:kern w:val="0"/>
          <w:sz w:val="22"/>
          <w:szCs w:val="22"/>
          <w:lang w:val="en-PH" w:bidi="ar-SA"/>
          <w14:ligatures w14:val="none"/>
        </w:rPr>
      </w:pPr>
      <w:r w:rsidRPr="00D30566">
        <w:rPr>
          <w:rFonts w:ascii="Arial" w:eastAsia="Arial" w:hAnsi="Arial" w:cs="Arial"/>
          <w:b/>
          <w:kern w:val="0"/>
          <w:sz w:val="22"/>
          <w:szCs w:val="22"/>
          <w:lang w:val="en-PH" w:bidi="ar-SA"/>
          <w14:ligatures w14:val="none"/>
        </w:rPr>
        <w:t>WHEREAS</w:t>
      </w:r>
      <w:r w:rsidRPr="00D30566">
        <w:rPr>
          <w:rFonts w:ascii="Arial" w:eastAsia="Arial" w:hAnsi="Arial" w:cs="Arial"/>
          <w:kern w:val="0"/>
          <w:sz w:val="22"/>
          <w:szCs w:val="22"/>
          <w:lang w:val="en-PH" w:bidi="ar-SA"/>
          <w14:ligatures w14:val="none"/>
        </w:rPr>
        <w:t>, R.A. 10121 otherwise known as "Philippine Disaster Risk Reduction and Management Act of 2010" provides that, it is the policy of the state to recognize and strengthen the capacities of LGUs and communities in mitigating and preparing for, responding to, and recovering from the impact of disasters;</w:t>
      </w:r>
    </w:p>
    <w:p w14:paraId="0892503A" w14:textId="77777777" w:rsidR="00D30566" w:rsidRDefault="00D30566" w:rsidP="00D30566">
      <w:pPr>
        <w:spacing w:after="0" w:line="240" w:lineRule="auto"/>
        <w:ind w:firstLine="720"/>
        <w:jc w:val="both"/>
        <w:rPr>
          <w:rFonts w:ascii="Arial" w:eastAsia="Arial" w:hAnsi="Arial" w:cs="Arial"/>
          <w:kern w:val="0"/>
          <w:sz w:val="22"/>
          <w:szCs w:val="22"/>
          <w:lang w:val="en-PH" w:bidi="ar-SA"/>
          <w14:ligatures w14:val="none"/>
        </w:rPr>
      </w:pPr>
    </w:p>
    <w:p w14:paraId="459DF6F6" w14:textId="77777777" w:rsidR="00B20DA1" w:rsidRDefault="00B20DA1" w:rsidP="00D30566">
      <w:pPr>
        <w:spacing w:after="0" w:line="240" w:lineRule="auto"/>
        <w:ind w:firstLine="720"/>
        <w:jc w:val="both"/>
        <w:rPr>
          <w:rFonts w:ascii="Arial" w:eastAsia="Arial" w:hAnsi="Arial" w:cs="Arial"/>
          <w:kern w:val="0"/>
          <w:sz w:val="22"/>
          <w:szCs w:val="22"/>
          <w:lang w:val="en-PH" w:bidi="ar-SA"/>
          <w14:ligatures w14:val="none"/>
        </w:rPr>
      </w:pPr>
    </w:p>
    <w:p w14:paraId="014339B3" w14:textId="77777777" w:rsidR="00B20DA1" w:rsidRDefault="00B20DA1" w:rsidP="00D30566">
      <w:pPr>
        <w:spacing w:after="0" w:line="240" w:lineRule="auto"/>
        <w:ind w:firstLine="720"/>
        <w:jc w:val="both"/>
        <w:rPr>
          <w:rFonts w:ascii="Arial" w:eastAsia="Arial" w:hAnsi="Arial" w:cs="Arial"/>
          <w:kern w:val="0"/>
          <w:sz w:val="22"/>
          <w:szCs w:val="22"/>
          <w:lang w:val="en-PH" w:bidi="ar-SA"/>
          <w14:ligatures w14:val="none"/>
        </w:rPr>
      </w:pPr>
    </w:p>
    <w:p w14:paraId="7C989165" w14:textId="77777777" w:rsidR="00B20DA1" w:rsidRDefault="00B20DA1" w:rsidP="00D30566">
      <w:pPr>
        <w:spacing w:after="0" w:line="240" w:lineRule="auto"/>
        <w:ind w:firstLine="720"/>
        <w:jc w:val="both"/>
        <w:rPr>
          <w:rFonts w:ascii="Arial" w:eastAsia="Arial" w:hAnsi="Arial" w:cs="Arial"/>
          <w:kern w:val="0"/>
          <w:sz w:val="22"/>
          <w:szCs w:val="22"/>
          <w:lang w:val="en-PH" w:bidi="ar-SA"/>
          <w14:ligatures w14:val="none"/>
        </w:rPr>
      </w:pPr>
    </w:p>
    <w:p w14:paraId="31034C22" w14:textId="77777777" w:rsidR="00B20DA1" w:rsidRDefault="00B20DA1" w:rsidP="00D30566">
      <w:pPr>
        <w:spacing w:after="0" w:line="240" w:lineRule="auto"/>
        <w:ind w:firstLine="720"/>
        <w:jc w:val="both"/>
        <w:rPr>
          <w:rFonts w:ascii="Arial" w:eastAsia="Arial" w:hAnsi="Arial" w:cs="Arial"/>
          <w:kern w:val="0"/>
          <w:sz w:val="22"/>
          <w:szCs w:val="22"/>
          <w:lang w:val="en-PH" w:bidi="ar-SA"/>
          <w14:ligatures w14:val="none"/>
        </w:rPr>
      </w:pPr>
    </w:p>
    <w:p w14:paraId="5C6498DB" w14:textId="77777777" w:rsidR="008F2B90" w:rsidRDefault="008F2B90" w:rsidP="00D30566">
      <w:pPr>
        <w:spacing w:after="0" w:line="240" w:lineRule="auto"/>
        <w:ind w:firstLine="720"/>
        <w:jc w:val="both"/>
        <w:rPr>
          <w:rFonts w:ascii="Arial" w:eastAsia="Arial" w:hAnsi="Arial" w:cs="Arial"/>
          <w:kern w:val="0"/>
          <w:sz w:val="22"/>
          <w:szCs w:val="22"/>
          <w:lang w:val="en-PH" w:bidi="ar-SA"/>
          <w14:ligatures w14:val="none"/>
        </w:rPr>
      </w:pPr>
    </w:p>
    <w:p w14:paraId="34BFB2F2" w14:textId="2AAD9CA0" w:rsidR="00B20DA1" w:rsidRDefault="00B20DA1" w:rsidP="00B20DA1">
      <w:pPr>
        <w:spacing w:after="0" w:line="240" w:lineRule="auto"/>
        <w:ind w:left="5760" w:firstLine="720"/>
        <w:jc w:val="both"/>
        <w:rPr>
          <w:rFonts w:ascii="Arial" w:eastAsia="Arial" w:hAnsi="Arial" w:cs="Arial"/>
          <w:kern w:val="0"/>
          <w:sz w:val="22"/>
          <w:szCs w:val="22"/>
          <w:lang w:val="en-PH" w:bidi="ar-SA"/>
          <w14:ligatures w14:val="none"/>
        </w:rPr>
      </w:pPr>
      <w:r w:rsidRPr="00D45A14">
        <w:rPr>
          <w:rFonts w:ascii="Arial" w:eastAsia="Arial" w:hAnsi="Arial" w:cs="Arial"/>
          <w:kern w:val="0"/>
          <w:sz w:val="22"/>
          <w:szCs w:val="22"/>
          <w:lang w:val="en-PH" w:bidi="ar-SA"/>
          <w14:ligatures w14:val="none"/>
        </w:rPr>
        <w:lastRenderedPageBreak/>
        <w:t>Page 2-Res. No. 2025-086</w:t>
      </w:r>
    </w:p>
    <w:p w14:paraId="466E6FDE" w14:textId="77777777" w:rsidR="00B20DA1" w:rsidRPr="00D30566" w:rsidRDefault="00B20DA1" w:rsidP="00D30566">
      <w:pPr>
        <w:spacing w:after="0" w:line="240" w:lineRule="auto"/>
        <w:ind w:firstLine="720"/>
        <w:jc w:val="both"/>
        <w:rPr>
          <w:rFonts w:ascii="Arial" w:eastAsia="Arial" w:hAnsi="Arial" w:cs="Arial"/>
          <w:kern w:val="0"/>
          <w:sz w:val="22"/>
          <w:szCs w:val="22"/>
          <w:lang w:val="en-PH" w:bidi="ar-SA"/>
          <w14:ligatures w14:val="none"/>
        </w:rPr>
      </w:pPr>
    </w:p>
    <w:p w14:paraId="701C72D2" w14:textId="77777777" w:rsidR="00D30566" w:rsidRDefault="00D30566" w:rsidP="00D30566">
      <w:pPr>
        <w:spacing w:after="0" w:line="240" w:lineRule="auto"/>
        <w:ind w:firstLine="720"/>
        <w:jc w:val="both"/>
        <w:rPr>
          <w:rFonts w:ascii="Arial" w:eastAsia="Arial" w:hAnsi="Arial" w:cs="Arial"/>
          <w:kern w:val="0"/>
          <w:sz w:val="22"/>
          <w:szCs w:val="22"/>
          <w:lang w:val="en-PH" w:bidi="ar-SA"/>
          <w14:ligatures w14:val="none"/>
        </w:rPr>
      </w:pPr>
      <w:r w:rsidRPr="00D30566">
        <w:rPr>
          <w:rFonts w:ascii="Arial" w:eastAsia="Arial" w:hAnsi="Arial" w:cs="Arial"/>
          <w:b/>
          <w:kern w:val="0"/>
          <w:sz w:val="22"/>
          <w:szCs w:val="22"/>
          <w:lang w:val="en-PH" w:bidi="ar-SA"/>
          <w14:ligatures w14:val="none"/>
        </w:rPr>
        <w:t>WHEREAS</w:t>
      </w:r>
      <w:r w:rsidRPr="00D30566">
        <w:rPr>
          <w:rFonts w:ascii="Arial" w:eastAsia="Arial" w:hAnsi="Arial" w:cs="Arial"/>
          <w:kern w:val="0"/>
          <w:sz w:val="22"/>
          <w:szCs w:val="22"/>
          <w:lang w:val="en-PH" w:bidi="ar-SA"/>
          <w14:ligatures w14:val="none"/>
        </w:rPr>
        <w:t>, the DONOR recognizes the critical need to strengthen the capacity of Local Government Units in responding to disasters and emergencies;</w:t>
      </w:r>
    </w:p>
    <w:p w14:paraId="0E6DD382" w14:textId="3E0C075E" w:rsidR="00D30566" w:rsidRPr="00D30566" w:rsidRDefault="00B20DA1" w:rsidP="00D30566">
      <w:pPr>
        <w:spacing w:after="0" w:line="240" w:lineRule="auto"/>
        <w:ind w:firstLine="720"/>
        <w:jc w:val="both"/>
        <w:rPr>
          <w:rFonts w:ascii="Arial" w:eastAsia="Arial" w:hAnsi="Arial" w:cs="Arial"/>
          <w:kern w:val="0"/>
          <w:sz w:val="22"/>
          <w:szCs w:val="22"/>
          <w:lang w:val="en-PH" w:bidi="ar-SA"/>
          <w14:ligatures w14:val="none"/>
        </w:rPr>
      </w:pPr>
      <w:r w:rsidRPr="00D45A14">
        <w:rPr>
          <w:rFonts w:ascii="Arial" w:eastAsia="Arial" w:hAnsi="Arial" w:cs="Arial"/>
          <w:kern w:val="0"/>
          <w:sz w:val="22"/>
          <w:szCs w:val="22"/>
          <w:lang w:val="en-PH" w:bidi="ar-SA"/>
          <w14:ligatures w14:val="none"/>
        </w:rPr>
        <w:t xml:space="preserve"> </w:t>
      </w:r>
      <w:r>
        <w:rPr>
          <w:rFonts w:ascii="Arial" w:eastAsia="Arial" w:hAnsi="Arial" w:cs="Arial"/>
          <w:kern w:val="0"/>
          <w:sz w:val="22"/>
          <w:szCs w:val="22"/>
          <w:lang w:val="en-PH" w:bidi="ar-SA"/>
          <w14:ligatures w14:val="none"/>
        </w:rPr>
        <w:tab/>
      </w:r>
      <w:r>
        <w:rPr>
          <w:rFonts w:ascii="Arial" w:eastAsia="Arial" w:hAnsi="Arial" w:cs="Arial"/>
          <w:kern w:val="0"/>
          <w:sz w:val="22"/>
          <w:szCs w:val="22"/>
          <w:lang w:val="en-PH" w:bidi="ar-SA"/>
          <w14:ligatures w14:val="none"/>
        </w:rPr>
        <w:tab/>
      </w:r>
      <w:r>
        <w:rPr>
          <w:rFonts w:ascii="Arial" w:eastAsia="Arial" w:hAnsi="Arial" w:cs="Arial"/>
          <w:kern w:val="0"/>
          <w:sz w:val="22"/>
          <w:szCs w:val="22"/>
          <w:lang w:val="en-PH" w:bidi="ar-SA"/>
          <w14:ligatures w14:val="none"/>
        </w:rPr>
        <w:tab/>
      </w:r>
      <w:r>
        <w:rPr>
          <w:rFonts w:ascii="Arial" w:eastAsia="Arial" w:hAnsi="Arial" w:cs="Arial"/>
          <w:kern w:val="0"/>
          <w:sz w:val="22"/>
          <w:szCs w:val="22"/>
          <w:lang w:val="en-PH" w:bidi="ar-SA"/>
          <w14:ligatures w14:val="none"/>
        </w:rPr>
        <w:tab/>
      </w:r>
      <w:r>
        <w:rPr>
          <w:rFonts w:ascii="Arial" w:eastAsia="Arial" w:hAnsi="Arial" w:cs="Arial"/>
          <w:kern w:val="0"/>
          <w:sz w:val="22"/>
          <w:szCs w:val="22"/>
          <w:lang w:val="en-PH" w:bidi="ar-SA"/>
          <w14:ligatures w14:val="none"/>
        </w:rPr>
        <w:tab/>
      </w:r>
      <w:r>
        <w:rPr>
          <w:rFonts w:ascii="Arial" w:eastAsia="Arial" w:hAnsi="Arial" w:cs="Arial"/>
          <w:kern w:val="0"/>
          <w:sz w:val="22"/>
          <w:szCs w:val="22"/>
          <w:lang w:val="en-PH" w:bidi="ar-SA"/>
          <w14:ligatures w14:val="none"/>
        </w:rPr>
        <w:tab/>
      </w:r>
      <w:r>
        <w:rPr>
          <w:rFonts w:ascii="Arial" w:eastAsia="Arial" w:hAnsi="Arial" w:cs="Arial"/>
          <w:kern w:val="0"/>
          <w:sz w:val="22"/>
          <w:szCs w:val="22"/>
          <w:lang w:val="en-PH" w:bidi="ar-SA"/>
          <w14:ligatures w14:val="none"/>
        </w:rPr>
        <w:tab/>
      </w:r>
      <w:r>
        <w:rPr>
          <w:rFonts w:ascii="Arial" w:eastAsia="Arial" w:hAnsi="Arial" w:cs="Arial"/>
          <w:kern w:val="0"/>
          <w:sz w:val="22"/>
          <w:szCs w:val="22"/>
          <w:lang w:val="en-PH" w:bidi="ar-SA"/>
          <w14:ligatures w14:val="none"/>
        </w:rPr>
        <w:tab/>
      </w:r>
    </w:p>
    <w:p w14:paraId="2657E763" w14:textId="77777777" w:rsidR="00D30566" w:rsidRPr="00D30566" w:rsidRDefault="00D30566" w:rsidP="00D30566">
      <w:pPr>
        <w:spacing w:after="0" w:line="240" w:lineRule="auto"/>
        <w:ind w:firstLine="720"/>
        <w:jc w:val="both"/>
        <w:rPr>
          <w:rFonts w:ascii="Arial" w:eastAsia="Arial" w:hAnsi="Arial" w:cs="Arial"/>
          <w:kern w:val="0"/>
          <w:sz w:val="22"/>
          <w:szCs w:val="22"/>
          <w:lang w:val="en-PH" w:bidi="ar-SA"/>
          <w14:ligatures w14:val="none"/>
        </w:rPr>
      </w:pPr>
      <w:r w:rsidRPr="00D30566">
        <w:rPr>
          <w:rFonts w:ascii="Arial" w:eastAsia="Arial" w:hAnsi="Arial" w:cs="Arial"/>
          <w:b/>
          <w:kern w:val="0"/>
          <w:sz w:val="22"/>
          <w:szCs w:val="22"/>
          <w:lang w:val="en-PH" w:bidi="ar-SA"/>
          <w14:ligatures w14:val="none"/>
        </w:rPr>
        <w:t>WHEREAS</w:t>
      </w:r>
      <w:r w:rsidRPr="00D30566">
        <w:rPr>
          <w:rFonts w:ascii="Arial" w:eastAsia="Arial" w:hAnsi="Arial" w:cs="Arial"/>
          <w:kern w:val="0"/>
          <w:sz w:val="22"/>
          <w:szCs w:val="22"/>
          <w:lang w:val="en-PH" w:bidi="ar-SA"/>
          <w14:ligatures w14:val="none"/>
        </w:rPr>
        <w:t xml:space="preserve">, in the interest of promoting public safety, preparedness, and resilience, </w:t>
      </w:r>
      <w:r w:rsidRPr="00D30566">
        <w:rPr>
          <w:rFonts w:ascii="Arial" w:eastAsia="Arial" w:hAnsi="Arial" w:cs="Arial"/>
          <w:noProof/>
          <w:kern w:val="0"/>
          <w:sz w:val="22"/>
          <w:szCs w:val="22"/>
          <w:lang w:val="en-PH" w:bidi="ar-SA"/>
          <w14:ligatures w14:val="none"/>
        </w:rPr>
        <w:drawing>
          <wp:inline distT="0" distB="0" distL="0" distR="0" wp14:anchorId="1F70C76D" wp14:editId="449F76C4">
            <wp:extent cx="22721" cy="9736"/>
            <wp:effectExtent l="0" t="0" r="0" b="0"/>
            <wp:docPr id="16767"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8"/>
                    <a:srcRect/>
                    <a:stretch>
                      <a:fillRect/>
                    </a:stretch>
                  </pic:blipFill>
                  <pic:spPr>
                    <a:xfrm>
                      <a:off x="0" y="0"/>
                      <a:ext cx="22721" cy="9736"/>
                    </a:xfrm>
                    <a:prstGeom prst="rect">
                      <a:avLst/>
                    </a:prstGeom>
                    <a:ln/>
                  </pic:spPr>
                </pic:pic>
              </a:graphicData>
            </a:graphic>
          </wp:inline>
        </w:drawing>
      </w:r>
      <w:r w:rsidRPr="00D30566">
        <w:rPr>
          <w:rFonts w:ascii="Arial" w:eastAsia="Arial" w:hAnsi="Arial" w:cs="Arial"/>
          <w:kern w:val="0"/>
          <w:sz w:val="22"/>
          <w:szCs w:val="22"/>
          <w:lang w:val="en-PH" w:bidi="ar-SA"/>
          <w14:ligatures w14:val="none"/>
        </w:rPr>
        <w:t>the DONOR desires to donate disaster response equipment utilizing Provincial Disaster Risk Reduction and Management Fund to the DONEE for use in its disaster risk reduction and emergency response operations;</w:t>
      </w:r>
    </w:p>
    <w:p w14:paraId="15548D8B" w14:textId="77777777" w:rsidR="00D30566" w:rsidRPr="00D30566" w:rsidRDefault="00D30566" w:rsidP="00D30566">
      <w:pPr>
        <w:spacing w:after="0" w:line="240" w:lineRule="auto"/>
        <w:ind w:firstLine="720"/>
        <w:jc w:val="both"/>
        <w:rPr>
          <w:rFonts w:ascii="Arial" w:eastAsia="Arial" w:hAnsi="Arial" w:cs="Arial"/>
          <w:kern w:val="0"/>
          <w:sz w:val="22"/>
          <w:szCs w:val="22"/>
          <w:lang w:val="en-PH" w:bidi="ar-SA"/>
          <w14:ligatures w14:val="none"/>
        </w:rPr>
      </w:pPr>
    </w:p>
    <w:p w14:paraId="67C6D965" w14:textId="77777777" w:rsidR="00D30566" w:rsidRPr="00D30566" w:rsidRDefault="00D30566" w:rsidP="00D30566">
      <w:pPr>
        <w:spacing w:after="126" w:line="260" w:lineRule="auto"/>
        <w:ind w:firstLine="720"/>
        <w:jc w:val="both"/>
        <w:rPr>
          <w:rFonts w:ascii="Arial" w:eastAsia="Arial" w:hAnsi="Arial" w:cs="Arial"/>
          <w:kern w:val="0"/>
          <w:sz w:val="22"/>
          <w:szCs w:val="22"/>
          <w:lang w:val="en-PH" w:bidi="ar-SA"/>
          <w14:ligatures w14:val="none"/>
        </w:rPr>
      </w:pPr>
      <w:r w:rsidRPr="00D30566">
        <w:rPr>
          <w:rFonts w:ascii="Arial" w:eastAsia="Arial" w:hAnsi="Arial" w:cs="Arial"/>
          <w:b/>
          <w:kern w:val="0"/>
          <w:sz w:val="22"/>
          <w:szCs w:val="22"/>
          <w:lang w:val="en-PH" w:bidi="ar-SA"/>
          <w14:ligatures w14:val="none"/>
        </w:rPr>
        <w:t>WHEREAS</w:t>
      </w:r>
      <w:r w:rsidRPr="00D30566">
        <w:rPr>
          <w:rFonts w:ascii="Arial" w:eastAsia="Arial" w:hAnsi="Arial" w:cs="Arial"/>
          <w:kern w:val="0"/>
          <w:sz w:val="22"/>
          <w:szCs w:val="22"/>
          <w:lang w:val="en-PH" w:bidi="ar-SA"/>
          <w14:ligatures w14:val="none"/>
        </w:rPr>
        <w:t>, for and in consideration of the foregoing premises and the mutual covenants herein contained, the DONOR hereby voluntarily and unconditionally donates to the DONEE, and the DONEE hereby accepts, the following equipment:</w:t>
      </w:r>
    </w:p>
    <w:p w14:paraId="528EF7F8" w14:textId="2A922909" w:rsidR="00D30566" w:rsidRPr="00D30566" w:rsidRDefault="00D30566" w:rsidP="00D30566">
      <w:pPr>
        <w:spacing w:after="2" w:line="259" w:lineRule="auto"/>
        <w:ind w:left="210" w:hanging="10"/>
        <w:rPr>
          <w:rFonts w:ascii="Arial" w:eastAsia="Arial" w:hAnsi="Arial" w:cs="Arial"/>
          <w:kern w:val="0"/>
          <w:sz w:val="22"/>
          <w:szCs w:val="22"/>
          <w:lang w:val="en-PH" w:bidi="ar-SA"/>
          <w14:ligatures w14:val="none"/>
        </w:rPr>
      </w:pPr>
      <w:r w:rsidRPr="00D30566">
        <w:rPr>
          <w:rFonts w:ascii="Arial" w:eastAsia="Arial" w:hAnsi="Arial" w:cs="Arial"/>
          <w:kern w:val="0"/>
          <w:sz w:val="22"/>
          <w:szCs w:val="22"/>
          <w:lang w:val="en-PH" w:bidi="ar-SA"/>
          <w14:ligatures w14:val="none"/>
        </w:rPr>
        <w:t>LIST OF EQUIPMENT DONATED:</w:t>
      </w:r>
    </w:p>
    <w:tbl>
      <w:tblPr>
        <w:tblW w:w="9588" w:type="dxa"/>
        <w:tblInd w:w="85" w:type="dxa"/>
        <w:tblLayout w:type="fixed"/>
        <w:tblLook w:val="0400" w:firstRow="0" w:lastRow="0" w:firstColumn="0" w:lastColumn="0" w:noHBand="0" w:noVBand="1"/>
      </w:tblPr>
      <w:tblGrid>
        <w:gridCol w:w="1530"/>
        <w:gridCol w:w="2042"/>
        <w:gridCol w:w="28"/>
        <w:gridCol w:w="236"/>
        <w:gridCol w:w="5752"/>
      </w:tblGrid>
      <w:tr w:rsidR="00D30566" w:rsidRPr="00D30566" w14:paraId="7A8AAB05" w14:textId="77777777" w:rsidTr="00D45A14">
        <w:trPr>
          <w:trHeight w:val="305"/>
        </w:trPr>
        <w:tc>
          <w:tcPr>
            <w:tcW w:w="1530" w:type="dxa"/>
            <w:tcBorders>
              <w:top w:val="single" w:sz="4" w:space="0" w:color="000000"/>
              <w:left w:val="single" w:sz="4" w:space="0" w:color="000000"/>
              <w:bottom w:val="single" w:sz="4" w:space="0" w:color="000000"/>
              <w:right w:val="single" w:sz="4" w:space="0" w:color="000000"/>
            </w:tcBorders>
          </w:tcPr>
          <w:p w14:paraId="51CBBDBC" w14:textId="77777777" w:rsidR="00D30566" w:rsidRPr="00D30566" w:rsidRDefault="00D30566" w:rsidP="00D30566">
            <w:pPr>
              <w:spacing w:after="0" w:line="259" w:lineRule="auto"/>
              <w:ind w:left="2"/>
              <w:jc w:val="center"/>
              <w:rPr>
                <w:rFonts w:ascii="Arial" w:eastAsia="Arial" w:hAnsi="Arial" w:cs="Arial"/>
                <w:kern w:val="0"/>
                <w:sz w:val="20"/>
                <w:szCs w:val="20"/>
                <w:lang w:val="en-PH" w:bidi="ar-SA"/>
                <w14:ligatures w14:val="none"/>
              </w:rPr>
            </w:pPr>
            <w:r w:rsidRPr="00D30566">
              <w:rPr>
                <w:rFonts w:ascii="Arial" w:eastAsia="Arial" w:hAnsi="Arial" w:cs="Arial"/>
                <w:kern w:val="0"/>
                <w:sz w:val="20"/>
                <w:szCs w:val="20"/>
                <w:lang w:val="en-PH" w:bidi="ar-SA"/>
                <w14:ligatures w14:val="none"/>
              </w:rPr>
              <w:t>Quantity/Unit</w:t>
            </w:r>
          </w:p>
        </w:tc>
        <w:tc>
          <w:tcPr>
            <w:tcW w:w="2042" w:type="dxa"/>
            <w:tcBorders>
              <w:top w:val="single" w:sz="4" w:space="0" w:color="000000"/>
              <w:left w:val="single" w:sz="4" w:space="0" w:color="000000"/>
              <w:bottom w:val="single" w:sz="4" w:space="0" w:color="000000"/>
              <w:right w:val="single" w:sz="4" w:space="0" w:color="000000"/>
            </w:tcBorders>
          </w:tcPr>
          <w:p w14:paraId="103AAA92" w14:textId="77777777" w:rsidR="00D30566" w:rsidRPr="00D30566" w:rsidRDefault="00D30566" w:rsidP="00D30566">
            <w:pPr>
              <w:spacing w:after="0" w:line="259" w:lineRule="auto"/>
              <w:ind w:left="5"/>
              <w:jc w:val="center"/>
              <w:rPr>
                <w:rFonts w:ascii="Arial" w:eastAsia="Arial" w:hAnsi="Arial" w:cs="Arial"/>
                <w:kern w:val="0"/>
                <w:sz w:val="20"/>
                <w:szCs w:val="20"/>
                <w:lang w:val="en-PH" w:bidi="ar-SA"/>
                <w14:ligatures w14:val="none"/>
              </w:rPr>
            </w:pPr>
            <w:r w:rsidRPr="00D30566">
              <w:rPr>
                <w:rFonts w:ascii="Arial" w:eastAsia="Arial" w:hAnsi="Arial" w:cs="Arial"/>
                <w:kern w:val="0"/>
                <w:sz w:val="20"/>
                <w:szCs w:val="20"/>
                <w:lang w:val="en-PH" w:bidi="ar-SA"/>
                <w14:ligatures w14:val="none"/>
              </w:rPr>
              <w:t>EQUIPMENT</w:t>
            </w:r>
          </w:p>
        </w:tc>
        <w:tc>
          <w:tcPr>
            <w:tcW w:w="6016" w:type="dxa"/>
            <w:gridSpan w:val="3"/>
            <w:tcBorders>
              <w:top w:val="single" w:sz="4" w:space="0" w:color="000000"/>
              <w:left w:val="single" w:sz="4" w:space="0" w:color="000000"/>
              <w:bottom w:val="single" w:sz="4" w:space="0" w:color="000000"/>
              <w:right w:val="single" w:sz="4" w:space="0" w:color="000000"/>
            </w:tcBorders>
          </w:tcPr>
          <w:p w14:paraId="35AE4B47" w14:textId="77777777" w:rsidR="00D30566" w:rsidRPr="00D30566" w:rsidRDefault="00D30566" w:rsidP="00D30566">
            <w:pPr>
              <w:spacing w:after="0" w:line="259" w:lineRule="auto"/>
              <w:ind w:left="3"/>
              <w:jc w:val="center"/>
              <w:rPr>
                <w:rFonts w:ascii="Arial" w:eastAsia="Arial" w:hAnsi="Arial" w:cs="Arial"/>
                <w:kern w:val="0"/>
                <w:sz w:val="20"/>
                <w:szCs w:val="20"/>
                <w:lang w:val="en-PH" w:bidi="ar-SA"/>
                <w14:ligatures w14:val="none"/>
              </w:rPr>
            </w:pPr>
            <w:r w:rsidRPr="00D30566">
              <w:rPr>
                <w:rFonts w:ascii="Arial" w:eastAsia="Arial" w:hAnsi="Arial" w:cs="Arial"/>
                <w:kern w:val="0"/>
                <w:sz w:val="20"/>
                <w:szCs w:val="20"/>
                <w:lang w:val="en-PH" w:bidi="ar-SA"/>
                <w14:ligatures w14:val="none"/>
              </w:rPr>
              <w:t>DESCRIPTION</w:t>
            </w:r>
          </w:p>
        </w:tc>
      </w:tr>
      <w:tr w:rsidR="00D30566" w:rsidRPr="00D30566" w14:paraId="0611E21F" w14:textId="77777777" w:rsidTr="00D45A14">
        <w:trPr>
          <w:trHeight w:val="3525"/>
        </w:trPr>
        <w:tc>
          <w:tcPr>
            <w:tcW w:w="1530" w:type="dxa"/>
            <w:tcBorders>
              <w:top w:val="single" w:sz="4" w:space="0" w:color="000000"/>
              <w:left w:val="single" w:sz="4" w:space="0" w:color="000000"/>
              <w:bottom w:val="single" w:sz="4" w:space="0" w:color="000000"/>
              <w:right w:val="single" w:sz="4" w:space="0" w:color="000000"/>
            </w:tcBorders>
          </w:tcPr>
          <w:p w14:paraId="34CFE2EA" w14:textId="77777777" w:rsidR="00D30566" w:rsidRPr="00D30566" w:rsidRDefault="00D30566" w:rsidP="00D30566">
            <w:pPr>
              <w:spacing w:after="0" w:line="259" w:lineRule="auto"/>
              <w:ind w:left="2"/>
              <w:rPr>
                <w:rFonts w:eastAsia="Arial" w:cstheme="minorHAnsi"/>
                <w:kern w:val="0"/>
                <w:sz w:val="20"/>
                <w:szCs w:val="20"/>
                <w:lang w:val="en-PH" w:bidi="ar-SA"/>
                <w14:ligatures w14:val="none"/>
              </w:rPr>
            </w:pPr>
            <w:r w:rsidRPr="00D30566">
              <w:rPr>
                <w:rFonts w:eastAsia="Arial" w:cstheme="minorHAnsi"/>
                <w:kern w:val="0"/>
                <w:sz w:val="20"/>
                <w:szCs w:val="20"/>
                <w:lang w:val="en-PH" w:bidi="ar-SA"/>
                <w14:ligatures w14:val="none"/>
              </w:rPr>
              <w:t>1 Unit</w:t>
            </w:r>
          </w:p>
        </w:tc>
        <w:tc>
          <w:tcPr>
            <w:tcW w:w="2042" w:type="dxa"/>
            <w:tcBorders>
              <w:top w:val="single" w:sz="4" w:space="0" w:color="000000"/>
              <w:left w:val="single" w:sz="4" w:space="0" w:color="000000"/>
              <w:bottom w:val="single" w:sz="4" w:space="0" w:color="000000"/>
              <w:right w:val="single" w:sz="4" w:space="0" w:color="000000"/>
            </w:tcBorders>
          </w:tcPr>
          <w:p w14:paraId="26410DD7" w14:textId="77777777" w:rsidR="00D30566" w:rsidRPr="00D30566" w:rsidRDefault="00D30566" w:rsidP="00D30566">
            <w:pPr>
              <w:spacing w:after="0" w:line="259" w:lineRule="auto"/>
              <w:ind w:left="5"/>
              <w:rPr>
                <w:rFonts w:eastAsia="Arial" w:cstheme="minorHAnsi"/>
                <w:kern w:val="0"/>
                <w:sz w:val="20"/>
                <w:szCs w:val="20"/>
                <w:lang w:val="en-PH" w:bidi="ar-SA"/>
                <w14:ligatures w14:val="none"/>
              </w:rPr>
            </w:pPr>
            <w:r w:rsidRPr="00D30566">
              <w:rPr>
                <w:rFonts w:eastAsia="Arial" w:cstheme="minorHAnsi"/>
                <w:kern w:val="0"/>
                <w:sz w:val="20"/>
                <w:szCs w:val="20"/>
                <w:lang w:val="en-PH" w:bidi="ar-SA"/>
                <w14:ligatures w14:val="none"/>
              </w:rPr>
              <w:t>Portable Solar</w:t>
            </w:r>
          </w:p>
          <w:p w14:paraId="28BCBAFD" w14:textId="77777777" w:rsidR="00D30566" w:rsidRPr="00D30566" w:rsidRDefault="00D30566" w:rsidP="00D30566">
            <w:pPr>
              <w:spacing w:after="161" w:line="259" w:lineRule="auto"/>
              <w:rPr>
                <w:rFonts w:eastAsia="Arial" w:cstheme="minorHAnsi"/>
                <w:kern w:val="0"/>
                <w:sz w:val="20"/>
                <w:szCs w:val="20"/>
                <w:lang w:val="en-PH" w:bidi="ar-SA"/>
                <w14:ligatures w14:val="none"/>
              </w:rPr>
            </w:pPr>
            <w:r w:rsidRPr="00D30566">
              <w:rPr>
                <w:rFonts w:eastAsia="Arial" w:cstheme="minorHAnsi"/>
                <w:kern w:val="0"/>
                <w:sz w:val="20"/>
                <w:szCs w:val="20"/>
                <w:lang w:val="en-PH" w:bidi="ar-SA"/>
                <w14:ligatures w14:val="none"/>
              </w:rPr>
              <w:t>Generating System</w:t>
            </w:r>
          </w:p>
          <w:p w14:paraId="6B5E3321" w14:textId="77777777" w:rsidR="00D30566" w:rsidRPr="00D30566" w:rsidRDefault="00D30566" w:rsidP="00D30566">
            <w:pPr>
              <w:spacing w:after="0" w:line="259" w:lineRule="auto"/>
              <w:ind w:left="5"/>
              <w:rPr>
                <w:rFonts w:eastAsia="Arial" w:cstheme="minorHAnsi"/>
                <w:b/>
                <w:kern w:val="0"/>
                <w:sz w:val="20"/>
                <w:szCs w:val="20"/>
                <w:lang w:val="en-PH" w:bidi="ar-SA"/>
                <w14:ligatures w14:val="none"/>
              </w:rPr>
            </w:pPr>
            <w:r w:rsidRPr="00D30566">
              <w:rPr>
                <w:rFonts w:eastAsia="Arial" w:cstheme="minorHAnsi"/>
                <w:b/>
                <w:kern w:val="0"/>
                <w:sz w:val="20"/>
                <w:szCs w:val="20"/>
                <w:lang w:val="en-PH" w:bidi="ar-SA"/>
                <w14:ligatures w14:val="none"/>
              </w:rPr>
              <w:t>BRAND: BRILLIANCE</w:t>
            </w:r>
          </w:p>
        </w:tc>
        <w:tc>
          <w:tcPr>
            <w:tcW w:w="6016" w:type="dxa"/>
            <w:gridSpan w:val="3"/>
            <w:tcBorders>
              <w:top w:val="single" w:sz="4" w:space="0" w:color="000000"/>
              <w:left w:val="single" w:sz="4" w:space="0" w:color="000000"/>
              <w:bottom w:val="single" w:sz="4" w:space="0" w:color="000000"/>
              <w:right w:val="single" w:sz="4" w:space="0" w:color="000000"/>
            </w:tcBorders>
          </w:tcPr>
          <w:p w14:paraId="17DC742C" w14:textId="77777777" w:rsidR="00D30566" w:rsidRPr="00D30566" w:rsidRDefault="00D30566" w:rsidP="00D30566">
            <w:pPr>
              <w:spacing w:after="0" w:line="259" w:lineRule="auto"/>
              <w:ind w:left="24"/>
              <w:rPr>
                <w:rFonts w:eastAsia="Arial" w:cstheme="minorHAnsi"/>
                <w:kern w:val="0"/>
                <w:sz w:val="20"/>
                <w:szCs w:val="20"/>
                <w:lang w:val="en-PH" w:bidi="ar-SA"/>
                <w14:ligatures w14:val="none"/>
              </w:rPr>
            </w:pPr>
            <w:r w:rsidRPr="00D30566">
              <w:rPr>
                <w:rFonts w:eastAsia="Arial" w:cstheme="minorHAnsi"/>
                <w:kern w:val="0"/>
                <w:sz w:val="20"/>
                <w:szCs w:val="20"/>
                <w:lang w:val="en-PH" w:bidi="ar-SA"/>
                <w14:ligatures w14:val="none"/>
              </w:rPr>
              <w:t>• Solar Panel</w:t>
            </w:r>
          </w:p>
          <w:p w14:paraId="7F618722" w14:textId="77777777" w:rsidR="00D30566" w:rsidRPr="00D30566" w:rsidRDefault="00D30566" w:rsidP="00D30566">
            <w:pPr>
              <w:spacing w:after="0" w:line="259" w:lineRule="auto"/>
              <w:ind w:left="19"/>
              <w:rPr>
                <w:rFonts w:eastAsia="Arial" w:cstheme="minorHAnsi"/>
                <w:kern w:val="0"/>
                <w:sz w:val="20"/>
                <w:szCs w:val="20"/>
                <w:lang w:val="en-PH" w:bidi="ar-SA"/>
                <w14:ligatures w14:val="none"/>
              </w:rPr>
            </w:pPr>
            <w:r w:rsidRPr="00D30566">
              <w:rPr>
                <w:rFonts w:eastAsia="Arial" w:cstheme="minorHAnsi"/>
                <w:kern w:val="0"/>
                <w:sz w:val="20"/>
                <w:szCs w:val="20"/>
                <w:lang w:val="en-PH" w:bidi="ar-SA"/>
                <w14:ligatures w14:val="none"/>
              </w:rPr>
              <w:t>Peak Power: 300 w- Mono</w:t>
            </w:r>
            <w:r w:rsidRPr="00D30566">
              <w:rPr>
                <w:rFonts w:eastAsia="Times New Roman" w:cstheme="minorHAnsi"/>
                <w:noProof/>
                <w:kern w:val="0"/>
                <w:sz w:val="20"/>
                <w:szCs w:val="20"/>
                <w:lang w:val="en-PH" w:bidi="ar-SA"/>
                <w14:ligatures w14:val="none"/>
              </w:rPr>
              <w:drawing>
                <wp:anchor distT="0" distB="0" distL="114300" distR="114300" simplePos="0" relativeHeight="251662336" behindDoc="0" locked="0" layoutInCell="1" hidden="0" allowOverlap="1" wp14:anchorId="349C12B3" wp14:editId="62861A2B">
                  <wp:simplePos x="0" y="0"/>
                  <wp:positionH relativeFrom="column">
                    <wp:posOffset>69851</wp:posOffset>
                  </wp:positionH>
                  <wp:positionV relativeFrom="paragraph">
                    <wp:posOffset>28575</wp:posOffset>
                  </wp:positionV>
                  <wp:extent cx="45443" cy="590652"/>
                  <wp:effectExtent l="0" t="0" r="0" b="0"/>
                  <wp:wrapSquare wrapText="bothSides" distT="0" distB="0" distL="114300" distR="114300"/>
                  <wp:docPr id="16766"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9"/>
                          <a:srcRect/>
                          <a:stretch>
                            <a:fillRect/>
                          </a:stretch>
                        </pic:blipFill>
                        <pic:spPr>
                          <a:xfrm>
                            <a:off x="0" y="0"/>
                            <a:ext cx="45443" cy="590652"/>
                          </a:xfrm>
                          <a:prstGeom prst="rect">
                            <a:avLst/>
                          </a:prstGeom>
                          <a:ln/>
                        </pic:spPr>
                      </pic:pic>
                    </a:graphicData>
                  </a:graphic>
                </wp:anchor>
              </w:drawing>
            </w:r>
          </w:p>
          <w:p w14:paraId="5B8A2AAC" w14:textId="77777777" w:rsidR="00D30566" w:rsidRPr="00D30566" w:rsidRDefault="00D30566" w:rsidP="00D30566">
            <w:pPr>
              <w:spacing w:after="0" w:line="259" w:lineRule="auto"/>
              <w:ind w:left="19"/>
              <w:rPr>
                <w:rFonts w:eastAsia="Arial" w:cstheme="minorHAnsi"/>
                <w:kern w:val="0"/>
                <w:sz w:val="20"/>
                <w:szCs w:val="20"/>
                <w:lang w:val="en-PH" w:bidi="ar-SA"/>
                <w14:ligatures w14:val="none"/>
              </w:rPr>
            </w:pPr>
            <w:r w:rsidRPr="00D30566">
              <w:rPr>
                <w:rFonts w:eastAsia="Arial" w:cstheme="minorHAnsi"/>
                <w:kern w:val="0"/>
                <w:sz w:val="20"/>
                <w:szCs w:val="20"/>
                <w:lang w:val="en-PH" w:bidi="ar-SA"/>
                <w14:ligatures w14:val="none"/>
              </w:rPr>
              <w:t>Open Circuit Voltage; 39.5 V</w:t>
            </w:r>
          </w:p>
          <w:p w14:paraId="5E93E41F" w14:textId="77777777" w:rsidR="00D30566" w:rsidRPr="00D30566" w:rsidRDefault="00D30566" w:rsidP="00D30566">
            <w:pPr>
              <w:spacing w:after="0" w:line="259" w:lineRule="auto"/>
              <w:ind w:left="19"/>
              <w:rPr>
                <w:rFonts w:eastAsia="Arial" w:cstheme="minorHAnsi"/>
                <w:kern w:val="0"/>
                <w:sz w:val="20"/>
                <w:szCs w:val="20"/>
                <w:lang w:val="en-PH" w:bidi="ar-SA"/>
                <w14:ligatures w14:val="none"/>
              </w:rPr>
            </w:pPr>
            <w:r w:rsidRPr="00D30566">
              <w:rPr>
                <w:rFonts w:eastAsia="Arial" w:cstheme="minorHAnsi"/>
                <w:kern w:val="0"/>
                <w:sz w:val="20"/>
                <w:szCs w:val="20"/>
                <w:lang w:val="en-PH" w:bidi="ar-SA"/>
                <w14:ligatures w14:val="none"/>
              </w:rPr>
              <w:t>Dimensions: 1,650 mm x 992 mm x 35 mm</w:t>
            </w:r>
          </w:p>
          <w:p w14:paraId="6AA358B8" w14:textId="77777777" w:rsidR="00D30566" w:rsidRPr="00D30566" w:rsidRDefault="00D30566" w:rsidP="00D30566">
            <w:pPr>
              <w:spacing w:after="0" w:line="259" w:lineRule="auto"/>
              <w:ind w:left="19"/>
              <w:rPr>
                <w:rFonts w:eastAsia="Arial" w:cstheme="minorHAnsi"/>
                <w:kern w:val="0"/>
                <w:sz w:val="20"/>
                <w:szCs w:val="20"/>
                <w:lang w:val="en-PH" w:bidi="ar-SA"/>
                <w14:ligatures w14:val="none"/>
              </w:rPr>
            </w:pPr>
            <w:r w:rsidRPr="00D30566">
              <w:rPr>
                <w:rFonts w:eastAsia="Arial" w:cstheme="minorHAnsi"/>
                <w:kern w:val="0"/>
                <w:sz w:val="20"/>
                <w:szCs w:val="20"/>
                <w:lang w:val="en-PH" w:bidi="ar-SA"/>
                <w14:ligatures w14:val="none"/>
              </w:rPr>
              <w:t>Weight 17 kg</w:t>
            </w:r>
          </w:p>
          <w:p w14:paraId="178F746C" w14:textId="77777777" w:rsidR="00D30566" w:rsidRPr="00D30566" w:rsidRDefault="00D30566" w:rsidP="00D30566">
            <w:pPr>
              <w:spacing w:after="8" w:line="259" w:lineRule="auto"/>
              <w:ind w:left="19"/>
              <w:rPr>
                <w:rFonts w:eastAsia="Arial" w:cstheme="minorHAnsi"/>
                <w:kern w:val="0"/>
                <w:sz w:val="20"/>
                <w:szCs w:val="20"/>
                <w:lang w:val="en-PH" w:bidi="ar-SA"/>
                <w14:ligatures w14:val="none"/>
              </w:rPr>
            </w:pPr>
            <w:r w:rsidRPr="00D30566">
              <w:rPr>
                <w:rFonts w:eastAsia="Arial" w:cstheme="minorHAnsi"/>
                <w:kern w:val="0"/>
                <w:sz w:val="20"/>
                <w:szCs w:val="20"/>
                <w:lang w:val="en-PH" w:bidi="ar-SA"/>
                <w14:ligatures w14:val="none"/>
              </w:rPr>
              <w:t>SOLAR POWER SYSTEM (AIRS Model)</w:t>
            </w:r>
          </w:p>
          <w:p w14:paraId="75720416" w14:textId="77777777" w:rsidR="00D30566" w:rsidRPr="00D30566" w:rsidRDefault="00D30566" w:rsidP="00D45A14">
            <w:pPr>
              <w:spacing w:after="8" w:line="259" w:lineRule="auto"/>
              <w:rPr>
                <w:rFonts w:eastAsia="Arial" w:cstheme="minorHAnsi"/>
                <w:kern w:val="0"/>
                <w:sz w:val="20"/>
                <w:szCs w:val="20"/>
                <w:lang w:val="en-PH" w:bidi="ar-SA"/>
                <w14:ligatures w14:val="none"/>
              </w:rPr>
            </w:pPr>
            <w:r w:rsidRPr="00D30566">
              <w:rPr>
                <w:rFonts w:eastAsia="Arial" w:cstheme="minorHAnsi"/>
                <w:kern w:val="0"/>
                <w:sz w:val="20"/>
                <w:szCs w:val="20"/>
                <w:lang w:val="en-PH" w:bidi="ar-SA"/>
                <w14:ligatures w14:val="none"/>
              </w:rPr>
              <w:t>1050W</w:t>
            </w:r>
          </w:p>
          <w:p w14:paraId="3213AA51" w14:textId="77777777" w:rsidR="00D30566" w:rsidRPr="00D30566" w:rsidRDefault="00D30566" w:rsidP="00D45A14">
            <w:pPr>
              <w:spacing w:after="11" w:line="254" w:lineRule="auto"/>
              <w:rPr>
                <w:rFonts w:eastAsia="Arial" w:cstheme="minorHAnsi"/>
                <w:kern w:val="0"/>
                <w:sz w:val="20"/>
                <w:szCs w:val="20"/>
                <w:lang w:val="en-PH" w:bidi="ar-SA"/>
                <w14:ligatures w14:val="none"/>
              </w:rPr>
            </w:pPr>
            <w:r w:rsidRPr="00D30566">
              <w:rPr>
                <w:rFonts w:eastAsia="Arial" w:cstheme="minorHAnsi"/>
                <w:kern w:val="0"/>
                <w:sz w:val="20"/>
                <w:szCs w:val="20"/>
                <w:lang w:val="en-PH" w:bidi="ar-SA"/>
                <w14:ligatures w14:val="none"/>
              </w:rPr>
              <w:t>Built-in Battery: 12.8 V, 75 Ah Lithium Iron Phosphate (LiFeP04)</w:t>
            </w:r>
          </w:p>
          <w:p w14:paraId="533B75EE" w14:textId="0D5C54CF" w:rsidR="00D30566" w:rsidRPr="00D30566" w:rsidRDefault="00D30566" w:rsidP="00CF472B">
            <w:pPr>
              <w:spacing w:after="0" w:line="259" w:lineRule="auto"/>
              <w:rPr>
                <w:rFonts w:eastAsia="Arial" w:cstheme="minorHAnsi"/>
                <w:kern w:val="0"/>
                <w:sz w:val="20"/>
                <w:szCs w:val="20"/>
                <w:lang w:val="en-PH" w:bidi="ar-SA"/>
                <w14:ligatures w14:val="none"/>
              </w:rPr>
            </w:pPr>
            <w:r w:rsidRPr="00D30566">
              <w:rPr>
                <w:rFonts w:eastAsia="Arial" w:cstheme="minorHAnsi"/>
                <w:kern w:val="0"/>
                <w:sz w:val="20"/>
                <w:szCs w:val="20"/>
                <w:lang w:val="en-PH" w:bidi="ar-SA"/>
                <w14:ligatures w14:val="none"/>
              </w:rPr>
              <w:t>Built-in pure sine wave Inverter with charger: 1000W,</w:t>
            </w:r>
            <w:r w:rsidR="00CF472B">
              <w:rPr>
                <w:rFonts w:eastAsia="Arial" w:cstheme="minorHAnsi"/>
                <w:kern w:val="0"/>
                <w:sz w:val="20"/>
                <w:szCs w:val="20"/>
                <w:lang w:val="en-PH" w:bidi="ar-SA"/>
                <w14:ligatures w14:val="none"/>
              </w:rPr>
              <w:t xml:space="preserve"> </w:t>
            </w:r>
            <w:r w:rsidRPr="00D30566">
              <w:rPr>
                <w:rFonts w:eastAsia="Arial" w:cstheme="minorHAnsi"/>
                <w:kern w:val="0"/>
                <w:sz w:val="20"/>
                <w:szCs w:val="20"/>
                <w:lang w:val="en-PH" w:bidi="ar-SA"/>
                <w14:ligatures w14:val="none"/>
              </w:rPr>
              <w:t>12V</w:t>
            </w:r>
          </w:p>
          <w:p w14:paraId="2B27FB43" w14:textId="77777777" w:rsidR="00D30566" w:rsidRPr="00D30566" w:rsidRDefault="00D30566" w:rsidP="00D45A14">
            <w:pPr>
              <w:spacing w:after="0" w:line="259" w:lineRule="auto"/>
              <w:rPr>
                <w:rFonts w:eastAsia="Arial" w:cstheme="minorHAnsi"/>
                <w:kern w:val="0"/>
                <w:sz w:val="20"/>
                <w:szCs w:val="20"/>
                <w:lang w:val="en-PH" w:bidi="ar-SA"/>
                <w14:ligatures w14:val="none"/>
              </w:rPr>
            </w:pPr>
            <w:r w:rsidRPr="00D30566">
              <w:rPr>
                <w:rFonts w:eastAsia="Arial" w:cstheme="minorHAnsi"/>
                <w:kern w:val="0"/>
                <w:sz w:val="20"/>
                <w:szCs w:val="20"/>
                <w:lang w:val="en-PH" w:bidi="ar-SA"/>
                <w14:ligatures w14:val="none"/>
              </w:rPr>
              <w:t>Output 220 VAC, 60 HZ</w:t>
            </w:r>
          </w:p>
          <w:p w14:paraId="37DEFDFA" w14:textId="77777777" w:rsidR="00D30566" w:rsidRPr="00D30566" w:rsidRDefault="00D30566" w:rsidP="00D45A14">
            <w:pPr>
              <w:spacing w:after="0" w:line="268" w:lineRule="auto"/>
              <w:ind w:right="289" w:firstLine="5"/>
              <w:rPr>
                <w:rFonts w:eastAsia="Arial" w:cstheme="minorHAnsi"/>
                <w:kern w:val="0"/>
                <w:sz w:val="20"/>
                <w:szCs w:val="20"/>
                <w:lang w:val="en-PH" w:bidi="ar-SA"/>
                <w14:ligatures w14:val="none"/>
              </w:rPr>
            </w:pPr>
            <w:r w:rsidRPr="00D30566">
              <w:rPr>
                <w:rFonts w:eastAsia="Arial" w:cstheme="minorHAnsi"/>
                <w:kern w:val="0"/>
                <w:sz w:val="20"/>
                <w:szCs w:val="20"/>
                <w:lang w:val="en-PH" w:bidi="ar-SA"/>
                <w14:ligatures w14:val="none"/>
              </w:rPr>
              <w:t>Input Voltage Range: 145-275 VAC, 45-65 HZ Built-in Solar Charge Controller. 12V, 30A MPI</w:t>
            </w:r>
            <w:r w:rsidRPr="00D30566">
              <w:rPr>
                <w:rFonts w:eastAsia="Arial" w:cstheme="minorHAnsi"/>
                <w:kern w:val="0"/>
                <w:sz w:val="20"/>
                <w:szCs w:val="20"/>
                <w:vertAlign w:val="superscript"/>
                <w:lang w:val="en-PH" w:bidi="ar-SA"/>
                <w14:ligatures w14:val="none"/>
              </w:rPr>
              <w:t>Y</w:t>
            </w:r>
            <w:r w:rsidRPr="00D30566">
              <w:rPr>
                <w:rFonts w:eastAsia="Arial" w:cstheme="minorHAnsi"/>
                <w:kern w:val="0"/>
                <w:sz w:val="20"/>
                <w:szCs w:val="20"/>
                <w:lang w:val="en-PH" w:bidi="ar-SA"/>
                <w14:ligatures w14:val="none"/>
              </w:rPr>
              <w:t>T</w:t>
            </w:r>
          </w:p>
          <w:p w14:paraId="00C221FC" w14:textId="77777777" w:rsidR="00D30566" w:rsidRPr="00D30566" w:rsidRDefault="00D30566" w:rsidP="00D45A14">
            <w:pPr>
              <w:spacing w:after="2" w:line="259" w:lineRule="auto"/>
              <w:rPr>
                <w:rFonts w:eastAsia="Arial" w:cstheme="minorHAnsi"/>
                <w:kern w:val="0"/>
                <w:sz w:val="20"/>
                <w:szCs w:val="20"/>
                <w:lang w:val="en-PH" w:bidi="ar-SA"/>
                <w14:ligatures w14:val="none"/>
              </w:rPr>
            </w:pPr>
            <w:proofErr w:type="spellStart"/>
            <w:r w:rsidRPr="00D30566">
              <w:rPr>
                <w:rFonts w:eastAsia="Arial" w:cstheme="minorHAnsi"/>
                <w:kern w:val="0"/>
                <w:sz w:val="20"/>
                <w:szCs w:val="20"/>
                <w:lang w:val="en-PH" w:bidi="ar-SA"/>
                <w14:ligatures w14:val="none"/>
              </w:rPr>
              <w:t>Pv</w:t>
            </w:r>
            <w:proofErr w:type="spellEnd"/>
            <w:r w:rsidRPr="00D30566">
              <w:rPr>
                <w:rFonts w:eastAsia="Arial" w:cstheme="minorHAnsi"/>
                <w:kern w:val="0"/>
                <w:sz w:val="20"/>
                <w:szCs w:val="20"/>
                <w:lang w:val="en-PH" w:bidi="ar-SA"/>
                <w14:ligatures w14:val="none"/>
              </w:rPr>
              <w:t xml:space="preserve"> Input 420W</w:t>
            </w:r>
          </w:p>
          <w:p w14:paraId="329E82EF" w14:textId="77777777" w:rsidR="00D30566" w:rsidRPr="00D30566" w:rsidRDefault="00D30566" w:rsidP="00D45A14">
            <w:pPr>
              <w:spacing w:after="0" w:line="259" w:lineRule="auto"/>
              <w:rPr>
                <w:rFonts w:eastAsia="Arial" w:cstheme="minorHAnsi"/>
                <w:kern w:val="0"/>
                <w:sz w:val="20"/>
                <w:szCs w:val="20"/>
                <w:lang w:val="en-PH" w:bidi="ar-SA"/>
                <w14:ligatures w14:val="none"/>
              </w:rPr>
            </w:pPr>
            <w:proofErr w:type="spellStart"/>
            <w:r w:rsidRPr="00D30566">
              <w:rPr>
                <w:rFonts w:eastAsia="Arial" w:cstheme="minorHAnsi"/>
                <w:kern w:val="0"/>
                <w:sz w:val="20"/>
                <w:szCs w:val="20"/>
                <w:lang w:val="en-PH" w:bidi="ar-SA"/>
                <w14:ligatures w14:val="none"/>
              </w:rPr>
              <w:t>Pv</w:t>
            </w:r>
            <w:proofErr w:type="spellEnd"/>
            <w:r w:rsidRPr="00D30566">
              <w:rPr>
                <w:rFonts w:eastAsia="Arial" w:cstheme="minorHAnsi"/>
                <w:kern w:val="0"/>
                <w:sz w:val="20"/>
                <w:szCs w:val="20"/>
                <w:lang w:val="en-PH" w:bidi="ar-SA"/>
                <w14:ligatures w14:val="none"/>
              </w:rPr>
              <w:t xml:space="preserve"> Input Voltage: 35-100V</w:t>
            </w:r>
          </w:p>
        </w:tc>
      </w:tr>
      <w:tr w:rsidR="00D30566" w:rsidRPr="00D30566" w14:paraId="4DC47C29" w14:textId="77777777" w:rsidTr="00D45A14">
        <w:trPr>
          <w:trHeight w:val="922"/>
        </w:trPr>
        <w:tc>
          <w:tcPr>
            <w:tcW w:w="1530" w:type="dxa"/>
            <w:tcBorders>
              <w:top w:val="single" w:sz="4" w:space="0" w:color="000000"/>
              <w:left w:val="single" w:sz="4" w:space="0" w:color="000000"/>
              <w:bottom w:val="single" w:sz="4" w:space="0" w:color="000000"/>
              <w:right w:val="single" w:sz="4" w:space="0" w:color="000000"/>
            </w:tcBorders>
          </w:tcPr>
          <w:p w14:paraId="18E7C438" w14:textId="77777777" w:rsidR="00D30566" w:rsidRPr="00D30566" w:rsidRDefault="00D30566" w:rsidP="00D30566">
            <w:pPr>
              <w:spacing w:line="259" w:lineRule="auto"/>
              <w:rPr>
                <w:rFonts w:eastAsia="Arial" w:cstheme="minorHAnsi"/>
                <w:kern w:val="0"/>
                <w:sz w:val="20"/>
                <w:szCs w:val="20"/>
                <w:lang w:val="en-PH" w:bidi="ar-SA"/>
                <w14:ligatures w14:val="none"/>
              </w:rPr>
            </w:pPr>
          </w:p>
        </w:tc>
        <w:tc>
          <w:tcPr>
            <w:tcW w:w="2070" w:type="dxa"/>
            <w:gridSpan w:val="2"/>
            <w:tcBorders>
              <w:top w:val="single" w:sz="4" w:space="0" w:color="000000"/>
              <w:left w:val="single" w:sz="4" w:space="0" w:color="000000"/>
              <w:bottom w:val="single" w:sz="4" w:space="0" w:color="000000"/>
              <w:right w:val="single" w:sz="4" w:space="0" w:color="000000"/>
            </w:tcBorders>
          </w:tcPr>
          <w:p w14:paraId="0E5F5A5C" w14:textId="77777777" w:rsidR="00D30566" w:rsidRPr="00D30566" w:rsidRDefault="00D30566" w:rsidP="00D30566">
            <w:pPr>
              <w:spacing w:line="259" w:lineRule="auto"/>
              <w:rPr>
                <w:rFonts w:eastAsia="Arial" w:cstheme="minorHAnsi"/>
                <w:kern w:val="0"/>
                <w:sz w:val="20"/>
                <w:szCs w:val="20"/>
                <w:lang w:val="en-PH" w:bidi="ar-SA"/>
                <w14:ligatures w14:val="none"/>
              </w:rPr>
            </w:pPr>
          </w:p>
        </w:tc>
        <w:tc>
          <w:tcPr>
            <w:tcW w:w="236" w:type="dxa"/>
            <w:tcBorders>
              <w:top w:val="single" w:sz="4" w:space="0" w:color="000000"/>
              <w:left w:val="single" w:sz="4" w:space="0" w:color="000000"/>
              <w:bottom w:val="single" w:sz="4" w:space="0" w:color="000000"/>
              <w:right w:val="nil"/>
            </w:tcBorders>
          </w:tcPr>
          <w:p w14:paraId="7B1A2FDE" w14:textId="77777777" w:rsidR="00D30566" w:rsidRPr="00D30566" w:rsidRDefault="00D30566" w:rsidP="00D30566">
            <w:pPr>
              <w:spacing w:line="259" w:lineRule="auto"/>
              <w:rPr>
                <w:rFonts w:eastAsia="Arial" w:cstheme="minorHAnsi"/>
                <w:kern w:val="0"/>
                <w:sz w:val="20"/>
                <w:szCs w:val="20"/>
                <w:lang w:val="en-PH" w:bidi="ar-SA"/>
                <w14:ligatures w14:val="none"/>
              </w:rPr>
            </w:pPr>
          </w:p>
        </w:tc>
        <w:tc>
          <w:tcPr>
            <w:tcW w:w="5752" w:type="dxa"/>
            <w:tcBorders>
              <w:top w:val="single" w:sz="4" w:space="0" w:color="000000"/>
              <w:left w:val="nil"/>
              <w:bottom w:val="single" w:sz="4" w:space="0" w:color="000000"/>
              <w:right w:val="single" w:sz="4" w:space="0" w:color="000000"/>
            </w:tcBorders>
          </w:tcPr>
          <w:p w14:paraId="36AB5D8C" w14:textId="77777777" w:rsidR="00D30566" w:rsidRPr="00D30566" w:rsidRDefault="00D30566" w:rsidP="00D30566">
            <w:pPr>
              <w:spacing w:after="0" w:line="259" w:lineRule="auto"/>
              <w:ind w:left="104"/>
              <w:rPr>
                <w:rFonts w:eastAsia="Arial" w:cstheme="minorHAnsi"/>
                <w:kern w:val="0"/>
                <w:sz w:val="20"/>
                <w:szCs w:val="20"/>
                <w:lang w:val="en-PH" w:bidi="ar-SA"/>
                <w14:ligatures w14:val="none"/>
              </w:rPr>
            </w:pPr>
            <w:r w:rsidRPr="00D30566">
              <w:rPr>
                <w:rFonts w:eastAsia="Arial" w:cstheme="minorHAnsi"/>
                <w:kern w:val="0"/>
                <w:sz w:val="20"/>
                <w:szCs w:val="20"/>
                <w:lang w:val="en-PH" w:bidi="ar-SA"/>
                <w14:ligatures w14:val="none"/>
              </w:rPr>
              <w:t>Floating Charge Voltage: 14.2 V</w:t>
            </w:r>
          </w:p>
          <w:p w14:paraId="67308E1C" w14:textId="77777777" w:rsidR="00D30566" w:rsidRPr="00D30566" w:rsidRDefault="00000000" w:rsidP="00D30566">
            <w:pPr>
              <w:spacing w:after="0" w:line="259" w:lineRule="auto"/>
              <w:ind w:left="104"/>
              <w:rPr>
                <w:rFonts w:eastAsia="Arial" w:cstheme="minorHAnsi"/>
                <w:kern w:val="0"/>
                <w:sz w:val="20"/>
                <w:szCs w:val="20"/>
                <w:lang w:val="en-PH" w:bidi="ar-SA"/>
                <w14:ligatures w14:val="none"/>
              </w:rPr>
            </w:pPr>
            <w:sdt>
              <w:sdtPr>
                <w:rPr>
                  <w:rFonts w:eastAsia="Times New Roman" w:cstheme="minorHAnsi"/>
                  <w:kern w:val="0"/>
                  <w:sz w:val="20"/>
                  <w:szCs w:val="20"/>
                  <w:lang w:val="en-PH" w:bidi="ar-SA"/>
                  <w14:ligatures w14:val="none"/>
                </w:rPr>
                <w:tag w:val="goog_rdk_0"/>
                <w:id w:val="306130149"/>
              </w:sdtPr>
              <w:sdtContent>
                <w:r w:rsidR="00D30566" w:rsidRPr="00D30566">
                  <w:rPr>
                    <w:rFonts w:eastAsia="Arial Unicode MS" w:cstheme="minorHAnsi"/>
                    <w:kern w:val="0"/>
                    <w:sz w:val="20"/>
                    <w:szCs w:val="20"/>
                    <w:lang w:val="en-PH" w:bidi="ar-SA"/>
                    <w14:ligatures w14:val="none"/>
                  </w:rPr>
                  <w:t>MPPT Efficiency: ≥97%</w:t>
                </w:r>
              </w:sdtContent>
            </w:sdt>
          </w:p>
          <w:p w14:paraId="4CC8C899" w14:textId="77777777" w:rsidR="00D30566" w:rsidRPr="00D30566" w:rsidRDefault="00D30566" w:rsidP="00D30566">
            <w:pPr>
              <w:spacing w:after="0" w:line="259" w:lineRule="auto"/>
              <w:ind w:left="109"/>
              <w:rPr>
                <w:rFonts w:eastAsia="Arial" w:cstheme="minorHAnsi"/>
                <w:kern w:val="0"/>
                <w:sz w:val="20"/>
                <w:szCs w:val="20"/>
                <w:lang w:val="en-PH" w:bidi="ar-SA"/>
                <w14:ligatures w14:val="none"/>
              </w:rPr>
            </w:pPr>
            <w:r w:rsidRPr="00D30566">
              <w:rPr>
                <w:rFonts w:eastAsia="Arial" w:cstheme="minorHAnsi"/>
                <w:kern w:val="0"/>
                <w:sz w:val="20"/>
                <w:szCs w:val="20"/>
                <w:lang w:val="en-PH" w:bidi="ar-SA"/>
                <w14:ligatures w14:val="none"/>
              </w:rPr>
              <w:t>DC Output (2) 5V USB; (2) 12V Dc Output</w:t>
            </w:r>
          </w:p>
        </w:tc>
      </w:tr>
      <w:tr w:rsidR="00D45A14" w:rsidRPr="00D30566" w14:paraId="4BC670A0" w14:textId="77777777" w:rsidTr="00D45A14">
        <w:trPr>
          <w:trHeight w:val="7307"/>
        </w:trPr>
        <w:tc>
          <w:tcPr>
            <w:tcW w:w="1530" w:type="dxa"/>
            <w:tcBorders>
              <w:top w:val="single" w:sz="4" w:space="0" w:color="000000"/>
              <w:left w:val="single" w:sz="4" w:space="0" w:color="000000"/>
              <w:right w:val="single" w:sz="4" w:space="0" w:color="000000"/>
            </w:tcBorders>
          </w:tcPr>
          <w:p w14:paraId="151173DC" w14:textId="4F4E9841" w:rsidR="00D45A14" w:rsidRPr="00D30566" w:rsidRDefault="00475B93" w:rsidP="00D45A14">
            <w:pPr>
              <w:spacing w:line="259" w:lineRule="auto"/>
              <w:rPr>
                <w:rFonts w:eastAsia="Arial" w:cstheme="minorHAnsi"/>
                <w:kern w:val="0"/>
                <w:sz w:val="20"/>
                <w:szCs w:val="20"/>
                <w:lang w:val="en-PH" w:bidi="ar-SA"/>
                <w14:ligatures w14:val="none"/>
              </w:rPr>
            </w:pPr>
            <w:r>
              <w:rPr>
                <w:rFonts w:ascii="Arial" w:eastAsia="Arial" w:hAnsi="Arial" w:cs="Arial"/>
                <w:noProof/>
                <w:kern w:val="0"/>
                <w:sz w:val="22"/>
                <w:szCs w:val="22"/>
                <w:lang w:val="en-PH" w:bidi="ar-SA"/>
              </w:rPr>
              <mc:AlternateContent>
                <mc:Choice Requires="wps">
                  <w:drawing>
                    <wp:anchor distT="0" distB="0" distL="114300" distR="114300" simplePos="0" relativeHeight="251663360" behindDoc="0" locked="0" layoutInCell="1" allowOverlap="1" wp14:anchorId="3223D33F" wp14:editId="491C4259">
                      <wp:simplePos x="0" y="0"/>
                      <wp:positionH relativeFrom="column">
                        <wp:posOffset>-58677</wp:posOffset>
                      </wp:positionH>
                      <wp:positionV relativeFrom="paragraph">
                        <wp:posOffset>4621962</wp:posOffset>
                      </wp:positionV>
                      <wp:extent cx="6090920" cy="0"/>
                      <wp:effectExtent l="0" t="0" r="0" b="0"/>
                      <wp:wrapNone/>
                      <wp:docPr id="526544729" name="Straight Connector 1"/>
                      <wp:cNvGraphicFramePr/>
                      <a:graphic xmlns:a="http://schemas.openxmlformats.org/drawingml/2006/main">
                        <a:graphicData uri="http://schemas.microsoft.com/office/word/2010/wordprocessingShape">
                          <wps:wsp>
                            <wps:cNvCnPr/>
                            <wps:spPr>
                              <a:xfrm flipV="1">
                                <a:off x="0" y="0"/>
                                <a:ext cx="609092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53A3371" id="Straight Connector 1" o:spid="_x0000_s1026" style="position:absolute;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6pt,363.95pt" to="475pt,36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" strokecolor="black [3213]" strokeweight=".5pt">
                      <v:stroke joinstyle="miter"/>
                    </v:line>
                  </w:pict>
                </mc:Fallback>
              </mc:AlternateContent>
            </w:r>
            <w:r w:rsidR="00D45A14" w:rsidRPr="00D30566">
              <w:rPr>
                <w:rFonts w:eastAsia="Arial" w:cstheme="minorHAnsi"/>
                <w:kern w:val="0"/>
                <w:sz w:val="20"/>
                <w:szCs w:val="20"/>
                <w:lang w:val="en-PH" w:bidi="ar-SA"/>
                <w14:ligatures w14:val="none"/>
              </w:rPr>
              <w:t>1Set</w:t>
            </w:r>
          </w:p>
        </w:tc>
        <w:tc>
          <w:tcPr>
            <w:tcW w:w="2070" w:type="dxa"/>
            <w:gridSpan w:val="2"/>
            <w:tcBorders>
              <w:top w:val="single" w:sz="4" w:space="0" w:color="000000"/>
              <w:left w:val="single" w:sz="4" w:space="0" w:color="000000"/>
              <w:right w:val="single" w:sz="4" w:space="0" w:color="000000"/>
            </w:tcBorders>
          </w:tcPr>
          <w:p w14:paraId="42AF254D" w14:textId="77777777" w:rsidR="00D45A14" w:rsidRPr="00D30566" w:rsidRDefault="00D45A14" w:rsidP="00D45A14">
            <w:pPr>
              <w:spacing w:after="0" w:line="259" w:lineRule="auto"/>
              <w:rPr>
                <w:rFonts w:eastAsia="Arial" w:cstheme="minorHAnsi"/>
                <w:kern w:val="0"/>
                <w:sz w:val="20"/>
                <w:szCs w:val="20"/>
                <w:lang w:val="en-PH" w:bidi="ar-SA"/>
                <w14:ligatures w14:val="none"/>
              </w:rPr>
            </w:pPr>
            <w:r w:rsidRPr="00D30566">
              <w:rPr>
                <w:rFonts w:eastAsia="Arial" w:cstheme="minorHAnsi"/>
                <w:kern w:val="0"/>
                <w:sz w:val="20"/>
                <w:szCs w:val="20"/>
                <w:lang w:val="en-PH" w:bidi="ar-SA"/>
                <w14:ligatures w14:val="none"/>
              </w:rPr>
              <w:t>Communication</w:t>
            </w:r>
          </w:p>
          <w:p w14:paraId="5436D93B" w14:textId="77777777" w:rsidR="00D45A14" w:rsidRPr="00D30566" w:rsidRDefault="00D45A14" w:rsidP="00D45A14">
            <w:pPr>
              <w:spacing w:after="0" w:line="259" w:lineRule="auto"/>
              <w:ind w:left="5"/>
              <w:rPr>
                <w:rFonts w:eastAsia="Arial" w:cstheme="minorHAnsi"/>
                <w:kern w:val="0"/>
                <w:sz w:val="20"/>
                <w:szCs w:val="20"/>
                <w:lang w:val="en-PH" w:bidi="ar-SA"/>
                <w14:ligatures w14:val="none"/>
              </w:rPr>
            </w:pPr>
            <w:r w:rsidRPr="00D30566">
              <w:rPr>
                <w:rFonts w:eastAsia="Arial" w:cstheme="minorHAnsi"/>
                <w:kern w:val="0"/>
                <w:sz w:val="20"/>
                <w:szCs w:val="20"/>
                <w:lang w:val="en-PH" w:bidi="ar-SA"/>
                <w14:ligatures w14:val="none"/>
              </w:rPr>
              <w:t>Equipment</w:t>
            </w:r>
          </w:p>
          <w:p w14:paraId="59968188" w14:textId="1F45AEC6" w:rsidR="00D45A14" w:rsidRPr="00D30566" w:rsidRDefault="00D45A14" w:rsidP="00D45A14">
            <w:pPr>
              <w:spacing w:line="259" w:lineRule="auto"/>
              <w:rPr>
                <w:rFonts w:eastAsia="Arial" w:cstheme="minorHAnsi"/>
                <w:kern w:val="0"/>
                <w:sz w:val="20"/>
                <w:szCs w:val="20"/>
                <w:lang w:val="en-PH" w:bidi="ar-SA"/>
                <w14:ligatures w14:val="none"/>
              </w:rPr>
            </w:pPr>
            <w:r w:rsidRPr="00D30566">
              <w:rPr>
                <w:rFonts w:eastAsia="Arial" w:cstheme="minorHAnsi"/>
                <w:b/>
                <w:kern w:val="0"/>
                <w:sz w:val="20"/>
                <w:szCs w:val="20"/>
                <w:lang w:val="en-PH" w:bidi="ar-SA"/>
                <w14:ligatures w14:val="none"/>
              </w:rPr>
              <w:t>BRAND: ICOM-F5220D</w:t>
            </w:r>
          </w:p>
        </w:tc>
        <w:tc>
          <w:tcPr>
            <w:tcW w:w="236" w:type="dxa"/>
            <w:tcBorders>
              <w:top w:val="single" w:sz="4" w:space="0" w:color="000000"/>
              <w:left w:val="single" w:sz="4" w:space="0" w:color="000000"/>
              <w:right w:val="nil"/>
            </w:tcBorders>
          </w:tcPr>
          <w:p w14:paraId="7DF42A99" w14:textId="77777777" w:rsidR="00D45A14" w:rsidRPr="00D30566" w:rsidRDefault="00D45A14" w:rsidP="00D45A14">
            <w:pPr>
              <w:spacing w:line="259" w:lineRule="auto"/>
              <w:rPr>
                <w:rFonts w:eastAsia="Arial" w:cstheme="minorHAnsi"/>
                <w:kern w:val="0"/>
                <w:sz w:val="20"/>
                <w:szCs w:val="20"/>
                <w:lang w:val="en-PH" w:bidi="ar-SA"/>
                <w14:ligatures w14:val="none"/>
              </w:rPr>
            </w:pPr>
          </w:p>
        </w:tc>
        <w:tc>
          <w:tcPr>
            <w:tcW w:w="5752" w:type="dxa"/>
            <w:tcBorders>
              <w:top w:val="single" w:sz="4" w:space="0" w:color="000000"/>
              <w:left w:val="nil"/>
              <w:right w:val="single" w:sz="4" w:space="0" w:color="000000"/>
            </w:tcBorders>
          </w:tcPr>
          <w:p w14:paraId="376B472C" w14:textId="77777777" w:rsidR="00D45A14" w:rsidRPr="00D30566" w:rsidRDefault="00D45A14" w:rsidP="00D45A14">
            <w:pPr>
              <w:spacing w:after="0" w:line="259" w:lineRule="auto"/>
              <w:ind w:left="118"/>
              <w:rPr>
                <w:rFonts w:eastAsia="Arial" w:cstheme="minorHAnsi"/>
                <w:kern w:val="0"/>
                <w:sz w:val="20"/>
                <w:szCs w:val="20"/>
                <w:lang w:val="en-PH" w:bidi="ar-SA"/>
                <w14:ligatures w14:val="none"/>
              </w:rPr>
            </w:pPr>
            <w:r w:rsidRPr="00D30566">
              <w:rPr>
                <w:rFonts w:eastAsia="Arial" w:cstheme="minorHAnsi"/>
                <w:kern w:val="0"/>
                <w:sz w:val="20"/>
                <w:szCs w:val="20"/>
                <w:lang w:val="en-PH" w:bidi="ar-SA"/>
                <w14:ligatures w14:val="none"/>
              </w:rPr>
              <w:t>Mobile base radio with mic and accessories (Analog/</w:t>
            </w:r>
          </w:p>
          <w:p w14:paraId="29964418" w14:textId="77777777" w:rsidR="00D45A14" w:rsidRPr="00D30566" w:rsidRDefault="00D45A14" w:rsidP="00D45A14">
            <w:pPr>
              <w:spacing w:after="8" w:line="259" w:lineRule="auto"/>
              <w:ind w:left="118"/>
              <w:rPr>
                <w:rFonts w:eastAsia="Arial" w:cstheme="minorHAnsi"/>
                <w:kern w:val="0"/>
                <w:sz w:val="20"/>
                <w:szCs w:val="20"/>
                <w:lang w:val="en-PH" w:bidi="ar-SA"/>
                <w14:ligatures w14:val="none"/>
              </w:rPr>
            </w:pPr>
            <w:r w:rsidRPr="00D30566">
              <w:rPr>
                <w:rFonts w:eastAsia="Arial" w:cstheme="minorHAnsi"/>
                <w:kern w:val="0"/>
                <w:sz w:val="20"/>
                <w:szCs w:val="20"/>
                <w:lang w:val="en-PH" w:bidi="ar-SA"/>
                <w14:ligatures w14:val="none"/>
              </w:rPr>
              <w:t>Digital with programming cable and software)</w:t>
            </w:r>
          </w:p>
          <w:p w14:paraId="04BF0FC9" w14:textId="77777777" w:rsidR="00D45A14" w:rsidRPr="00D30566" w:rsidRDefault="00D45A14" w:rsidP="00D45A14">
            <w:pPr>
              <w:spacing w:after="0" w:line="259" w:lineRule="auto"/>
              <w:ind w:left="113"/>
              <w:rPr>
                <w:rFonts w:eastAsia="Arial" w:cstheme="minorHAnsi"/>
                <w:kern w:val="0"/>
                <w:sz w:val="20"/>
                <w:szCs w:val="20"/>
                <w:lang w:val="en-PH" w:bidi="ar-SA"/>
                <w14:ligatures w14:val="none"/>
              </w:rPr>
            </w:pPr>
            <w:r w:rsidRPr="00D30566">
              <w:rPr>
                <w:rFonts w:eastAsia="Arial" w:cstheme="minorHAnsi"/>
                <w:kern w:val="0"/>
                <w:sz w:val="20"/>
                <w:szCs w:val="20"/>
                <w:lang w:val="en-PH" w:bidi="ar-SA"/>
                <w14:ligatures w14:val="none"/>
              </w:rPr>
              <w:t>45 watts 25 DBM</w:t>
            </w:r>
          </w:p>
          <w:p w14:paraId="30CD34F0" w14:textId="77777777" w:rsidR="00D45A14" w:rsidRPr="00D30566" w:rsidRDefault="00D45A14" w:rsidP="00D45A14">
            <w:pPr>
              <w:spacing w:after="0" w:line="259" w:lineRule="auto"/>
              <w:ind w:left="118"/>
              <w:rPr>
                <w:rFonts w:eastAsia="Arial" w:cstheme="minorHAnsi"/>
                <w:kern w:val="0"/>
                <w:sz w:val="20"/>
                <w:szCs w:val="20"/>
                <w:lang w:val="en-PH" w:bidi="ar-SA"/>
                <w14:ligatures w14:val="none"/>
              </w:rPr>
            </w:pPr>
            <w:r w:rsidRPr="00D30566">
              <w:rPr>
                <w:rFonts w:eastAsia="Arial" w:cstheme="minorHAnsi"/>
                <w:kern w:val="0"/>
                <w:sz w:val="20"/>
                <w:szCs w:val="20"/>
                <w:lang w:val="en-PH" w:bidi="ar-SA"/>
                <w14:ligatures w14:val="none"/>
              </w:rPr>
              <w:t>136 To 174 MHz</w:t>
            </w:r>
          </w:p>
          <w:p w14:paraId="4B74A764" w14:textId="77777777" w:rsidR="00D45A14" w:rsidRPr="00D30566" w:rsidRDefault="00D45A14" w:rsidP="00D45A14">
            <w:pPr>
              <w:spacing w:after="0" w:line="259" w:lineRule="auto"/>
              <w:ind w:left="118"/>
              <w:rPr>
                <w:rFonts w:eastAsia="Arial" w:cstheme="minorHAnsi"/>
                <w:kern w:val="0"/>
                <w:sz w:val="20"/>
                <w:szCs w:val="20"/>
                <w:lang w:val="en-PH" w:bidi="ar-SA"/>
                <w14:ligatures w14:val="none"/>
              </w:rPr>
            </w:pPr>
            <w:r w:rsidRPr="00D30566">
              <w:rPr>
                <w:rFonts w:eastAsia="Arial" w:cstheme="minorHAnsi"/>
                <w:kern w:val="0"/>
                <w:sz w:val="20"/>
                <w:szCs w:val="20"/>
                <w:lang w:val="en-PH" w:bidi="ar-SA"/>
                <w14:ligatures w14:val="none"/>
              </w:rPr>
              <w:t>VHF Antenna</w:t>
            </w:r>
          </w:p>
          <w:p w14:paraId="554676C0" w14:textId="77777777" w:rsidR="00D45A14" w:rsidRPr="00D30566" w:rsidRDefault="00D45A14" w:rsidP="00D45A14">
            <w:pPr>
              <w:spacing w:after="0" w:line="259" w:lineRule="auto"/>
              <w:ind w:left="123"/>
              <w:rPr>
                <w:rFonts w:eastAsia="Arial" w:cstheme="minorHAnsi"/>
                <w:kern w:val="0"/>
                <w:sz w:val="20"/>
                <w:szCs w:val="20"/>
                <w:lang w:val="en-PH" w:bidi="ar-SA"/>
                <w14:ligatures w14:val="none"/>
              </w:rPr>
            </w:pPr>
            <w:r w:rsidRPr="00D30566">
              <w:rPr>
                <w:rFonts w:eastAsia="Arial" w:cstheme="minorHAnsi"/>
                <w:kern w:val="0"/>
                <w:sz w:val="20"/>
                <w:szCs w:val="20"/>
                <w:lang w:val="en-PH" w:bidi="ar-SA"/>
                <w14:ligatures w14:val="none"/>
              </w:rPr>
              <w:t>3 Sections</w:t>
            </w:r>
          </w:p>
          <w:p w14:paraId="0B469246" w14:textId="77777777" w:rsidR="00D45A14" w:rsidRPr="00D30566" w:rsidRDefault="00D45A14" w:rsidP="00D45A14">
            <w:pPr>
              <w:spacing w:after="0" w:line="259" w:lineRule="auto"/>
              <w:ind w:left="133"/>
              <w:rPr>
                <w:rFonts w:eastAsia="Arial" w:cstheme="minorHAnsi"/>
                <w:kern w:val="0"/>
                <w:sz w:val="20"/>
                <w:szCs w:val="20"/>
                <w:lang w:val="en-PH" w:bidi="ar-SA"/>
                <w14:ligatures w14:val="none"/>
              </w:rPr>
            </w:pPr>
            <w:r w:rsidRPr="00D30566">
              <w:rPr>
                <w:rFonts w:eastAsia="Arial" w:cstheme="minorHAnsi"/>
                <w:kern w:val="0"/>
                <w:sz w:val="20"/>
                <w:szCs w:val="20"/>
                <w:lang w:val="en-PH" w:bidi="ar-SA"/>
                <w14:ligatures w14:val="none"/>
              </w:rPr>
              <w:t>Fiber Glass</w:t>
            </w:r>
          </w:p>
          <w:p w14:paraId="2D6637D6" w14:textId="77777777" w:rsidR="00D45A14" w:rsidRPr="00D30566" w:rsidRDefault="00D45A14" w:rsidP="00D45A14">
            <w:pPr>
              <w:spacing w:after="19" w:line="259" w:lineRule="auto"/>
              <w:ind w:left="133"/>
              <w:rPr>
                <w:rFonts w:eastAsia="Arial" w:cstheme="minorHAnsi"/>
                <w:kern w:val="0"/>
                <w:sz w:val="20"/>
                <w:szCs w:val="20"/>
                <w:lang w:val="en-PH" w:bidi="ar-SA"/>
                <w14:ligatures w14:val="none"/>
              </w:rPr>
            </w:pPr>
            <w:r w:rsidRPr="00D30566">
              <w:rPr>
                <w:rFonts w:eastAsia="Arial" w:cstheme="minorHAnsi"/>
                <w:kern w:val="0"/>
                <w:sz w:val="20"/>
                <w:szCs w:val="20"/>
                <w:lang w:val="en-PH" w:bidi="ar-SA"/>
                <w14:ligatures w14:val="none"/>
              </w:rPr>
              <w:t>Regulated Power Supply with meter</w:t>
            </w:r>
          </w:p>
          <w:p w14:paraId="4578CD41" w14:textId="77777777" w:rsidR="00D45A14" w:rsidRPr="00D30566" w:rsidRDefault="00D45A14" w:rsidP="00D45A14">
            <w:pPr>
              <w:spacing w:after="0" w:line="259" w:lineRule="auto"/>
              <w:ind w:left="128"/>
              <w:rPr>
                <w:rFonts w:eastAsia="Arial" w:cstheme="minorHAnsi"/>
                <w:kern w:val="0"/>
                <w:sz w:val="20"/>
                <w:szCs w:val="20"/>
                <w:lang w:val="en-PH" w:bidi="ar-SA"/>
                <w14:ligatures w14:val="none"/>
              </w:rPr>
            </w:pPr>
            <w:r w:rsidRPr="00D30566">
              <w:rPr>
                <w:rFonts w:eastAsia="Arial" w:cstheme="minorHAnsi"/>
                <w:kern w:val="0"/>
                <w:sz w:val="20"/>
                <w:szCs w:val="20"/>
                <w:lang w:val="en-PH" w:bidi="ar-SA"/>
                <w14:ligatures w14:val="none"/>
              </w:rPr>
              <w:t>30 amps</w:t>
            </w:r>
          </w:p>
          <w:p w14:paraId="7D30C9D1" w14:textId="49287E0C" w:rsidR="00D45A14" w:rsidRPr="00D30566" w:rsidRDefault="00D45A14" w:rsidP="00D45A14">
            <w:pPr>
              <w:spacing w:after="0" w:line="263" w:lineRule="auto"/>
              <w:ind w:left="128" w:right="5"/>
              <w:jc w:val="both"/>
              <w:rPr>
                <w:rFonts w:eastAsia="Arial" w:cstheme="minorHAnsi"/>
                <w:kern w:val="0"/>
                <w:sz w:val="20"/>
                <w:szCs w:val="20"/>
                <w:lang w:val="en-PH" w:bidi="ar-SA"/>
                <w14:ligatures w14:val="none"/>
              </w:rPr>
            </w:pPr>
            <w:r w:rsidRPr="00D30566">
              <w:rPr>
                <w:rFonts w:eastAsia="Arial" w:cstheme="minorHAnsi"/>
                <w:kern w:val="0"/>
                <w:sz w:val="20"/>
                <w:szCs w:val="20"/>
                <w:lang w:val="en-PH" w:bidi="ar-SA"/>
                <w14:ligatures w14:val="none"/>
              </w:rPr>
              <w:t>Output power: 50W, 25W, 5W, (Hi, 12, L1,</w:t>
            </w:r>
            <w:r w:rsidR="00CF472B">
              <w:rPr>
                <w:rFonts w:eastAsia="Arial" w:cstheme="minorHAnsi"/>
                <w:kern w:val="0"/>
                <w:sz w:val="20"/>
                <w:szCs w:val="20"/>
                <w:lang w:val="en-PH" w:bidi="ar-SA"/>
                <w14:ligatures w14:val="none"/>
              </w:rPr>
              <w:t xml:space="preserve"> </w:t>
            </w:r>
            <w:r w:rsidRPr="00D30566">
              <w:rPr>
                <w:rFonts w:eastAsia="Arial" w:cstheme="minorHAnsi"/>
                <w:kern w:val="0"/>
                <w:sz w:val="20"/>
                <w:szCs w:val="20"/>
                <w:lang w:val="en-PH" w:bidi="ar-SA"/>
                <w14:ligatures w14:val="none"/>
              </w:rPr>
              <w:t>12-volt battery Charger)</w:t>
            </w:r>
          </w:p>
          <w:p w14:paraId="53BB3FF9" w14:textId="77777777" w:rsidR="00D45A14" w:rsidRPr="00D30566" w:rsidRDefault="00D45A14" w:rsidP="00D45A14">
            <w:pPr>
              <w:spacing w:after="0" w:line="259" w:lineRule="auto"/>
              <w:ind w:left="133"/>
              <w:rPr>
                <w:rFonts w:eastAsia="Arial" w:cstheme="minorHAnsi"/>
                <w:kern w:val="0"/>
                <w:sz w:val="20"/>
                <w:szCs w:val="20"/>
                <w:lang w:val="en-PH" w:bidi="ar-SA"/>
                <w14:ligatures w14:val="none"/>
              </w:rPr>
            </w:pPr>
            <w:r w:rsidRPr="00D30566">
              <w:rPr>
                <w:rFonts w:eastAsia="Arial" w:cstheme="minorHAnsi"/>
                <w:kern w:val="0"/>
                <w:sz w:val="20"/>
                <w:szCs w:val="20"/>
                <w:lang w:val="en-PH" w:bidi="ar-SA"/>
                <w14:ligatures w14:val="none"/>
              </w:rPr>
              <w:t>Frequency Stability: ±1.0 ppm</w:t>
            </w:r>
          </w:p>
          <w:p w14:paraId="519226C5" w14:textId="77777777" w:rsidR="00D45A14" w:rsidRPr="00D30566" w:rsidRDefault="00D45A14" w:rsidP="00D45A14">
            <w:pPr>
              <w:spacing w:after="0" w:line="259" w:lineRule="auto"/>
              <w:ind w:left="133"/>
              <w:rPr>
                <w:rFonts w:eastAsia="Arial" w:cstheme="minorHAnsi"/>
                <w:kern w:val="0"/>
                <w:sz w:val="20"/>
                <w:szCs w:val="20"/>
                <w:lang w:val="en-PH" w:bidi="ar-SA"/>
                <w14:ligatures w14:val="none"/>
              </w:rPr>
            </w:pPr>
            <w:r w:rsidRPr="00D30566">
              <w:rPr>
                <w:rFonts w:eastAsia="Arial" w:cstheme="minorHAnsi"/>
                <w:kern w:val="0"/>
                <w:sz w:val="20"/>
                <w:szCs w:val="20"/>
                <w:lang w:val="en-PH" w:bidi="ar-SA"/>
                <w14:ligatures w14:val="none"/>
              </w:rPr>
              <w:t>Audio Transfer</w:t>
            </w:r>
          </w:p>
          <w:p w14:paraId="6EE6424F" w14:textId="77777777" w:rsidR="00D45A14" w:rsidRPr="00D30566" w:rsidRDefault="00D45A14" w:rsidP="00D45A14">
            <w:pPr>
              <w:spacing w:after="0" w:line="259" w:lineRule="auto"/>
              <w:ind w:left="128"/>
              <w:rPr>
                <w:rFonts w:eastAsia="Arial" w:cstheme="minorHAnsi"/>
                <w:kern w:val="0"/>
                <w:sz w:val="20"/>
                <w:szCs w:val="20"/>
                <w:lang w:val="en-PH" w:bidi="ar-SA"/>
                <w14:ligatures w14:val="none"/>
              </w:rPr>
            </w:pPr>
            <w:r w:rsidRPr="00D30566">
              <w:rPr>
                <w:rFonts w:eastAsia="Arial" w:cstheme="minorHAnsi"/>
                <w:kern w:val="0"/>
                <w:sz w:val="20"/>
                <w:szCs w:val="20"/>
                <w:lang w:val="en-PH" w:bidi="ar-SA"/>
                <w14:ligatures w14:val="none"/>
              </w:rPr>
              <w:t>Transformer Type (EICORE)</w:t>
            </w:r>
          </w:p>
          <w:p w14:paraId="6F696319" w14:textId="750F445C" w:rsidR="00D45A14" w:rsidRPr="00D30566" w:rsidRDefault="00D45A14" w:rsidP="00D45A14">
            <w:pPr>
              <w:spacing w:after="0" w:line="259" w:lineRule="auto"/>
              <w:ind w:left="137"/>
              <w:rPr>
                <w:rFonts w:eastAsia="Arial" w:cstheme="minorHAnsi"/>
                <w:kern w:val="0"/>
                <w:sz w:val="20"/>
                <w:szCs w:val="20"/>
                <w:lang w:val="en-PH" w:bidi="ar-SA"/>
                <w14:ligatures w14:val="none"/>
              </w:rPr>
            </w:pPr>
            <w:r w:rsidRPr="00D30566">
              <w:rPr>
                <w:rFonts w:eastAsia="Arial" w:cstheme="minorHAnsi"/>
                <w:kern w:val="0"/>
                <w:sz w:val="20"/>
                <w:szCs w:val="20"/>
                <w:lang w:val="en-PH" w:bidi="ar-SA"/>
                <w14:ligatures w14:val="none"/>
              </w:rPr>
              <w:t>Back-up battery</w:t>
            </w:r>
            <w:r w:rsidR="00CF472B">
              <w:rPr>
                <w:rFonts w:eastAsia="Arial" w:cstheme="minorHAnsi"/>
                <w:kern w:val="0"/>
                <w:sz w:val="20"/>
                <w:szCs w:val="20"/>
                <w:lang w:val="en-PH" w:bidi="ar-SA"/>
                <w14:ligatures w14:val="none"/>
              </w:rPr>
              <w:t xml:space="preserve"> </w:t>
            </w:r>
            <w:r w:rsidRPr="00D30566">
              <w:rPr>
                <w:rFonts w:eastAsia="Arial" w:cstheme="minorHAnsi"/>
                <w:kern w:val="0"/>
                <w:sz w:val="20"/>
                <w:szCs w:val="20"/>
                <w:lang w:val="en-PH" w:bidi="ar-SA"/>
                <w14:ligatures w14:val="none"/>
              </w:rPr>
              <w:t>12</w:t>
            </w:r>
          </w:p>
          <w:p w14:paraId="390BA713" w14:textId="77777777" w:rsidR="00D45A14" w:rsidRPr="00D30566" w:rsidRDefault="00D45A14" w:rsidP="00D45A14">
            <w:pPr>
              <w:spacing w:after="0" w:line="259" w:lineRule="auto"/>
              <w:ind w:left="133"/>
              <w:rPr>
                <w:rFonts w:eastAsia="Arial" w:cstheme="minorHAnsi"/>
                <w:kern w:val="0"/>
                <w:sz w:val="20"/>
                <w:szCs w:val="20"/>
                <w:lang w:val="en-PH" w:bidi="ar-SA"/>
                <w14:ligatures w14:val="none"/>
              </w:rPr>
            </w:pPr>
            <w:r w:rsidRPr="00D30566">
              <w:rPr>
                <w:rFonts w:eastAsia="Arial" w:cstheme="minorHAnsi"/>
                <w:kern w:val="0"/>
                <w:sz w:val="20"/>
                <w:szCs w:val="20"/>
                <w:lang w:val="en-PH" w:bidi="ar-SA"/>
                <w14:ligatures w14:val="none"/>
              </w:rPr>
              <w:t>90 amps</w:t>
            </w:r>
          </w:p>
          <w:p w14:paraId="0F155A73" w14:textId="77777777" w:rsidR="00D45A14" w:rsidRPr="00D30566" w:rsidRDefault="00D45A14" w:rsidP="00D45A14">
            <w:pPr>
              <w:spacing w:after="0" w:line="259" w:lineRule="auto"/>
              <w:ind w:left="142"/>
              <w:rPr>
                <w:rFonts w:eastAsia="Arial" w:cstheme="minorHAnsi"/>
                <w:kern w:val="0"/>
                <w:sz w:val="20"/>
                <w:szCs w:val="20"/>
                <w:lang w:val="en-PH" w:bidi="ar-SA"/>
                <w14:ligatures w14:val="none"/>
              </w:rPr>
            </w:pPr>
            <w:r w:rsidRPr="00D30566">
              <w:rPr>
                <w:rFonts w:eastAsia="Arial" w:cstheme="minorHAnsi"/>
                <w:kern w:val="0"/>
                <w:sz w:val="20"/>
                <w:szCs w:val="20"/>
                <w:lang w:val="en-PH" w:bidi="ar-SA"/>
                <w14:ligatures w14:val="none"/>
              </w:rPr>
              <w:t>Maintenance free</w:t>
            </w:r>
          </w:p>
          <w:p w14:paraId="413B9963" w14:textId="77777777" w:rsidR="00D45A14" w:rsidRPr="00D30566" w:rsidRDefault="00D45A14" w:rsidP="00D45A14">
            <w:pPr>
              <w:spacing w:after="0" w:line="259" w:lineRule="auto"/>
              <w:ind w:left="137"/>
              <w:rPr>
                <w:rFonts w:eastAsia="Arial" w:cstheme="minorHAnsi"/>
                <w:kern w:val="0"/>
                <w:sz w:val="20"/>
                <w:szCs w:val="20"/>
                <w:lang w:val="en-PH" w:bidi="ar-SA"/>
                <w14:ligatures w14:val="none"/>
              </w:rPr>
            </w:pPr>
            <w:r w:rsidRPr="00D30566">
              <w:rPr>
                <w:rFonts w:eastAsia="Arial" w:cstheme="minorHAnsi"/>
                <w:kern w:val="0"/>
                <w:sz w:val="20"/>
                <w:szCs w:val="20"/>
                <w:lang w:val="en-PH" w:bidi="ar-SA"/>
                <w14:ligatures w14:val="none"/>
              </w:rPr>
              <w:t>Antenna Cable with connector</w:t>
            </w:r>
          </w:p>
          <w:p w14:paraId="22D0D05B" w14:textId="77777777" w:rsidR="00D45A14" w:rsidRPr="00D30566" w:rsidRDefault="00D45A14" w:rsidP="00D45A14">
            <w:pPr>
              <w:spacing w:after="0" w:line="259" w:lineRule="auto"/>
              <w:ind w:left="137"/>
              <w:rPr>
                <w:rFonts w:eastAsia="Arial" w:cstheme="minorHAnsi"/>
                <w:kern w:val="0"/>
                <w:sz w:val="20"/>
                <w:szCs w:val="20"/>
                <w:lang w:val="en-PH" w:bidi="ar-SA"/>
                <w14:ligatures w14:val="none"/>
              </w:rPr>
            </w:pPr>
            <w:r w:rsidRPr="00D30566">
              <w:rPr>
                <w:rFonts w:eastAsia="Arial" w:cstheme="minorHAnsi"/>
                <w:kern w:val="0"/>
                <w:sz w:val="20"/>
                <w:szCs w:val="20"/>
                <w:lang w:val="en-PH" w:bidi="ar-SA"/>
                <w14:ligatures w14:val="none"/>
              </w:rPr>
              <w:t>RG8, 100 ft, /length</w:t>
            </w:r>
          </w:p>
          <w:p w14:paraId="3FD5F479" w14:textId="77777777" w:rsidR="00D45A14" w:rsidRPr="00D30566" w:rsidRDefault="00D45A14" w:rsidP="00D45A14">
            <w:pPr>
              <w:spacing w:after="0" w:line="259" w:lineRule="auto"/>
              <w:ind w:left="133"/>
              <w:rPr>
                <w:rFonts w:eastAsia="Arial" w:cstheme="minorHAnsi"/>
                <w:kern w:val="0"/>
                <w:sz w:val="20"/>
                <w:szCs w:val="20"/>
                <w:lang w:val="en-PH" w:bidi="ar-SA"/>
                <w14:ligatures w14:val="none"/>
              </w:rPr>
            </w:pPr>
            <w:r w:rsidRPr="00D30566">
              <w:rPr>
                <w:rFonts w:eastAsia="Arial" w:cstheme="minorHAnsi"/>
                <w:kern w:val="0"/>
                <w:sz w:val="20"/>
                <w:szCs w:val="20"/>
                <w:lang w:val="en-PH" w:bidi="ar-SA"/>
                <w14:ligatures w14:val="none"/>
              </w:rPr>
              <w:t>Galvanized Pipe with Epoxy paint</w:t>
            </w:r>
          </w:p>
          <w:p w14:paraId="0E108F64" w14:textId="77777777" w:rsidR="00D45A14" w:rsidRPr="00D30566" w:rsidRDefault="00D45A14" w:rsidP="00D45A14">
            <w:pPr>
              <w:spacing w:after="36" w:line="259" w:lineRule="auto"/>
              <w:ind w:left="137"/>
              <w:rPr>
                <w:rFonts w:eastAsia="Arial" w:cstheme="minorHAnsi"/>
                <w:kern w:val="0"/>
                <w:sz w:val="20"/>
                <w:szCs w:val="20"/>
                <w:lang w:val="en-PH" w:bidi="ar-SA"/>
                <w14:ligatures w14:val="none"/>
              </w:rPr>
            </w:pPr>
            <w:r w:rsidRPr="00D30566">
              <w:rPr>
                <w:rFonts w:eastAsia="Arial" w:cstheme="minorHAnsi"/>
                <w:noProof/>
                <w:kern w:val="0"/>
                <w:sz w:val="20"/>
                <w:szCs w:val="20"/>
                <w:lang w:val="en-PH" w:bidi="ar-SA"/>
                <w14:ligatures w14:val="none"/>
              </w:rPr>
              <w:drawing>
                <wp:inline distT="0" distB="0" distL="0" distR="0" wp14:anchorId="1146785B" wp14:editId="57840157">
                  <wp:extent cx="624882" cy="115835"/>
                  <wp:effectExtent l="0" t="0" r="0" b="0"/>
                  <wp:docPr id="16769"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0"/>
                          <a:srcRect/>
                          <a:stretch>
                            <a:fillRect/>
                          </a:stretch>
                        </pic:blipFill>
                        <pic:spPr>
                          <a:xfrm>
                            <a:off x="0" y="0"/>
                            <a:ext cx="624882" cy="115835"/>
                          </a:xfrm>
                          <a:prstGeom prst="rect">
                            <a:avLst/>
                          </a:prstGeom>
                          <a:ln/>
                        </pic:spPr>
                      </pic:pic>
                    </a:graphicData>
                  </a:graphic>
                </wp:inline>
              </w:drawing>
            </w:r>
          </w:p>
          <w:p w14:paraId="2C59A31B" w14:textId="77777777" w:rsidR="00D45A14" w:rsidRPr="00D30566" w:rsidRDefault="00D45A14" w:rsidP="00D45A14">
            <w:pPr>
              <w:spacing w:after="0" w:line="259" w:lineRule="auto"/>
              <w:ind w:left="133"/>
              <w:rPr>
                <w:rFonts w:eastAsia="Arial" w:cstheme="minorHAnsi"/>
                <w:kern w:val="0"/>
                <w:sz w:val="20"/>
                <w:szCs w:val="20"/>
                <w:lang w:val="en-PH" w:bidi="ar-SA"/>
                <w14:ligatures w14:val="none"/>
              </w:rPr>
            </w:pPr>
            <w:r w:rsidRPr="00D30566">
              <w:rPr>
                <w:rFonts w:eastAsia="Arial" w:cstheme="minorHAnsi"/>
                <w:kern w:val="0"/>
                <w:sz w:val="20"/>
                <w:szCs w:val="20"/>
                <w:lang w:val="en-PH" w:bidi="ar-SA"/>
                <w14:ligatures w14:val="none"/>
              </w:rPr>
              <w:t>Schedule 40, Tie wire (10 kgs.)</w:t>
            </w:r>
          </w:p>
          <w:p w14:paraId="05D309FF" w14:textId="77777777" w:rsidR="00D45A14" w:rsidRPr="00D30566" w:rsidRDefault="00D45A14" w:rsidP="00D45A14">
            <w:pPr>
              <w:spacing w:after="0" w:line="259" w:lineRule="auto"/>
              <w:ind w:left="137"/>
              <w:rPr>
                <w:rFonts w:eastAsia="Arial" w:cstheme="minorHAnsi"/>
                <w:kern w:val="0"/>
                <w:sz w:val="20"/>
                <w:szCs w:val="20"/>
                <w:lang w:val="en-PH" w:bidi="ar-SA"/>
                <w14:ligatures w14:val="none"/>
              </w:rPr>
            </w:pPr>
            <w:r w:rsidRPr="00D30566">
              <w:rPr>
                <w:rFonts w:eastAsia="Arial" w:cstheme="minorHAnsi"/>
                <w:kern w:val="0"/>
                <w:sz w:val="20"/>
                <w:szCs w:val="20"/>
                <w:lang w:val="en-PH" w:bidi="ar-SA"/>
                <w14:ligatures w14:val="none"/>
              </w:rPr>
              <w:t>No. 12, Turn Buckle (9 pcs.)</w:t>
            </w:r>
          </w:p>
          <w:p w14:paraId="0C331E2F" w14:textId="77777777" w:rsidR="00D45A14" w:rsidRPr="00D30566" w:rsidRDefault="00D45A14" w:rsidP="00D45A14">
            <w:pPr>
              <w:spacing w:after="0" w:line="259" w:lineRule="auto"/>
              <w:ind w:left="133"/>
              <w:rPr>
                <w:rFonts w:eastAsia="Arial" w:cstheme="minorHAnsi"/>
                <w:kern w:val="0"/>
                <w:sz w:val="20"/>
                <w:szCs w:val="20"/>
                <w:lang w:val="en-PH" w:bidi="ar-SA"/>
                <w14:ligatures w14:val="none"/>
              </w:rPr>
            </w:pPr>
            <w:r w:rsidRPr="00D30566">
              <w:rPr>
                <w:rFonts w:eastAsia="Arial" w:cstheme="minorHAnsi"/>
                <w:kern w:val="0"/>
                <w:sz w:val="20"/>
                <w:szCs w:val="20"/>
                <w:vertAlign w:val="superscript"/>
                <w:lang w:val="en-PH" w:bidi="ar-SA"/>
                <w14:ligatures w14:val="none"/>
              </w:rPr>
              <w:t>1</w:t>
            </w:r>
            <w:r w:rsidRPr="00D30566">
              <w:rPr>
                <w:rFonts w:eastAsia="Arial" w:cstheme="minorHAnsi"/>
                <w:kern w:val="0"/>
                <w:sz w:val="20"/>
                <w:szCs w:val="20"/>
                <w:lang w:val="en-PH" w:bidi="ar-SA"/>
                <w14:ligatures w14:val="none"/>
              </w:rPr>
              <w:t>/2" x 10</w:t>
            </w:r>
          </w:p>
          <w:p w14:paraId="1B133AE0" w14:textId="20199A70" w:rsidR="00D45A14" w:rsidRPr="00D30566" w:rsidRDefault="00D45A14" w:rsidP="00D45A14">
            <w:pPr>
              <w:spacing w:after="0" w:line="259" w:lineRule="auto"/>
              <w:ind w:left="104"/>
              <w:rPr>
                <w:rFonts w:eastAsia="Arial" w:cstheme="minorHAnsi"/>
                <w:kern w:val="0"/>
                <w:sz w:val="20"/>
                <w:szCs w:val="20"/>
                <w:lang w:val="en-PH" w:bidi="ar-SA"/>
                <w14:ligatures w14:val="none"/>
              </w:rPr>
            </w:pPr>
            <w:r w:rsidRPr="00D30566">
              <w:rPr>
                <w:rFonts w:eastAsia="Arial" w:cstheme="minorHAnsi"/>
                <w:kern w:val="0"/>
                <w:sz w:val="20"/>
                <w:szCs w:val="20"/>
                <w:lang w:val="en-PH" w:bidi="ar-SA"/>
                <w14:ligatures w14:val="none"/>
              </w:rPr>
              <w:t>Buckle plates (3 pcs.) — 10mm, with 12mm welded climb plain bar</w:t>
            </w:r>
          </w:p>
        </w:tc>
      </w:tr>
      <w:tr w:rsidR="00D45A14" w:rsidRPr="00D30566" w14:paraId="6266F2F3" w14:textId="77777777" w:rsidTr="00D45A14">
        <w:trPr>
          <w:trHeight w:val="620"/>
        </w:trPr>
        <w:tc>
          <w:tcPr>
            <w:tcW w:w="1530" w:type="dxa"/>
            <w:tcBorders>
              <w:bottom w:val="single" w:sz="4" w:space="0" w:color="auto"/>
            </w:tcBorders>
          </w:tcPr>
          <w:p w14:paraId="05DBFDED" w14:textId="3C568B66" w:rsidR="00B20DA1" w:rsidRPr="00D30566" w:rsidRDefault="00B20DA1" w:rsidP="00D45A14">
            <w:pPr>
              <w:spacing w:after="0" w:line="259" w:lineRule="auto"/>
              <w:ind w:left="8"/>
              <w:rPr>
                <w:rFonts w:eastAsia="Arial" w:cstheme="minorHAnsi"/>
                <w:kern w:val="0"/>
                <w:sz w:val="20"/>
                <w:szCs w:val="20"/>
                <w:lang w:val="en-PH" w:bidi="ar-SA"/>
                <w14:ligatures w14:val="none"/>
              </w:rPr>
            </w:pPr>
          </w:p>
        </w:tc>
        <w:tc>
          <w:tcPr>
            <w:tcW w:w="2070" w:type="dxa"/>
            <w:gridSpan w:val="2"/>
            <w:tcBorders>
              <w:bottom w:val="single" w:sz="4" w:space="0" w:color="auto"/>
            </w:tcBorders>
          </w:tcPr>
          <w:p w14:paraId="50D6BE99" w14:textId="267839DE" w:rsidR="00D45A14" w:rsidRPr="00D30566" w:rsidRDefault="00D45A14" w:rsidP="00D45A14">
            <w:pPr>
              <w:spacing w:after="0" w:line="259" w:lineRule="auto"/>
              <w:ind w:left="5"/>
              <w:rPr>
                <w:rFonts w:eastAsia="Arial" w:cstheme="minorHAnsi"/>
                <w:b/>
                <w:kern w:val="0"/>
                <w:sz w:val="20"/>
                <w:szCs w:val="20"/>
                <w:lang w:val="en-PH" w:bidi="ar-SA"/>
                <w14:ligatures w14:val="none"/>
              </w:rPr>
            </w:pPr>
          </w:p>
        </w:tc>
        <w:tc>
          <w:tcPr>
            <w:tcW w:w="236" w:type="dxa"/>
            <w:tcBorders>
              <w:bottom w:val="single" w:sz="4" w:space="0" w:color="auto"/>
            </w:tcBorders>
          </w:tcPr>
          <w:p w14:paraId="595ADA15" w14:textId="77777777" w:rsidR="00D45A14" w:rsidRPr="00D30566" w:rsidRDefault="00D45A14" w:rsidP="00D45A14">
            <w:pPr>
              <w:spacing w:line="259" w:lineRule="auto"/>
              <w:rPr>
                <w:rFonts w:eastAsia="Arial" w:cstheme="minorHAnsi"/>
                <w:kern w:val="0"/>
                <w:sz w:val="20"/>
                <w:szCs w:val="20"/>
                <w:lang w:val="en-PH" w:bidi="ar-SA"/>
                <w14:ligatures w14:val="none"/>
              </w:rPr>
            </w:pPr>
          </w:p>
        </w:tc>
        <w:tc>
          <w:tcPr>
            <w:tcW w:w="5752" w:type="dxa"/>
            <w:tcBorders>
              <w:bottom w:val="single" w:sz="4" w:space="0" w:color="auto"/>
            </w:tcBorders>
            <w:vAlign w:val="center"/>
          </w:tcPr>
          <w:p w14:paraId="646DC68D" w14:textId="41D1A5C2" w:rsidR="00D45A14" w:rsidRPr="00D30566" w:rsidRDefault="00D45A14" w:rsidP="00D45A14">
            <w:pPr>
              <w:spacing w:after="0" w:line="259" w:lineRule="auto"/>
              <w:ind w:left="133" w:right="121" w:firstLine="5"/>
              <w:jc w:val="both"/>
              <w:rPr>
                <w:rFonts w:eastAsia="Arial" w:cstheme="minorHAnsi"/>
                <w:kern w:val="0"/>
                <w:sz w:val="20"/>
                <w:szCs w:val="20"/>
                <w:lang w:val="en-PH" w:bidi="ar-SA"/>
                <w14:ligatures w14:val="none"/>
              </w:rPr>
            </w:pPr>
          </w:p>
        </w:tc>
      </w:tr>
      <w:tr w:rsidR="00D45A14" w:rsidRPr="00D30566" w14:paraId="73F9BB90" w14:textId="77777777" w:rsidTr="00D45A14">
        <w:trPr>
          <w:trHeight w:val="5420"/>
        </w:trPr>
        <w:tc>
          <w:tcPr>
            <w:tcW w:w="1530" w:type="dxa"/>
            <w:tcBorders>
              <w:top w:val="single" w:sz="4" w:space="0" w:color="auto"/>
              <w:left w:val="single" w:sz="4" w:space="0" w:color="000000"/>
              <w:bottom w:val="single" w:sz="4" w:space="0" w:color="auto"/>
              <w:right w:val="single" w:sz="4" w:space="0" w:color="000000"/>
            </w:tcBorders>
          </w:tcPr>
          <w:p w14:paraId="22834B6A" w14:textId="77777777" w:rsidR="00D45A14" w:rsidRPr="00D30566" w:rsidRDefault="00D45A14" w:rsidP="00D45A14">
            <w:pPr>
              <w:spacing w:after="0" w:line="259" w:lineRule="auto"/>
              <w:ind w:left="22"/>
              <w:rPr>
                <w:rFonts w:eastAsia="Arial" w:cstheme="minorHAnsi"/>
                <w:kern w:val="0"/>
                <w:sz w:val="22"/>
                <w:szCs w:val="22"/>
                <w:lang w:val="en-PH" w:bidi="ar-SA"/>
                <w14:ligatures w14:val="none"/>
              </w:rPr>
            </w:pPr>
            <w:r w:rsidRPr="00D30566">
              <w:rPr>
                <w:rFonts w:eastAsia="Arial" w:cstheme="minorHAnsi"/>
                <w:kern w:val="0"/>
                <w:sz w:val="22"/>
                <w:szCs w:val="22"/>
                <w:lang w:val="en-PH" w:bidi="ar-SA"/>
                <w14:ligatures w14:val="none"/>
              </w:rPr>
              <w:t>IUnit</w:t>
            </w:r>
          </w:p>
        </w:tc>
        <w:tc>
          <w:tcPr>
            <w:tcW w:w="2070" w:type="dxa"/>
            <w:gridSpan w:val="2"/>
            <w:tcBorders>
              <w:top w:val="single" w:sz="4" w:space="0" w:color="auto"/>
              <w:left w:val="single" w:sz="4" w:space="0" w:color="000000"/>
              <w:bottom w:val="single" w:sz="4" w:space="0" w:color="auto"/>
              <w:right w:val="single" w:sz="4" w:space="0" w:color="000000"/>
            </w:tcBorders>
          </w:tcPr>
          <w:p w14:paraId="21F0F402" w14:textId="77777777" w:rsidR="00D45A14" w:rsidRPr="00D30566" w:rsidRDefault="00D45A14" w:rsidP="00D45A14">
            <w:pPr>
              <w:spacing w:after="0" w:line="259" w:lineRule="auto"/>
              <w:ind w:left="24"/>
              <w:rPr>
                <w:rFonts w:eastAsia="Arial" w:cstheme="minorHAnsi"/>
                <w:kern w:val="0"/>
                <w:sz w:val="22"/>
                <w:szCs w:val="22"/>
                <w:lang w:val="en-PH" w:bidi="ar-SA"/>
                <w14:ligatures w14:val="none"/>
              </w:rPr>
            </w:pPr>
            <w:r w:rsidRPr="00D30566">
              <w:rPr>
                <w:rFonts w:eastAsia="Arial" w:cstheme="minorHAnsi"/>
                <w:kern w:val="0"/>
                <w:sz w:val="22"/>
                <w:szCs w:val="22"/>
                <w:lang w:val="en-PH" w:bidi="ar-SA"/>
                <w14:ligatures w14:val="none"/>
              </w:rPr>
              <w:t>Drone</w:t>
            </w:r>
          </w:p>
          <w:p w14:paraId="33CDA3AE" w14:textId="77777777" w:rsidR="00D45A14" w:rsidRPr="00D30566" w:rsidRDefault="00D45A14" w:rsidP="00D45A14">
            <w:pPr>
              <w:spacing w:after="0" w:line="259" w:lineRule="auto"/>
              <w:ind w:left="24"/>
              <w:rPr>
                <w:rFonts w:eastAsia="Arial" w:cstheme="minorHAnsi"/>
                <w:b/>
                <w:kern w:val="0"/>
                <w:sz w:val="22"/>
                <w:szCs w:val="22"/>
                <w:lang w:val="en-PH" w:bidi="ar-SA"/>
                <w14:ligatures w14:val="none"/>
              </w:rPr>
            </w:pPr>
            <w:r w:rsidRPr="00D30566">
              <w:rPr>
                <w:rFonts w:eastAsia="Arial" w:cstheme="minorHAnsi"/>
                <w:b/>
                <w:kern w:val="0"/>
                <w:sz w:val="22"/>
                <w:szCs w:val="22"/>
                <w:lang w:val="en-PH" w:bidi="ar-SA"/>
                <w14:ligatures w14:val="none"/>
              </w:rPr>
              <w:t>Brand: DJI MAVIC 3</w:t>
            </w:r>
          </w:p>
          <w:p w14:paraId="730D1177" w14:textId="77777777" w:rsidR="00D45A14" w:rsidRPr="00D30566" w:rsidRDefault="00D45A14" w:rsidP="00D45A14">
            <w:pPr>
              <w:spacing w:after="0" w:line="259" w:lineRule="auto"/>
              <w:ind w:left="24"/>
              <w:rPr>
                <w:rFonts w:eastAsia="Arial" w:cstheme="minorHAnsi"/>
                <w:kern w:val="0"/>
                <w:sz w:val="22"/>
                <w:szCs w:val="22"/>
                <w:lang w:val="en-PH" w:bidi="ar-SA"/>
                <w14:ligatures w14:val="none"/>
              </w:rPr>
            </w:pPr>
            <w:r w:rsidRPr="00D30566">
              <w:rPr>
                <w:rFonts w:eastAsia="Arial" w:cstheme="minorHAnsi"/>
                <w:b/>
                <w:kern w:val="0"/>
                <w:sz w:val="22"/>
                <w:szCs w:val="22"/>
                <w:lang w:val="en-PH" w:bidi="ar-SA"/>
                <w14:ligatures w14:val="none"/>
              </w:rPr>
              <w:t>PRO</w:t>
            </w:r>
          </w:p>
        </w:tc>
        <w:tc>
          <w:tcPr>
            <w:tcW w:w="236" w:type="dxa"/>
            <w:tcBorders>
              <w:top w:val="single" w:sz="4" w:space="0" w:color="auto"/>
              <w:left w:val="single" w:sz="4" w:space="0" w:color="000000"/>
              <w:bottom w:val="single" w:sz="4" w:space="0" w:color="auto"/>
              <w:right w:val="nil"/>
            </w:tcBorders>
          </w:tcPr>
          <w:p w14:paraId="5763F877" w14:textId="77777777" w:rsidR="00D45A14" w:rsidRPr="00D30566" w:rsidRDefault="00D45A14" w:rsidP="00D45A14">
            <w:pPr>
              <w:spacing w:after="0" w:line="259" w:lineRule="auto"/>
              <w:ind w:left="53"/>
              <w:rPr>
                <w:rFonts w:eastAsia="Arial" w:cstheme="minorHAnsi"/>
                <w:kern w:val="0"/>
                <w:sz w:val="22"/>
                <w:szCs w:val="22"/>
                <w:lang w:val="en-PH" w:bidi="ar-SA"/>
                <w14:ligatures w14:val="none"/>
              </w:rPr>
            </w:pPr>
            <w:r w:rsidRPr="00D30566">
              <w:rPr>
                <w:rFonts w:eastAsia="Arial" w:cstheme="minorHAnsi"/>
                <w:kern w:val="0"/>
                <w:sz w:val="22"/>
                <w:szCs w:val="22"/>
                <w:lang w:val="en-PH" w:bidi="ar-SA"/>
                <w14:ligatures w14:val="none"/>
              </w:rPr>
              <w:t>•</w:t>
            </w:r>
          </w:p>
        </w:tc>
        <w:tc>
          <w:tcPr>
            <w:tcW w:w="5752" w:type="dxa"/>
            <w:tcBorders>
              <w:top w:val="single" w:sz="4" w:space="0" w:color="auto"/>
              <w:left w:val="nil"/>
              <w:bottom w:val="single" w:sz="4" w:space="0" w:color="auto"/>
              <w:right w:val="single" w:sz="4" w:space="0" w:color="000000"/>
            </w:tcBorders>
          </w:tcPr>
          <w:p w14:paraId="313FDF59" w14:textId="77777777" w:rsidR="00D45A14" w:rsidRPr="00D30566" w:rsidRDefault="00D45A14" w:rsidP="00D45A14">
            <w:pPr>
              <w:spacing w:after="0" w:line="259" w:lineRule="auto"/>
              <w:ind w:left="137"/>
              <w:rPr>
                <w:rFonts w:eastAsia="Arial" w:cstheme="minorHAnsi"/>
                <w:kern w:val="0"/>
                <w:sz w:val="22"/>
                <w:szCs w:val="22"/>
                <w:lang w:val="en-PH" w:bidi="ar-SA"/>
                <w14:ligatures w14:val="none"/>
              </w:rPr>
            </w:pPr>
            <w:r w:rsidRPr="00D30566">
              <w:rPr>
                <w:rFonts w:eastAsia="Arial" w:cstheme="minorHAnsi"/>
                <w:kern w:val="0"/>
                <w:sz w:val="22"/>
                <w:szCs w:val="22"/>
                <w:lang w:val="en-PH" w:bidi="ar-SA"/>
                <w14:ligatures w14:val="none"/>
              </w:rPr>
              <w:t>Camera</w:t>
            </w:r>
          </w:p>
          <w:p w14:paraId="7A68254E" w14:textId="77777777" w:rsidR="00D45A14" w:rsidRPr="00D30566" w:rsidRDefault="00D45A14" w:rsidP="00D45A14">
            <w:pPr>
              <w:spacing w:after="0" w:line="259" w:lineRule="auto"/>
              <w:ind w:left="133"/>
              <w:rPr>
                <w:rFonts w:eastAsia="Arial" w:cstheme="minorHAnsi"/>
                <w:kern w:val="0"/>
                <w:sz w:val="22"/>
                <w:szCs w:val="22"/>
                <w:lang w:val="en-PH" w:bidi="ar-SA"/>
                <w14:ligatures w14:val="none"/>
              </w:rPr>
            </w:pPr>
            <w:r w:rsidRPr="00D30566">
              <w:rPr>
                <w:rFonts w:eastAsia="Arial" w:cstheme="minorHAnsi"/>
                <w:kern w:val="0"/>
                <w:sz w:val="22"/>
                <w:szCs w:val="22"/>
                <w:lang w:val="en-PH" w:bidi="ar-SA"/>
                <w14:ligatures w14:val="none"/>
              </w:rPr>
              <w:t>Sensor type 4/3"- type CMOS Sensor</w:t>
            </w:r>
          </w:p>
          <w:p w14:paraId="086C2896" w14:textId="77777777" w:rsidR="00D45A14" w:rsidRPr="00D30566" w:rsidRDefault="00D45A14" w:rsidP="00D45A14">
            <w:pPr>
              <w:spacing w:after="0" w:line="267" w:lineRule="auto"/>
              <w:ind w:left="143" w:hanging="10"/>
              <w:jc w:val="both"/>
              <w:rPr>
                <w:rFonts w:eastAsia="Arial" w:cstheme="minorHAnsi"/>
                <w:kern w:val="0"/>
                <w:sz w:val="22"/>
                <w:szCs w:val="22"/>
                <w:lang w:val="en-PH" w:bidi="ar-SA"/>
                <w14:ligatures w14:val="none"/>
              </w:rPr>
            </w:pPr>
            <w:r w:rsidRPr="00D30566">
              <w:rPr>
                <w:rFonts w:eastAsia="Arial" w:cstheme="minorHAnsi"/>
                <w:kern w:val="0"/>
                <w:sz w:val="22"/>
                <w:szCs w:val="22"/>
                <w:lang w:val="en-PH" w:bidi="ar-SA"/>
                <w14:ligatures w14:val="none"/>
              </w:rPr>
              <w:t>Sensor Resolution: Effective 20 megapixel</w:t>
            </w:r>
          </w:p>
          <w:p w14:paraId="385DB0B9" w14:textId="77777777" w:rsidR="00D45A14" w:rsidRPr="00D30566" w:rsidRDefault="00D45A14" w:rsidP="00D45A14">
            <w:pPr>
              <w:spacing w:after="0" w:line="267" w:lineRule="auto"/>
              <w:ind w:left="143" w:hanging="10"/>
              <w:jc w:val="both"/>
              <w:rPr>
                <w:rFonts w:eastAsia="Arial" w:cstheme="minorHAnsi"/>
                <w:kern w:val="0"/>
                <w:sz w:val="22"/>
                <w:szCs w:val="22"/>
                <w:lang w:val="en-PH" w:bidi="ar-SA"/>
                <w14:ligatures w14:val="none"/>
              </w:rPr>
            </w:pPr>
            <w:r w:rsidRPr="00D30566">
              <w:rPr>
                <w:rFonts w:eastAsia="Arial" w:cstheme="minorHAnsi"/>
                <w:kern w:val="0"/>
                <w:sz w:val="22"/>
                <w:szCs w:val="22"/>
                <w:lang w:val="en-PH" w:bidi="ar-SA"/>
                <w14:ligatures w14:val="none"/>
              </w:rPr>
              <w:t>(5280 x 3956) Focal Length: 24 mm (35mm Equivalent)</w:t>
            </w:r>
          </w:p>
          <w:p w14:paraId="7D5185D1" w14:textId="77777777" w:rsidR="00D45A14" w:rsidRPr="00D30566" w:rsidRDefault="00D45A14" w:rsidP="00D45A14">
            <w:pPr>
              <w:spacing w:after="8" w:line="259" w:lineRule="auto"/>
              <w:ind w:left="137"/>
              <w:rPr>
                <w:rFonts w:eastAsia="Arial" w:cstheme="minorHAnsi"/>
                <w:kern w:val="0"/>
                <w:sz w:val="22"/>
                <w:szCs w:val="22"/>
                <w:lang w:val="en-PH" w:bidi="ar-SA"/>
                <w14:ligatures w14:val="none"/>
              </w:rPr>
            </w:pPr>
            <w:r w:rsidRPr="00D30566">
              <w:rPr>
                <w:rFonts w:eastAsia="Arial" w:cstheme="minorHAnsi"/>
                <w:kern w:val="0"/>
                <w:sz w:val="22"/>
                <w:szCs w:val="22"/>
                <w:lang w:val="en-PH" w:bidi="ar-SA"/>
                <w14:ligatures w14:val="none"/>
              </w:rPr>
              <w:t>GIMBAL</w:t>
            </w:r>
          </w:p>
          <w:p w14:paraId="3B87903F" w14:textId="77777777" w:rsidR="00D45A14" w:rsidRPr="00D30566" w:rsidRDefault="00D45A14" w:rsidP="00D45A14">
            <w:pPr>
              <w:spacing w:after="0" w:line="259" w:lineRule="auto"/>
              <w:ind w:left="142"/>
              <w:rPr>
                <w:rFonts w:eastAsia="Arial" w:cstheme="minorHAnsi"/>
                <w:kern w:val="0"/>
                <w:sz w:val="22"/>
                <w:szCs w:val="22"/>
                <w:lang w:val="en-PH" w:bidi="ar-SA"/>
                <w14:ligatures w14:val="none"/>
              </w:rPr>
            </w:pPr>
            <w:r w:rsidRPr="00D30566">
              <w:rPr>
                <w:rFonts w:eastAsia="Arial" w:cstheme="minorHAnsi"/>
                <w:kern w:val="0"/>
                <w:sz w:val="22"/>
                <w:szCs w:val="22"/>
                <w:lang w:val="en-PH" w:bidi="ar-SA"/>
                <w14:ligatures w14:val="none"/>
              </w:rPr>
              <w:t>Number of Axes (Pitch, Roll, Yaw)</w:t>
            </w:r>
          </w:p>
          <w:p w14:paraId="5AB59B53" w14:textId="77777777" w:rsidR="00D45A14" w:rsidRPr="00D30566" w:rsidRDefault="00D45A14" w:rsidP="00D45A14">
            <w:pPr>
              <w:spacing w:after="8" w:line="259" w:lineRule="auto"/>
              <w:ind w:left="147"/>
              <w:rPr>
                <w:rFonts w:eastAsia="Arial" w:cstheme="minorHAnsi"/>
                <w:kern w:val="0"/>
                <w:sz w:val="22"/>
                <w:szCs w:val="22"/>
                <w:lang w:val="en-PH" w:bidi="ar-SA"/>
                <w14:ligatures w14:val="none"/>
              </w:rPr>
            </w:pPr>
            <w:r w:rsidRPr="00D30566">
              <w:rPr>
                <w:rFonts w:eastAsia="Arial" w:cstheme="minorHAnsi"/>
                <w:kern w:val="0"/>
                <w:sz w:val="22"/>
                <w:szCs w:val="22"/>
                <w:lang w:val="en-PH" w:bidi="ar-SA"/>
                <w14:ligatures w14:val="none"/>
              </w:rPr>
              <w:t>FLIGHT CONTROL SYSTEM</w:t>
            </w:r>
          </w:p>
          <w:p w14:paraId="0414A236" w14:textId="77777777" w:rsidR="00D45A14" w:rsidRPr="00D30566" w:rsidRDefault="00D45A14" w:rsidP="00D45A14">
            <w:pPr>
              <w:spacing w:after="2" w:line="259" w:lineRule="auto"/>
              <w:ind w:left="137"/>
              <w:rPr>
                <w:rFonts w:eastAsia="Arial" w:cstheme="minorHAnsi"/>
                <w:kern w:val="0"/>
                <w:sz w:val="22"/>
                <w:szCs w:val="22"/>
                <w:lang w:val="en-PH" w:bidi="ar-SA"/>
                <w14:ligatures w14:val="none"/>
              </w:rPr>
            </w:pPr>
            <w:r w:rsidRPr="00D30566">
              <w:rPr>
                <w:rFonts w:eastAsia="Arial" w:cstheme="minorHAnsi"/>
                <w:kern w:val="0"/>
                <w:sz w:val="22"/>
                <w:szCs w:val="22"/>
                <w:lang w:val="en-PH" w:bidi="ar-SA"/>
                <w14:ligatures w14:val="none"/>
              </w:rPr>
              <w:t>Vision System: Download, Forward, Backward, Left,</w:t>
            </w:r>
          </w:p>
          <w:p w14:paraId="269FAA0A" w14:textId="77777777" w:rsidR="00D45A14" w:rsidRPr="00D30566" w:rsidRDefault="00D45A14" w:rsidP="00D45A14">
            <w:pPr>
              <w:spacing w:after="18" w:line="259" w:lineRule="auto"/>
              <w:ind w:left="142"/>
              <w:rPr>
                <w:rFonts w:eastAsia="Arial" w:cstheme="minorHAnsi"/>
                <w:kern w:val="0"/>
                <w:sz w:val="22"/>
                <w:szCs w:val="22"/>
                <w:lang w:val="en-PH" w:bidi="ar-SA"/>
                <w14:ligatures w14:val="none"/>
              </w:rPr>
            </w:pPr>
            <w:r w:rsidRPr="00D30566">
              <w:rPr>
                <w:rFonts w:eastAsia="Arial" w:cstheme="minorHAnsi"/>
                <w:kern w:val="0"/>
                <w:sz w:val="22"/>
                <w:szCs w:val="22"/>
                <w:lang w:val="en-PH" w:bidi="ar-SA"/>
                <w14:ligatures w14:val="none"/>
              </w:rPr>
              <w:t>Right, Remote Controller/ Transmitter</w:t>
            </w:r>
          </w:p>
          <w:p w14:paraId="564B12DB" w14:textId="77777777" w:rsidR="00D45A14" w:rsidRPr="00D30566" w:rsidRDefault="00D45A14" w:rsidP="00D45A14">
            <w:pPr>
              <w:spacing w:after="0" w:line="261" w:lineRule="auto"/>
              <w:ind w:left="142" w:right="226" w:firstLine="5"/>
              <w:jc w:val="both"/>
              <w:rPr>
                <w:rFonts w:eastAsia="Arial" w:cstheme="minorHAnsi"/>
                <w:kern w:val="0"/>
                <w:sz w:val="22"/>
                <w:szCs w:val="22"/>
                <w:lang w:val="en-PH" w:bidi="ar-SA"/>
                <w14:ligatures w14:val="none"/>
              </w:rPr>
            </w:pPr>
            <w:r w:rsidRPr="00D30566">
              <w:rPr>
                <w:rFonts w:eastAsia="Arial" w:cstheme="minorHAnsi"/>
                <w:kern w:val="0"/>
                <w:sz w:val="22"/>
                <w:szCs w:val="22"/>
                <w:lang w:val="en-PH" w:bidi="ar-SA"/>
                <w14:ligatures w14:val="none"/>
              </w:rPr>
              <w:t>Maximum Operating Distance: 9.3 miles/ 15 km Flight Battery</w:t>
            </w:r>
          </w:p>
          <w:p w14:paraId="191F3181" w14:textId="77777777" w:rsidR="00D45A14" w:rsidRPr="00D30566" w:rsidRDefault="00D45A14" w:rsidP="00D45A14">
            <w:pPr>
              <w:spacing w:after="8" w:line="259" w:lineRule="auto"/>
              <w:ind w:left="142"/>
              <w:rPr>
                <w:rFonts w:eastAsia="Arial" w:cstheme="minorHAnsi"/>
                <w:kern w:val="0"/>
                <w:sz w:val="22"/>
                <w:szCs w:val="22"/>
                <w:lang w:val="en-PH" w:bidi="ar-SA"/>
                <w14:ligatures w14:val="none"/>
              </w:rPr>
            </w:pPr>
            <w:r w:rsidRPr="00D30566">
              <w:rPr>
                <w:rFonts w:eastAsia="Arial" w:cstheme="minorHAnsi"/>
                <w:kern w:val="0"/>
                <w:sz w:val="22"/>
                <w:szCs w:val="22"/>
                <w:lang w:val="en-PH" w:bidi="ar-SA"/>
                <w14:ligatures w14:val="none"/>
              </w:rPr>
              <w:t xml:space="preserve">Battery Capacity 5000 </w:t>
            </w:r>
            <w:proofErr w:type="spellStart"/>
            <w:r w:rsidRPr="00D30566">
              <w:rPr>
                <w:rFonts w:eastAsia="Arial" w:cstheme="minorHAnsi"/>
                <w:kern w:val="0"/>
                <w:sz w:val="22"/>
                <w:szCs w:val="22"/>
                <w:lang w:val="en-PH" w:bidi="ar-SA"/>
                <w14:ligatures w14:val="none"/>
              </w:rPr>
              <w:t>mAh</w:t>
            </w:r>
            <w:proofErr w:type="spellEnd"/>
            <w:r w:rsidRPr="00D30566">
              <w:rPr>
                <w:rFonts w:eastAsia="Arial" w:cstheme="minorHAnsi"/>
                <w:kern w:val="0"/>
                <w:sz w:val="22"/>
                <w:szCs w:val="22"/>
                <w:lang w:val="en-PH" w:bidi="ar-SA"/>
                <w14:ligatures w14:val="none"/>
              </w:rPr>
              <w:t xml:space="preserve">/ 77 </w:t>
            </w:r>
            <w:proofErr w:type="spellStart"/>
            <w:r w:rsidRPr="00D30566">
              <w:rPr>
                <w:rFonts w:eastAsia="Arial" w:cstheme="minorHAnsi"/>
                <w:kern w:val="0"/>
                <w:sz w:val="22"/>
                <w:szCs w:val="22"/>
                <w:lang w:val="en-PH" w:bidi="ar-SA"/>
                <w14:ligatures w14:val="none"/>
              </w:rPr>
              <w:t>Wh</w:t>
            </w:r>
            <w:proofErr w:type="spellEnd"/>
          </w:p>
          <w:p w14:paraId="5CBAE273" w14:textId="77777777" w:rsidR="00D45A14" w:rsidRPr="00D30566" w:rsidRDefault="00D45A14" w:rsidP="00D45A14">
            <w:pPr>
              <w:spacing w:after="10" w:line="259" w:lineRule="auto"/>
              <w:ind w:left="142"/>
              <w:rPr>
                <w:rFonts w:eastAsia="Arial" w:cstheme="minorHAnsi"/>
                <w:kern w:val="0"/>
                <w:sz w:val="22"/>
                <w:szCs w:val="22"/>
                <w:lang w:val="en-PH" w:bidi="ar-SA"/>
                <w14:ligatures w14:val="none"/>
              </w:rPr>
            </w:pPr>
            <w:r w:rsidRPr="00D30566">
              <w:rPr>
                <w:rFonts w:eastAsia="Arial" w:cstheme="minorHAnsi"/>
                <w:kern w:val="0"/>
                <w:sz w:val="22"/>
                <w:szCs w:val="22"/>
                <w:lang w:val="en-PH" w:bidi="ar-SA"/>
                <w14:ligatures w14:val="none"/>
              </w:rPr>
              <w:t>Key Features</w:t>
            </w:r>
          </w:p>
          <w:p w14:paraId="088E45A6" w14:textId="77777777" w:rsidR="00D45A14" w:rsidRPr="00D30566" w:rsidRDefault="00D45A14" w:rsidP="00D45A14">
            <w:pPr>
              <w:spacing w:after="0" w:line="254" w:lineRule="auto"/>
              <w:ind w:left="137"/>
              <w:rPr>
                <w:rFonts w:eastAsia="Arial" w:cstheme="minorHAnsi"/>
                <w:kern w:val="0"/>
                <w:sz w:val="22"/>
                <w:szCs w:val="22"/>
                <w:lang w:val="en-PH" w:bidi="ar-SA"/>
                <w14:ligatures w14:val="none"/>
              </w:rPr>
            </w:pPr>
            <w:r w:rsidRPr="00D30566">
              <w:rPr>
                <w:rFonts w:eastAsia="Arial" w:cstheme="minorHAnsi"/>
                <w:kern w:val="0"/>
                <w:sz w:val="22"/>
                <w:szCs w:val="22"/>
                <w:lang w:val="en-PH" w:bidi="ar-SA"/>
                <w14:ligatures w14:val="none"/>
              </w:rPr>
              <w:t xml:space="preserve">3-Axis Gimbal with Tri-Camera System, 20 </w:t>
            </w:r>
            <w:proofErr w:type="spellStart"/>
            <w:r w:rsidRPr="00D30566">
              <w:rPr>
                <w:rFonts w:eastAsia="Arial" w:cstheme="minorHAnsi"/>
                <w:kern w:val="0"/>
                <w:sz w:val="22"/>
                <w:szCs w:val="22"/>
                <w:lang w:val="en-PH" w:bidi="ar-SA"/>
                <w14:ligatures w14:val="none"/>
              </w:rPr>
              <w:t>mp</w:t>
            </w:r>
            <w:proofErr w:type="spellEnd"/>
            <w:r w:rsidRPr="00D30566">
              <w:rPr>
                <w:rFonts w:eastAsia="Arial" w:cstheme="minorHAnsi"/>
                <w:kern w:val="0"/>
                <w:sz w:val="22"/>
                <w:szCs w:val="22"/>
                <w:lang w:val="en-PH" w:bidi="ar-SA"/>
                <w14:ligatures w14:val="none"/>
              </w:rPr>
              <w:t xml:space="preserve"> 5.1K Wide-Angie 4/3 CMOS Hasselblad, 166 mm 12 MP 7x Zoom Telephoto</w:t>
            </w:r>
          </w:p>
          <w:p w14:paraId="5512AC0C" w14:textId="77777777" w:rsidR="00D45A14" w:rsidRPr="00D30566" w:rsidRDefault="00D45A14" w:rsidP="00D45A14">
            <w:pPr>
              <w:spacing w:after="0" w:line="259" w:lineRule="auto"/>
              <w:ind w:left="137"/>
              <w:rPr>
                <w:rFonts w:eastAsia="Arial" w:cstheme="minorHAnsi"/>
                <w:kern w:val="0"/>
                <w:sz w:val="22"/>
                <w:szCs w:val="22"/>
                <w:lang w:val="en-PH" w:bidi="ar-SA"/>
                <w14:ligatures w14:val="none"/>
              </w:rPr>
            </w:pPr>
            <w:r w:rsidRPr="00D30566">
              <w:rPr>
                <w:rFonts w:eastAsia="Arial" w:cstheme="minorHAnsi"/>
                <w:kern w:val="0"/>
                <w:sz w:val="22"/>
                <w:szCs w:val="22"/>
                <w:lang w:val="en-PH" w:bidi="ar-SA"/>
                <w14:ligatures w14:val="none"/>
              </w:rPr>
              <w:t>7 Intelligent Flight Modes up to 43 minutes of Flight</w:t>
            </w:r>
          </w:p>
          <w:p w14:paraId="485F31C9" w14:textId="77777777" w:rsidR="00D45A14" w:rsidRPr="00D30566" w:rsidRDefault="00D45A14" w:rsidP="00D45A14">
            <w:pPr>
              <w:spacing w:after="4" w:line="259" w:lineRule="auto"/>
              <w:ind w:left="137"/>
              <w:rPr>
                <w:rFonts w:eastAsia="Arial" w:cstheme="minorHAnsi"/>
                <w:kern w:val="0"/>
                <w:sz w:val="22"/>
                <w:szCs w:val="22"/>
                <w:lang w:val="en-PH" w:bidi="ar-SA"/>
                <w14:ligatures w14:val="none"/>
              </w:rPr>
            </w:pPr>
            <w:r w:rsidRPr="00D30566">
              <w:rPr>
                <w:rFonts w:eastAsia="Arial" w:cstheme="minorHAnsi"/>
                <w:kern w:val="0"/>
                <w:sz w:val="22"/>
                <w:szCs w:val="22"/>
                <w:lang w:val="en-PH" w:bidi="ar-SA"/>
                <w14:ligatures w14:val="none"/>
              </w:rPr>
              <w:t>Time, 03+ Transmission with 9.3- Mile range,</w:t>
            </w:r>
          </w:p>
          <w:p w14:paraId="0705B54E" w14:textId="77777777" w:rsidR="00D45A14" w:rsidRPr="00D30566" w:rsidRDefault="00D45A14" w:rsidP="00D45A14">
            <w:pPr>
              <w:spacing w:after="10" w:line="259" w:lineRule="auto"/>
              <w:ind w:left="133"/>
              <w:rPr>
                <w:rFonts w:eastAsia="Arial" w:cstheme="minorHAnsi"/>
                <w:kern w:val="0"/>
                <w:sz w:val="22"/>
                <w:szCs w:val="22"/>
                <w:lang w:val="en-PH" w:bidi="ar-SA"/>
                <w14:ligatures w14:val="none"/>
              </w:rPr>
            </w:pPr>
            <w:r w:rsidRPr="00D30566">
              <w:rPr>
                <w:rFonts w:eastAsia="Arial" w:cstheme="minorHAnsi"/>
                <w:kern w:val="0"/>
                <w:sz w:val="22"/>
                <w:szCs w:val="22"/>
                <w:lang w:val="en-PH" w:bidi="ar-SA"/>
                <w14:ligatures w14:val="none"/>
              </w:rPr>
              <w:t>Omnidirectional Avoidance with APAS 5.0</w:t>
            </w:r>
          </w:p>
          <w:p w14:paraId="0109172E" w14:textId="77777777" w:rsidR="00D45A14" w:rsidRPr="00D30566" w:rsidRDefault="00D45A14" w:rsidP="00D45A14">
            <w:pPr>
              <w:spacing w:after="0" w:line="259" w:lineRule="auto"/>
              <w:ind w:left="137"/>
              <w:rPr>
                <w:rFonts w:eastAsia="Arial" w:cstheme="minorHAnsi"/>
                <w:kern w:val="0"/>
                <w:sz w:val="22"/>
                <w:szCs w:val="22"/>
                <w:lang w:val="en-PH" w:bidi="ar-SA"/>
                <w14:ligatures w14:val="none"/>
              </w:rPr>
            </w:pPr>
            <w:r w:rsidRPr="00D30566">
              <w:rPr>
                <w:rFonts w:eastAsia="Arial" w:cstheme="minorHAnsi"/>
                <w:kern w:val="0"/>
                <w:sz w:val="22"/>
                <w:szCs w:val="22"/>
                <w:lang w:val="en-PH" w:bidi="ar-SA"/>
                <w14:ligatures w14:val="none"/>
              </w:rPr>
              <w:t>D-LOG, D-LOG M &amp; HLG Post Processing DJI RC</w:t>
            </w:r>
          </w:p>
          <w:p w14:paraId="54CAE8C5" w14:textId="77777777" w:rsidR="00D45A14" w:rsidRPr="00D30566" w:rsidRDefault="00D45A14" w:rsidP="00D45A14">
            <w:pPr>
              <w:spacing w:after="0" w:line="259" w:lineRule="auto"/>
              <w:ind w:left="137"/>
              <w:rPr>
                <w:rFonts w:eastAsia="Arial" w:cstheme="minorHAnsi"/>
                <w:kern w:val="0"/>
                <w:sz w:val="22"/>
                <w:szCs w:val="22"/>
                <w:lang w:val="en-PH" w:bidi="ar-SA"/>
                <w14:ligatures w14:val="none"/>
              </w:rPr>
            </w:pPr>
            <w:r w:rsidRPr="00D30566">
              <w:rPr>
                <w:rFonts w:eastAsia="Arial" w:cstheme="minorHAnsi"/>
                <w:kern w:val="0"/>
                <w:sz w:val="22"/>
                <w:szCs w:val="22"/>
                <w:lang w:val="en-PH" w:bidi="ar-SA"/>
                <w14:ligatures w14:val="none"/>
              </w:rPr>
              <w:t>Remote include</w:t>
            </w:r>
          </w:p>
          <w:p w14:paraId="0750BC17" w14:textId="77777777" w:rsidR="00D45A14" w:rsidRPr="00D30566" w:rsidRDefault="00D45A14" w:rsidP="00D45A14">
            <w:pPr>
              <w:spacing w:after="0" w:line="259" w:lineRule="auto"/>
              <w:ind w:left="133"/>
              <w:rPr>
                <w:rFonts w:eastAsia="Arial" w:cstheme="minorHAnsi"/>
                <w:kern w:val="0"/>
                <w:sz w:val="22"/>
                <w:szCs w:val="22"/>
                <w:lang w:val="en-PH" w:bidi="ar-SA"/>
                <w14:ligatures w14:val="none"/>
              </w:rPr>
            </w:pPr>
            <w:r w:rsidRPr="00D30566">
              <w:rPr>
                <w:rFonts w:eastAsia="Arial" w:cstheme="minorHAnsi"/>
                <w:kern w:val="0"/>
                <w:sz w:val="22"/>
                <w:szCs w:val="22"/>
                <w:lang w:val="en-PH" w:bidi="ar-SA"/>
                <w14:ligatures w14:val="none"/>
              </w:rPr>
              <w:t>In the Box: DJI Mavic 3 Pro, Intelligent Flight Battery,</w:t>
            </w:r>
          </w:p>
          <w:p w14:paraId="3F4C7A39" w14:textId="77777777" w:rsidR="00D45A14" w:rsidRPr="00D30566" w:rsidRDefault="00D45A14" w:rsidP="00D45A14">
            <w:pPr>
              <w:spacing w:after="0" w:line="259" w:lineRule="auto"/>
              <w:ind w:left="128"/>
              <w:rPr>
                <w:rFonts w:eastAsia="Arial" w:cstheme="minorHAnsi"/>
                <w:kern w:val="0"/>
                <w:sz w:val="22"/>
                <w:szCs w:val="22"/>
                <w:lang w:val="en-PH" w:bidi="ar-SA"/>
                <w14:ligatures w14:val="none"/>
              </w:rPr>
            </w:pPr>
            <w:r w:rsidRPr="00D30566">
              <w:rPr>
                <w:rFonts w:eastAsia="Arial" w:cstheme="minorHAnsi"/>
                <w:kern w:val="0"/>
                <w:sz w:val="22"/>
                <w:szCs w:val="22"/>
                <w:lang w:val="en-PH" w:bidi="ar-SA"/>
                <w14:ligatures w14:val="none"/>
              </w:rPr>
              <w:t>Storage Cover, 2x Low- Noise Propeller</w:t>
            </w:r>
          </w:p>
        </w:tc>
      </w:tr>
    </w:tbl>
    <w:p w14:paraId="4E9D81DE" w14:textId="77777777" w:rsidR="00D30566" w:rsidRPr="00D30566" w:rsidRDefault="00D30566" w:rsidP="00D30566">
      <w:pPr>
        <w:spacing w:after="0" w:line="251" w:lineRule="auto"/>
        <w:ind w:right="344" w:firstLine="619"/>
        <w:rPr>
          <w:rFonts w:ascii="Arial" w:eastAsia="Arial" w:hAnsi="Arial" w:cs="Arial"/>
          <w:b/>
          <w:kern w:val="0"/>
          <w:szCs w:val="24"/>
          <w:lang w:val="en-PH" w:bidi="ar-SA"/>
          <w14:ligatures w14:val="none"/>
        </w:rPr>
      </w:pPr>
    </w:p>
    <w:p w14:paraId="0B8BF38C" w14:textId="77777777" w:rsidR="00D30566" w:rsidRPr="00D30566" w:rsidRDefault="00D30566" w:rsidP="00D30566">
      <w:pPr>
        <w:spacing w:after="0" w:line="251" w:lineRule="auto"/>
        <w:ind w:right="-90" w:firstLine="619"/>
        <w:jc w:val="both"/>
        <w:rPr>
          <w:rFonts w:ascii="Arial" w:eastAsia="Arial" w:hAnsi="Arial" w:cs="Arial"/>
          <w:kern w:val="0"/>
          <w:szCs w:val="24"/>
          <w:lang w:val="en-PH" w:bidi="ar-SA"/>
          <w14:ligatures w14:val="none"/>
        </w:rPr>
      </w:pPr>
      <w:r w:rsidRPr="00D30566">
        <w:rPr>
          <w:rFonts w:ascii="Arial" w:eastAsia="Arial" w:hAnsi="Arial" w:cs="Arial"/>
          <w:b/>
          <w:kern w:val="0"/>
          <w:szCs w:val="24"/>
          <w:lang w:val="en-PH" w:bidi="ar-SA"/>
          <w14:ligatures w14:val="none"/>
        </w:rPr>
        <w:t>WHEREAS</w:t>
      </w:r>
      <w:r w:rsidRPr="00D30566">
        <w:rPr>
          <w:rFonts w:ascii="Arial" w:eastAsia="Arial" w:hAnsi="Arial" w:cs="Arial"/>
          <w:kern w:val="0"/>
          <w:szCs w:val="24"/>
          <w:lang w:val="en-PH" w:bidi="ar-SA"/>
          <w14:ligatures w14:val="none"/>
        </w:rPr>
        <w:t>, the equipment shall be used solely for disaster response, emergency operations, rescue missions, and related public service purposes;</w:t>
      </w:r>
    </w:p>
    <w:p w14:paraId="130B09CB" w14:textId="77777777" w:rsidR="00D30566" w:rsidRPr="00D30566" w:rsidRDefault="00D30566" w:rsidP="00D30566">
      <w:pPr>
        <w:spacing w:after="0" w:line="251" w:lineRule="auto"/>
        <w:ind w:right="-90" w:firstLine="619"/>
        <w:jc w:val="both"/>
        <w:rPr>
          <w:rFonts w:ascii="Arial" w:eastAsia="Arial" w:hAnsi="Arial" w:cs="Arial"/>
          <w:b/>
          <w:kern w:val="0"/>
          <w:szCs w:val="24"/>
          <w:lang w:val="en-PH" w:bidi="ar-SA"/>
          <w14:ligatures w14:val="none"/>
        </w:rPr>
      </w:pPr>
    </w:p>
    <w:p w14:paraId="2983729C" w14:textId="77777777" w:rsidR="00D30566" w:rsidRPr="00D30566" w:rsidRDefault="00D30566" w:rsidP="00D30566">
      <w:pPr>
        <w:spacing w:after="0" w:line="260" w:lineRule="auto"/>
        <w:ind w:left="88" w:firstLine="632"/>
        <w:jc w:val="both"/>
        <w:rPr>
          <w:rFonts w:ascii="Arial" w:eastAsia="Arial" w:hAnsi="Arial" w:cs="Arial"/>
          <w:kern w:val="0"/>
          <w:szCs w:val="24"/>
          <w:lang w:val="en-PH" w:bidi="ar-SA"/>
          <w14:ligatures w14:val="none"/>
        </w:rPr>
      </w:pPr>
      <w:r w:rsidRPr="00D30566">
        <w:rPr>
          <w:rFonts w:ascii="Arial" w:eastAsia="Arial" w:hAnsi="Arial" w:cs="Arial"/>
          <w:b/>
          <w:kern w:val="0"/>
          <w:szCs w:val="24"/>
          <w:lang w:val="en-PH" w:bidi="ar-SA"/>
          <w14:ligatures w14:val="none"/>
        </w:rPr>
        <w:t>WHEREAS</w:t>
      </w:r>
      <w:r w:rsidRPr="00D30566">
        <w:rPr>
          <w:rFonts w:ascii="Arial" w:eastAsia="Arial" w:hAnsi="Arial" w:cs="Arial"/>
          <w:kern w:val="0"/>
          <w:szCs w:val="24"/>
          <w:lang w:val="en-PH" w:bidi="ar-SA"/>
          <w14:ligatures w14:val="none"/>
        </w:rPr>
        <w:t>, the ownership of the equipment shall be deemed transferred to the DONEE upon signing of this Deed and delivery of the equipment, free from any liens or encumbrances;</w:t>
      </w:r>
    </w:p>
    <w:p w14:paraId="7FE058B3" w14:textId="77777777" w:rsidR="0067573B" w:rsidRDefault="0067573B" w:rsidP="00D30566">
      <w:pPr>
        <w:spacing w:after="0" w:line="260" w:lineRule="auto"/>
        <w:ind w:left="88" w:firstLine="618"/>
        <w:jc w:val="both"/>
        <w:rPr>
          <w:rFonts w:ascii="Arial" w:eastAsia="Arial" w:hAnsi="Arial" w:cs="Arial"/>
          <w:b/>
          <w:kern w:val="0"/>
          <w:szCs w:val="24"/>
          <w:lang w:val="en-PH" w:bidi="ar-SA"/>
          <w14:ligatures w14:val="none"/>
        </w:rPr>
      </w:pPr>
    </w:p>
    <w:p w14:paraId="0752BDA4" w14:textId="295A14E5" w:rsidR="00D30566" w:rsidRPr="00D30566" w:rsidRDefault="00D30566" w:rsidP="00D30566">
      <w:pPr>
        <w:spacing w:after="0" w:line="260" w:lineRule="auto"/>
        <w:ind w:left="88" w:firstLine="618"/>
        <w:jc w:val="both"/>
        <w:rPr>
          <w:rFonts w:ascii="Arial" w:eastAsia="Arial" w:hAnsi="Arial" w:cs="Arial"/>
          <w:kern w:val="0"/>
          <w:szCs w:val="24"/>
          <w:lang w:val="en-PH" w:bidi="ar-SA"/>
          <w14:ligatures w14:val="none"/>
        </w:rPr>
      </w:pPr>
      <w:r w:rsidRPr="00D30566">
        <w:rPr>
          <w:rFonts w:ascii="Arial" w:eastAsia="Arial" w:hAnsi="Arial" w:cs="Arial"/>
          <w:b/>
          <w:kern w:val="0"/>
          <w:szCs w:val="24"/>
          <w:lang w:val="en-PH" w:bidi="ar-SA"/>
          <w14:ligatures w14:val="none"/>
        </w:rPr>
        <w:t>WHEREAS</w:t>
      </w:r>
      <w:r w:rsidRPr="00D30566">
        <w:rPr>
          <w:rFonts w:ascii="Arial" w:eastAsia="Arial" w:hAnsi="Arial" w:cs="Arial"/>
          <w:kern w:val="0"/>
          <w:szCs w:val="24"/>
          <w:lang w:val="en-PH" w:bidi="ar-SA"/>
          <w14:ligatures w14:val="none"/>
        </w:rPr>
        <w:t>, the DONEE shall not sell, donate, lease, or otherwise transfer the equipment to any third party without the prior written consent of the DONOR;</w:t>
      </w:r>
    </w:p>
    <w:p w14:paraId="0C41DFA6" w14:textId="77777777" w:rsidR="00D30566" w:rsidRPr="00D30566" w:rsidRDefault="00D30566" w:rsidP="00D30566">
      <w:pPr>
        <w:spacing w:after="0" w:line="260" w:lineRule="auto"/>
        <w:ind w:left="88" w:firstLine="618"/>
        <w:jc w:val="both"/>
        <w:rPr>
          <w:rFonts w:ascii="Arial" w:eastAsia="Arial" w:hAnsi="Arial" w:cs="Arial"/>
          <w:kern w:val="0"/>
          <w:szCs w:val="24"/>
          <w:lang w:val="en-PH" w:bidi="ar-SA"/>
          <w14:ligatures w14:val="none"/>
        </w:rPr>
      </w:pPr>
    </w:p>
    <w:p w14:paraId="562D9714" w14:textId="77777777" w:rsidR="00D30566" w:rsidRPr="00D30566" w:rsidRDefault="00D30566" w:rsidP="00D30566">
      <w:pPr>
        <w:spacing w:after="0" w:line="260" w:lineRule="auto"/>
        <w:ind w:left="88" w:firstLine="613"/>
        <w:jc w:val="both"/>
        <w:rPr>
          <w:rFonts w:ascii="Arial" w:eastAsia="Arial" w:hAnsi="Arial" w:cs="Arial"/>
          <w:kern w:val="0"/>
          <w:szCs w:val="24"/>
          <w:lang w:val="en-PH" w:bidi="ar-SA"/>
          <w14:ligatures w14:val="none"/>
        </w:rPr>
      </w:pPr>
      <w:r w:rsidRPr="00D30566">
        <w:rPr>
          <w:rFonts w:ascii="Arial" w:eastAsia="Arial" w:hAnsi="Arial" w:cs="Arial"/>
          <w:b/>
          <w:kern w:val="0"/>
          <w:szCs w:val="24"/>
          <w:lang w:val="en-PH" w:bidi="ar-SA"/>
          <w14:ligatures w14:val="none"/>
        </w:rPr>
        <w:t>WHEREAS</w:t>
      </w:r>
      <w:r w:rsidRPr="00D30566">
        <w:rPr>
          <w:rFonts w:ascii="Arial" w:eastAsia="Arial" w:hAnsi="Arial" w:cs="Arial"/>
          <w:kern w:val="0"/>
          <w:szCs w:val="24"/>
          <w:lang w:val="en-PH" w:bidi="ar-SA"/>
          <w14:ligatures w14:val="none"/>
        </w:rPr>
        <w:t xml:space="preserve">, the DONEE shall be responsible for the proper care, maintenance, and operation of the donated equipment; </w:t>
      </w:r>
    </w:p>
    <w:p w14:paraId="2E09C7D0" w14:textId="77777777" w:rsidR="00D30566" w:rsidRPr="00D30566" w:rsidRDefault="00D30566" w:rsidP="00D30566">
      <w:pPr>
        <w:spacing w:after="0" w:line="260" w:lineRule="auto"/>
        <w:ind w:left="88" w:firstLine="613"/>
        <w:jc w:val="both"/>
        <w:rPr>
          <w:rFonts w:ascii="Arial" w:eastAsia="Arial" w:hAnsi="Arial" w:cs="Arial"/>
          <w:kern w:val="0"/>
          <w:szCs w:val="24"/>
          <w:lang w:val="en-PH" w:bidi="ar-SA"/>
          <w14:ligatures w14:val="none"/>
        </w:rPr>
      </w:pPr>
    </w:p>
    <w:p w14:paraId="48433F78" w14:textId="77777777" w:rsidR="00D30566" w:rsidRPr="00D30566" w:rsidRDefault="00D30566" w:rsidP="00D30566">
      <w:pPr>
        <w:spacing w:after="0" w:line="260" w:lineRule="auto"/>
        <w:ind w:left="88" w:firstLine="613"/>
        <w:jc w:val="both"/>
        <w:rPr>
          <w:rFonts w:ascii="Arial" w:eastAsia="Arial" w:hAnsi="Arial" w:cs="Arial"/>
          <w:kern w:val="0"/>
          <w:szCs w:val="24"/>
          <w:lang w:val="en-PH" w:bidi="ar-SA"/>
          <w14:ligatures w14:val="none"/>
        </w:rPr>
      </w:pPr>
      <w:r w:rsidRPr="00D30566">
        <w:rPr>
          <w:rFonts w:ascii="Arial" w:eastAsia="Arial" w:hAnsi="Arial" w:cs="Arial"/>
          <w:b/>
          <w:kern w:val="0"/>
          <w:szCs w:val="24"/>
          <w:lang w:val="en-PH" w:bidi="ar-SA"/>
          <w14:ligatures w14:val="none"/>
        </w:rPr>
        <w:t>WHEREAS</w:t>
      </w:r>
      <w:r w:rsidRPr="00D30566">
        <w:rPr>
          <w:rFonts w:ascii="Arial" w:eastAsia="Arial" w:hAnsi="Arial" w:cs="Arial"/>
          <w:kern w:val="0"/>
          <w:szCs w:val="24"/>
          <w:lang w:val="en-PH" w:bidi="ar-SA"/>
          <w14:ligatures w14:val="none"/>
        </w:rPr>
        <w:t>, the DONEE hereby accepts the donation of the DONOR and hereby expresses its gratitude and appreciation for the support of the DONOR;</w:t>
      </w:r>
    </w:p>
    <w:p w14:paraId="56E6AE51" w14:textId="77777777" w:rsidR="00D30566" w:rsidRPr="00D30566" w:rsidRDefault="00D30566" w:rsidP="00D30566">
      <w:pPr>
        <w:spacing w:after="0" w:line="260" w:lineRule="auto"/>
        <w:ind w:left="88" w:firstLine="613"/>
        <w:jc w:val="both"/>
        <w:rPr>
          <w:rFonts w:ascii="Arial" w:eastAsia="Arial" w:hAnsi="Arial" w:cs="Arial"/>
          <w:kern w:val="0"/>
          <w:szCs w:val="24"/>
          <w:lang w:val="en-PH" w:bidi="ar-SA"/>
          <w14:ligatures w14:val="none"/>
        </w:rPr>
      </w:pPr>
    </w:p>
    <w:p w14:paraId="3EE71EF9" w14:textId="77777777" w:rsidR="00D15E7B" w:rsidRPr="00DC18A2" w:rsidRDefault="00D15E7B" w:rsidP="00D15E7B">
      <w:pPr>
        <w:pStyle w:val="NormalWeb"/>
        <w:spacing w:before="0" w:beforeAutospacing="0" w:after="0" w:afterAutospacing="0"/>
        <w:ind w:left="88" w:firstLine="613"/>
        <w:jc w:val="both"/>
        <w:rPr>
          <w:sz w:val="22"/>
        </w:rPr>
      </w:pPr>
      <w:r w:rsidRPr="00DC18A2">
        <w:rPr>
          <w:rFonts w:ascii="Arial" w:hAnsi="Arial" w:cs="Arial"/>
          <w:b/>
          <w:bCs/>
          <w:color w:val="000000"/>
          <w:sz w:val="22"/>
        </w:rPr>
        <w:t>NOW, THEREFORE,</w:t>
      </w:r>
      <w:r w:rsidRPr="00DC18A2">
        <w:rPr>
          <w:rFonts w:ascii="Arial" w:hAnsi="Arial" w:cs="Arial"/>
          <w:color w:val="000000"/>
          <w:sz w:val="22"/>
        </w:rPr>
        <w:t xml:space="preserve"> on motion of HON. ADRIAN S. CAMPOSAGRADO, Chairman, Committee on Disaster Risk Reduction and Management and Science and Technology and duly seconded by Hon.</w:t>
      </w:r>
      <w:r w:rsidRPr="00DC18A2">
        <w:rPr>
          <w:rFonts w:ascii="Calibri" w:hAnsi="Calibri" w:cs="Calibri"/>
          <w:i/>
          <w:color w:val="00B050"/>
          <w:sz w:val="22"/>
          <w:szCs w:val="20"/>
        </w:rPr>
        <w:t xml:space="preserve"> </w:t>
      </w:r>
      <w:r w:rsidRPr="00DC18A2">
        <w:rPr>
          <w:rFonts w:ascii="Arial" w:hAnsi="Arial" w:cs="Arial"/>
          <w:sz w:val="22"/>
          <w:szCs w:val="20"/>
        </w:rPr>
        <w:t xml:space="preserve">Neri T. Camiña, Hon. Reynaldo T. </w:t>
      </w:r>
      <w:proofErr w:type="spellStart"/>
      <w:r w:rsidRPr="00DC18A2">
        <w:rPr>
          <w:rFonts w:ascii="Arial" w:hAnsi="Arial" w:cs="Arial"/>
          <w:sz w:val="22"/>
          <w:szCs w:val="20"/>
        </w:rPr>
        <w:t>Tumabotabo</w:t>
      </w:r>
      <w:proofErr w:type="spellEnd"/>
      <w:r w:rsidRPr="00DC18A2">
        <w:rPr>
          <w:rFonts w:ascii="Arial" w:hAnsi="Arial" w:cs="Arial"/>
          <w:sz w:val="22"/>
          <w:szCs w:val="20"/>
        </w:rPr>
        <w:t xml:space="preserve">, Hon. Julius T. Ledesma, Hon. Norberto T. </w:t>
      </w:r>
      <w:proofErr w:type="spellStart"/>
      <w:proofErr w:type="gramStart"/>
      <w:r w:rsidRPr="00DC18A2">
        <w:rPr>
          <w:rFonts w:ascii="Arial" w:hAnsi="Arial" w:cs="Arial"/>
          <w:sz w:val="22"/>
          <w:szCs w:val="20"/>
        </w:rPr>
        <w:t>Turalba</w:t>
      </w:r>
      <w:proofErr w:type="spellEnd"/>
      <w:r w:rsidRPr="00DC18A2">
        <w:rPr>
          <w:rFonts w:ascii="Arial" w:hAnsi="Arial" w:cs="Arial"/>
          <w:sz w:val="22"/>
          <w:szCs w:val="20"/>
        </w:rPr>
        <w:t>,  Hon.</w:t>
      </w:r>
      <w:proofErr w:type="gramEnd"/>
      <w:r w:rsidRPr="00DC18A2">
        <w:rPr>
          <w:rFonts w:ascii="Arial" w:hAnsi="Arial" w:cs="Arial"/>
          <w:sz w:val="22"/>
          <w:szCs w:val="20"/>
        </w:rPr>
        <w:t xml:space="preserve"> Joel L. Sayson, Hon. Ana Rowena A. Perera </w:t>
      </w:r>
      <w:r w:rsidRPr="00DC18A2">
        <w:rPr>
          <w:rFonts w:ascii="Arial" w:hAnsi="Arial" w:cs="Arial"/>
          <w:sz w:val="22"/>
        </w:rPr>
        <w:t xml:space="preserve">and Hon. Florence Joy V. </w:t>
      </w:r>
      <w:proofErr w:type="spellStart"/>
      <w:r w:rsidRPr="00DC18A2">
        <w:rPr>
          <w:rFonts w:ascii="Arial" w:hAnsi="Arial" w:cs="Arial"/>
          <w:sz w:val="22"/>
        </w:rPr>
        <w:t>Cabalo</w:t>
      </w:r>
      <w:r>
        <w:rPr>
          <w:rFonts w:ascii="Arial" w:hAnsi="Arial" w:cs="Arial"/>
          <w:sz w:val="22"/>
        </w:rPr>
        <w:t>nga</w:t>
      </w:r>
      <w:proofErr w:type="spellEnd"/>
      <w:r>
        <w:rPr>
          <w:rFonts w:ascii="Arial" w:hAnsi="Arial" w:cs="Arial"/>
          <w:sz w:val="22"/>
        </w:rPr>
        <w:t>,</w:t>
      </w:r>
    </w:p>
    <w:p w14:paraId="05D477CA" w14:textId="77777777" w:rsidR="00D30566" w:rsidRDefault="00D30566" w:rsidP="00D30566">
      <w:pPr>
        <w:spacing w:after="0" w:line="260" w:lineRule="auto"/>
        <w:ind w:left="88" w:firstLine="613"/>
        <w:jc w:val="both"/>
        <w:rPr>
          <w:rFonts w:ascii="Arial" w:eastAsia="Arial" w:hAnsi="Arial" w:cs="Arial"/>
          <w:kern w:val="0"/>
          <w:szCs w:val="24"/>
          <w:lang w:val="en-PH" w:bidi="ar-SA"/>
          <w14:ligatures w14:val="none"/>
        </w:rPr>
      </w:pPr>
    </w:p>
    <w:p w14:paraId="43044265" w14:textId="77777777" w:rsidR="00D30566" w:rsidRPr="00D30566" w:rsidRDefault="00D30566" w:rsidP="00D30566">
      <w:pPr>
        <w:tabs>
          <w:tab w:val="left" w:pos="-180"/>
        </w:tabs>
        <w:spacing w:after="0" w:line="240" w:lineRule="auto"/>
        <w:jc w:val="both"/>
        <w:rPr>
          <w:rFonts w:ascii="Arial" w:eastAsia="Arial" w:hAnsi="Arial" w:cs="Arial"/>
          <w:kern w:val="0"/>
          <w:szCs w:val="24"/>
          <w:lang w:val="en-PH" w:bidi="ar-SA"/>
          <w14:ligatures w14:val="none"/>
        </w:rPr>
      </w:pPr>
      <w:r w:rsidRPr="00D30566">
        <w:rPr>
          <w:rFonts w:ascii="Arial" w:eastAsia="Arial" w:hAnsi="Arial" w:cs="Arial"/>
          <w:b/>
          <w:kern w:val="0"/>
          <w:szCs w:val="24"/>
          <w:lang w:val="en-PH" w:bidi="ar-SA"/>
          <w14:ligatures w14:val="none"/>
        </w:rPr>
        <w:tab/>
        <w:t xml:space="preserve">BE IT RESOLVED, AS IT IS HEREBY RESOLVED </w:t>
      </w:r>
      <w:r w:rsidRPr="00D30566">
        <w:rPr>
          <w:rFonts w:ascii="Arial" w:eastAsia="Arial" w:hAnsi="Arial" w:cs="Arial"/>
          <w:kern w:val="0"/>
          <w:szCs w:val="24"/>
          <w:lang w:val="en-PH" w:bidi="ar-SA"/>
          <w14:ligatures w14:val="none"/>
        </w:rPr>
        <w:t xml:space="preserve">to authorize the Municipal Mayor, Atty. Virgilio T. Teruel, for and in Behalf of the Municipality of </w:t>
      </w:r>
      <w:proofErr w:type="spellStart"/>
      <w:r w:rsidRPr="00D30566">
        <w:rPr>
          <w:rFonts w:ascii="Arial" w:eastAsia="Arial" w:hAnsi="Arial" w:cs="Arial"/>
          <w:kern w:val="0"/>
          <w:szCs w:val="24"/>
          <w:lang w:val="en-PH" w:bidi="ar-SA"/>
          <w14:ligatures w14:val="none"/>
        </w:rPr>
        <w:t>Tigbauan</w:t>
      </w:r>
      <w:proofErr w:type="spellEnd"/>
      <w:r w:rsidRPr="00D30566">
        <w:rPr>
          <w:rFonts w:ascii="Arial" w:eastAsia="Arial" w:hAnsi="Arial" w:cs="Arial"/>
          <w:kern w:val="0"/>
          <w:szCs w:val="24"/>
          <w:lang w:val="en-PH" w:bidi="ar-SA"/>
          <w14:ligatures w14:val="none"/>
        </w:rPr>
        <w:t>, to sign a deed of donation executed by the Iloilo Provincial Government regarding the donation of one (1) unit portable solar generating system; one (1) set communication equipment; and one (1) unit drone for disaster risk reduction and emergency response operations.</w:t>
      </w:r>
    </w:p>
    <w:p w14:paraId="1573F782" w14:textId="77777777" w:rsidR="00D30566" w:rsidRPr="00D30566" w:rsidRDefault="00D30566" w:rsidP="00D30566">
      <w:pPr>
        <w:tabs>
          <w:tab w:val="left" w:pos="-180"/>
        </w:tabs>
        <w:spacing w:after="0" w:line="240" w:lineRule="auto"/>
        <w:jc w:val="both"/>
        <w:rPr>
          <w:rFonts w:ascii="Arial" w:eastAsia="Arial" w:hAnsi="Arial" w:cs="Arial"/>
          <w:color w:val="EE0000"/>
          <w:kern w:val="0"/>
          <w:szCs w:val="24"/>
          <w:lang w:val="en-PH" w:bidi="ar-SA"/>
          <w14:ligatures w14:val="none"/>
        </w:rPr>
      </w:pPr>
    </w:p>
    <w:p w14:paraId="68B8B3BB" w14:textId="77777777" w:rsidR="008A14E1" w:rsidRDefault="00D30566" w:rsidP="00D30566">
      <w:pPr>
        <w:tabs>
          <w:tab w:val="left" w:pos="-180"/>
        </w:tabs>
        <w:spacing w:after="0" w:line="240" w:lineRule="auto"/>
        <w:jc w:val="both"/>
        <w:rPr>
          <w:rFonts w:ascii="Arial" w:eastAsia="Arial" w:hAnsi="Arial" w:cs="Arial"/>
          <w:color w:val="EE0000"/>
          <w:kern w:val="0"/>
          <w:szCs w:val="24"/>
          <w:lang w:val="en-PH" w:bidi="ar-SA"/>
          <w14:ligatures w14:val="none"/>
        </w:rPr>
      </w:pPr>
      <w:r w:rsidRPr="00D30566">
        <w:rPr>
          <w:rFonts w:ascii="Arial" w:eastAsia="Arial" w:hAnsi="Arial" w:cs="Arial"/>
          <w:color w:val="EE0000"/>
          <w:kern w:val="0"/>
          <w:szCs w:val="24"/>
          <w:lang w:val="en-PH" w:bidi="ar-SA"/>
          <w14:ligatures w14:val="none"/>
        </w:rPr>
        <w:tab/>
      </w:r>
    </w:p>
    <w:p w14:paraId="2858BEE5" w14:textId="2BD99BFA" w:rsidR="008A14E1" w:rsidRDefault="008A14E1" w:rsidP="00D30566">
      <w:pPr>
        <w:tabs>
          <w:tab w:val="left" w:pos="-180"/>
        </w:tabs>
        <w:spacing w:after="0" w:line="240" w:lineRule="auto"/>
        <w:jc w:val="both"/>
        <w:rPr>
          <w:rFonts w:ascii="Arial" w:eastAsia="Arial" w:hAnsi="Arial" w:cs="Arial"/>
          <w:color w:val="EE0000"/>
          <w:kern w:val="0"/>
          <w:szCs w:val="24"/>
          <w:lang w:val="en-PH" w:bidi="ar-SA"/>
          <w14:ligatures w14:val="none"/>
        </w:rPr>
      </w:pPr>
    </w:p>
    <w:p w14:paraId="2D749521" w14:textId="77777777" w:rsidR="008A14E1" w:rsidRDefault="008A14E1" w:rsidP="00D30566">
      <w:pPr>
        <w:tabs>
          <w:tab w:val="left" w:pos="-180"/>
        </w:tabs>
        <w:spacing w:after="0" w:line="240" w:lineRule="auto"/>
        <w:jc w:val="both"/>
        <w:rPr>
          <w:rFonts w:ascii="Arial" w:eastAsia="Arial" w:hAnsi="Arial" w:cs="Arial"/>
          <w:color w:val="EE0000"/>
          <w:kern w:val="0"/>
          <w:szCs w:val="24"/>
          <w:lang w:val="en-PH" w:bidi="ar-SA"/>
          <w14:ligatures w14:val="none"/>
        </w:rPr>
      </w:pPr>
    </w:p>
    <w:p w14:paraId="2D2886F6" w14:textId="77777777" w:rsidR="00A86823" w:rsidRDefault="00A86823" w:rsidP="00D30566">
      <w:pPr>
        <w:tabs>
          <w:tab w:val="left" w:pos="-180"/>
        </w:tabs>
        <w:spacing w:after="0" w:line="240" w:lineRule="auto"/>
        <w:jc w:val="both"/>
        <w:rPr>
          <w:rFonts w:ascii="Arial" w:eastAsia="Arial" w:hAnsi="Arial" w:cs="Arial"/>
          <w:color w:val="EE0000"/>
          <w:kern w:val="0"/>
          <w:szCs w:val="24"/>
          <w:lang w:val="en-PH" w:bidi="ar-SA"/>
          <w14:ligatures w14:val="none"/>
        </w:rPr>
      </w:pPr>
    </w:p>
    <w:p w14:paraId="0160BD6D" w14:textId="71D3DAC9" w:rsidR="008A14E1" w:rsidRDefault="008A14E1" w:rsidP="00D30566">
      <w:pPr>
        <w:tabs>
          <w:tab w:val="left" w:pos="-180"/>
        </w:tabs>
        <w:spacing w:after="0" w:line="240" w:lineRule="auto"/>
        <w:jc w:val="both"/>
        <w:rPr>
          <w:rFonts w:ascii="Arial" w:eastAsia="Arial" w:hAnsi="Arial" w:cs="Arial"/>
          <w:color w:val="EE0000"/>
          <w:kern w:val="0"/>
          <w:szCs w:val="24"/>
          <w:lang w:val="en-PH" w:bidi="ar-SA"/>
          <w14:ligatures w14:val="none"/>
        </w:rPr>
      </w:pPr>
      <w:r>
        <w:rPr>
          <w:rFonts w:ascii="Arial" w:eastAsia="Arial" w:hAnsi="Arial" w:cs="Arial"/>
          <w:color w:val="EE0000"/>
          <w:kern w:val="0"/>
          <w:szCs w:val="24"/>
          <w:lang w:val="en-PH" w:bidi="ar-SA"/>
          <w14:ligatures w14:val="none"/>
        </w:rPr>
        <w:tab/>
      </w:r>
      <w:r>
        <w:rPr>
          <w:rFonts w:ascii="Arial" w:eastAsia="Arial" w:hAnsi="Arial" w:cs="Arial"/>
          <w:color w:val="EE0000"/>
          <w:kern w:val="0"/>
          <w:szCs w:val="24"/>
          <w:lang w:val="en-PH" w:bidi="ar-SA"/>
          <w14:ligatures w14:val="none"/>
        </w:rPr>
        <w:tab/>
      </w:r>
      <w:r>
        <w:rPr>
          <w:rFonts w:ascii="Arial" w:eastAsia="Arial" w:hAnsi="Arial" w:cs="Arial"/>
          <w:color w:val="EE0000"/>
          <w:kern w:val="0"/>
          <w:szCs w:val="24"/>
          <w:lang w:val="en-PH" w:bidi="ar-SA"/>
          <w14:ligatures w14:val="none"/>
        </w:rPr>
        <w:tab/>
      </w:r>
      <w:r>
        <w:rPr>
          <w:rFonts w:ascii="Arial" w:eastAsia="Arial" w:hAnsi="Arial" w:cs="Arial"/>
          <w:color w:val="EE0000"/>
          <w:kern w:val="0"/>
          <w:szCs w:val="24"/>
          <w:lang w:val="en-PH" w:bidi="ar-SA"/>
          <w14:ligatures w14:val="none"/>
        </w:rPr>
        <w:tab/>
      </w:r>
      <w:r>
        <w:rPr>
          <w:rFonts w:ascii="Arial" w:eastAsia="Arial" w:hAnsi="Arial" w:cs="Arial"/>
          <w:color w:val="EE0000"/>
          <w:kern w:val="0"/>
          <w:szCs w:val="24"/>
          <w:lang w:val="en-PH" w:bidi="ar-SA"/>
          <w14:ligatures w14:val="none"/>
        </w:rPr>
        <w:tab/>
      </w:r>
      <w:r>
        <w:rPr>
          <w:rFonts w:ascii="Arial" w:eastAsia="Arial" w:hAnsi="Arial" w:cs="Arial"/>
          <w:color w:val="EE0000"/>
          <w:kern w:val="0"/>
          <w:szCs w:val="24"/>
          <w:lang w:val="en-PH" w:bidi="ar-SA"/>
          <w14:ligatures w14:val="none"/>
        </w:rPr>
        <w:tab/>
      </w:r>
      <w:r>
        <w:rPr>
          <w:rFonts w:ascii="Arial" w:eastAsia="Arial" w:hAnsi="Arial" w:cs="Arial"/>
          <w:color w:val="EE0000"/>
          <w:kern w:val="0"/>
          <w:szCs w:val="24"/>
          <w:lang w:val="en-PH" w:bidi="ar-SA"/>
          <w14:ligatures w14:val="none"/>
        </w:rPr>
        <w:tab/>
        <w:t xml:space="preserve">      </w:t>
      </w:r>
      <w:r>
        <w:rPr>
          <w:rFonts w:ascii="Arial" w:eastAsia="Arial" w:hAnsi="Arial" w:cs="Arial"/>
          <w:color w:val="EE0000"/>
          <w:kern w:val="0"/>
          <w:szCs w:val="24"/>
          <w:lang w:val="en-PH" w:bidi="ar-SA"/>
          <w14:ligatures w14:val="none"/>
        </w:rPr>
        <w:tab/>
      </w:r>
      <w:r w:rsidRPr="008A14E1">
        <w:rPr>
          <w:rFonts w:ascii="Arial" w:eastAsia="Arial" w:hAnsi="Arial" w:cs="Arial"/>
          <w:color w:val="000000" w:themeColor="text1"/>
          <w:kern w:val="0"/>
          <w:szCs w:val="24"/>
          <w:lang w:val="en-PH" w:bidi="ar-SA"/>
          <w14:ligatures w14:val="none"/>
        </w:rPr>
        <w:t xml:space="preserve">Page </w:t>
      </w:r>
      <w:r w:rsidR="00D834E1">
        <w:rPr>
          <w:rFonts w:ascii="Arial" w:eastAsia="Arial" w:hAnsi="Arial" w:cs="Arial"/>
          <w:color w:val="000000" w:themeColor="text1"/>
          <w:kern w:val="0"/>
          <w:szCs w:val="24"/>
          <w:lang w:val="en-PH" w:bidi="ar-SA"/>
          <w14:ligatures w14:val="none"/>
        </w:rPr>
        <w:t>4</w:t>
      </w:r>
      <w:r w:rsidRPr="008A14E1">
        <w:rPr>
          <w:rFonts w:ascii="Arial" w:eastAsia="Arial" w:hAnsi="Arial" w:cs="Arial"/>
          <w:color w:val="000000" w:themeColor="text1"/>
          <w:kern w:val="0"/>
          <w:szCs w:val="24"/>
          <w:lang w:val="en-PH" w:bidi="ar-SA"/>
          <w14:ligatures w14:val="none"/>
        </w:rPr>
        <w:t>-Res. No. 2025-086</w:t>
      </w:r>
    </w:p>
    <w:p w14:paraId="46E55AC8" w14:textId="77777777" w:rsidR="008A14E1" w:rsidRDefault="008A14E1" w:rsidP="00D30566">
      <w:pPr>
        <w:tabs>
          <w:tab w:val="left" w:pos="-180"/>
        </w:tabs>
        <w:spacing w:after="0" w:line="240" w:lineRule="auto"/>
        <w:jc w:val="both"/>
        <w:rPr>
          <w:rFonts w:ascii="Arial" w:eastAsia="Arial" w:hAnsi="Arial" w:cs="Arial"/>
          <w:color w:val="EE0000"/>
          <w:kern w:val="0"/>
          <w:szCs w:val="24"/>
          <w:lang w:val="en-PH" w:bidi="ar-SA"/>
          <w14:ligatures w14:val="none"/>
        </w:rPr>
      </w:pPr>
    </w:p>
    <w:p w14:paraId="1CEAEF66" w14:textId="6CF64396" w:rsidR="00D30566" w:rsidRPr="00D30566" w:rsidRDefault="00D30566" w:rsidP="006677FB">
      <w:pPr>
        <w:tabs>
          <w:tab w:val="left" w:pos="-180"/>
        </w:tabs>
        <w:spacing w:after="0" w:line="240" w:lineRule="auto"/>
        <w:ind w:firstLine="720"/>
        <w:jc w:val="both"/>
        <w:rPr>
          <w:rFonts w:ascii="Arial" w:eastAsia="Arial" w:hAnsi="Arial" w:cs="Arial"/>
          <w:kern w:val="0"/>
          <w:szCs w:val="24"/>
          <w:lang w:val="en-PH" w:bidi="ar-SA"/>
          <w14:ligatures w14:val="none"/>
        </w:rPr>
      </w:pPr>
      <w:r w:rsidRPr="00D30566">
        <w:rPr>
          <w:rFonts w:ascii="Arial" w:eastAsia="Arial" w:hAnsi="Arial" w:cs="Arial"/>
          <w:b/>
          <w:color w:val="000000"/>
          <w:kern w:val="0"/>
          <w:szCs w:val="24"/>
          <w:lang w:val="en-PH" w:bidi="ar-SA"/>
          <w14:ligatures w14:val="none"/>
        </w:rPr>
        <w:t>RESOLVED FURTHER</w:t>
      </w:r>
      <w:r w:rsidRPr="00D30566">
        <w:rPr>
          <w:rFonts w:ascii="Arial" w:eastAsia="Arial" w:hAnsi="Arial" w:cs="Arial"/>
          <w:color w:val="000000"/>
          <w:kern w:val="0"/>
          <w:szCs w:val="24"/>
          <w:lang w:val="en-PH" w:bidi="ar-SA"/>
          <w14:ligatures w14:val="none"/>
        </w:rPr>
        <w:t xml:space="preserve">, to forward copies of this Resolution to the Office of the Municipal Mayor, Atty. Virgilio T. Teruel, </w:t>
      </w:r>
      <w:r w:rsidRPr="00D30566">
        <w:rPr>
          <w:rFonts w:ascii="Arial" w:eastAsia="Arial" w:hAnsi="Arial" w:cs="Arial"/>
          <w:kern w:val="0"/>
          <w:szCs w:val="24"/>
          <w:lang w:val="en-PH" w:bidi="ar-SA"/>
          <w14:ligatures w14:val="none"/>
        </w:rPr>
        <w:t>to the Provincial Government of Iloilo, represented by its Governor, Hon. Arthur R. Defensor, Jr., and all concerned for their information and/or appropriate action.</w:t>
      </w:r>
    </w:p>
    <w:p w14:paraId="65B5AFB4" w14:textId="77777777" w:rsidR="008A14E1" w:rsidRDefault="008A14E1" w:rsidP="008A14E1">
      <w:pPr>
        <w:tabs>
          <w:tab w:val="left" w:pos="-180"/>
        </w:tabs>
        <w:spacing w:after="0" w:line="240" w:lineRule="auto"/>
        <w:jc w:val="both"/>
        <w:rPr>
          <w:rFonts w:ascii="Arial" w:eastAsia="Arial" w:hAnsi="Arial" w:cs="Arial"/>
          <w:kern w:val="0"/>
          <w:szCs w:val="24"/>
          <w:lang w:val="en-PH" w:bidi="ar-SA"/>
          <w14:ligatures w14:val="none"/>
        </w:rPr>
      </w:pPr>
    </w:p>
    <w:p w14:paraId="17035EE5" w14:textId="781D46B8" w:rsidR="00D30566" w:rsidRPr="006677FB" w:rsidRDefault="008A14E1" w:rsidP="008A14E1">
      <w:pPr>
        <w:tabs>
          <w:tab w:val="left" w:pos="-180"/>
        </w:tabs>
        <w:spacing w:after="0" w:line="240" w:lineRule="auto"/>
        <w:jc w:val="both"/>
        <w:rPr>
          <w:rFonts w:ascii="Arial" w:eastAsia="Arial" w:hAnsi="Arial" w:cs="Arial"/>
          <w:b/>
          <w:bCs/>
          <w:color w:val="000000"/>
          <w:kern w:val="0"/>
          <w:szCs w:val="24"/>
          <w:lang w:val="en-PH" w:bidi="ar-SA"/>
          <w14:ligatures w14:val="none"/>
        </w:rPr>
      </w:pPr>
      <w:r>
        <w:rPr>
          <w:rFonts w:ascii="Arial" w:eastAsia="Arial" w:hAnsi="Arial" w:cs="Arial"/>
          <w:kern w:val="0"/>
          <w:szCs w:val="24"/>
          <w:lang w:val="en-PH" w:bidi="ar-SA"/>
          <w14:ligatures w14:val="none"/>
        </w:rPr>
        <w:tab/>
      </w:r>
      <w:r w:rsidR="00D30566" w:rsidRPr="006677FB">
        <w:rPr>
          <w:rFonts w:ascii="Arial" w:eastAsia="Arial" w:hAnsi="Arial" w:cs="Arial"/>
          <w:b/>
          <w:bCs/>
          <w:kern w:val="0"/>
          <w:szCs w:val="24"/>
          <w:lang w:val="en-PH" w:bidi="ar-SA"/>
          <w14:ligatures w14:val="none"/>
        </w:rPr>
        <w:t>APPROVED.</w:t>
      </w:r>
    </w:p>
    <w:p w14:paraId="768A3272" w14:textId="1478C2F9" w:rsidR="00D30566" w:rsidRDefault="00D30566" w:rsidP="00D30566">
      <w:pPr>
        <w:ind w:hanging="2"/>
        <w:jc w:val="both"/>
        <w:rPr>
          <w:rFonts w:ascii="Arial" w:eastAsia="Arial" w:hAnsi="Arial" w:cs="Arial"/>
          <w:color w:val="FF0000"/>
          <w:sz w:val="2"/>
          <w:szCs w:val="6"/>
        </w:rPr>
      </w:pPr>
    </w:p>
    <w:p w14:paraId="0FF9BC6E" w14:textId="7F7F3CDE" w:rsidR="00D30566" w:rsidRPr="00D30566" w:rsidRDefault="00D30566" w:rsidP="00D30566">
      <w:pPr>
        <w:ind w:hanging="2"/>
        <w:jc w:val="both"/>
        <w:rPr>
          <w:rFonts w:ascii="Arial" w:eastAsia="Arial" w:hAnsi="Arial" w:cs="Arial"/>
          <w:color w:val="FF0000"/>
          <w:sz w:val="2"/>
          <w:szCs w:val="6"/>
        </w:rPr>
      </w:pPr>
    </w:p>
    <w:p w14:paraId="2EBE2671" w14:textId="284E72E7" w:rsidR="00D30566" w:rsidRDefault="006677FB" w:rsidP="00D30566">
      <w:pPr>
        <w:ind w:hanging="2"/>
        <w:jc w:val="both"/>
        <w:rPr>
          <w:rFonts w:ascii="Arial" w:hAnsi="Arial" w:cs="Arial"/>
          <w:b/>
          <w:i/>
          <w:szCs w:val="24"/>
        </w:rPr>
      </w:pPr>
      <w:r>
        <w:rPr>
          <w:noProof/>
          <w:lang w:val="en-PH" w:eastAsia="en-PH"/>
        </w:rPr>
        <w:drawing>
          <wp:anchor distT="0" distB="0" distL="114300" distR="114300" simplePos="0" relativeHeight="251665408" behindDoc="0" locked="0" layoutInCell="1" allowOverlap="1" wp14:anchorId="63A2B93C" wp14:editId="1ECA90C2">
            <wp:simplePos x="0" y="0"/>
            <wp:positionH relativeFrom="margin">
              <wp:posOffset>3571875</wp:posOffset>
            </wp:positionH>
            <wp:positionV relativeFrom="margin">
              <wp:posOffset>2202815</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11"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r w:rsidR="00D30566" w:rsidRPr="00D30566">
        <w:rPr>
          <w:rFonts w:ascii="Arial Narrow" w:hAnsi="Arial Narrow" w:cs="Arial"/>
          <w:sz w:val="20"/>
          <w:szCs w:val="20"/>
        </w:rPr>
        <w:tab/>
      </w:r>
      <w:r w:rsidR="00D30566" w:rsidRPr="00D30566">
        <w:rPr>
          <w:rFonts w:ascii="Arial Narrow" w:hAnsi="Arial Narrow" w:cs="Arial"/>
          <w:sz w:val="20"/>
          <w:szCs w:val="20"/>
        </w:rPr>
        <w:tab/>
      </w:r>
      <w:r w:rsidR="00D30566" w:rsidRPr="00D30566">
        <w:rPr>
          <w:rFonts w:ascii="Arial Narrow" w:hAnsi="Arial Narrow" w:cs="Arial"/>
          <w:sz w:val="20"/>
          <w:szCs w:val="20"/>
        </w:rPr>
        <w:tab/>
      </w:r>
      <w:r w:rsidR="00D30566" w:rsidRPr="00D30566">
        <w:rPr>
          <w:rFonts w:ascii="Calibri Light" w:eastAsia="Arial" w:hAnsi="Calibri Light" w:cs="Calibri Light"/>
          <w:sz w:val="22"/>
          <w:szCs w:val="22"/>
        </w:rPr>
        <w:t xml:space="preserve">      </w:t>
      </w:r>
      <w:r w:rsidR="00D30566" w:rsidRPr="00D30566">
        <w:rPr>
          <w:rFonts w:ascii="Calibri Light" w:eastAsia="Arial" w:hAnsi="Calibri Light" w:cs="Calibri Light"/>
          <w:sz w:val="22"/>
          <w:szCs w:val="22"/>
        </w:rPr>
        <w:tab/>
      </w:r>
      <w:r w:rsidR="00D30566" w:rsidRPr="00D30566">
        <w:rPr>
          <w:rFonts w:ascii="Arial" w:hAnsi="Arial" w:cs="Arial"/>
          <w:b/>
          <w:i/>
          <w:szCs w:val="24"/>
        </w:rPr>
        <w:tab/>
        <w:t>CERTIFIED CORRECT:</w:t>
      </w:r>
    </w:p>
    <w:p w14:paraId="124036A3" w14:textId="2C1E6311" w:rsidR="008A14E1" w:rsidRPr="00D30566" w:rsidRDefault="006677FB" w:rsidP="00D30566">
      <w:pPr>
        <w:ind w:hanging="2"/>
        <w:jc w:val="both"/>
        <w:rPr>
          <w:rFonts w:ascii="Arial" w:hAnsi="Arial" w:cs="Arial"/>
          <w:b/>
          <w:i/>
          <w:szCs w:val="24"/>
        </w:rPr>
      </w:pPr>
      <w:r>
        <w:rPr>
          <w:noProof/>
          <w:lang w:val="en-PH" w:eastAsia="en-PH"/>
        </w:rPr>
        <w:drawing>
          <wp:anchor distT="0" distB="0" distL="114300" distR="114300" simplePos="0" relativeHeight="251667456" behindDoc="0" locked="0" layoutInCell="1" allowOverlap="1" wp14:anchorId="7FB1254C" wp14:editId="6FE966DA">
            <wp:simplePos x="0" y="0"/>
            <wp:positionH relativeFrom="column">
              <wp:posOffset>1419225</wp:posOffset>
            </wp:positionH>
            <wp:positionV relativeFrom="paragraph">
              <wp:posOffset>194310</wp:posOffset>
            </wp:positionV>
            <wp:extent cx="1043940" cy="14998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043940" cy="1499870"/>
                    </a:xfrm>
                    <a:prstGeom prst="rect">
                      <a:avLst/>
                    </a:prstGeom>
                  </pic:spPr>
                </pic:pic>
              </a:graphicData>
            </a:graphic>
            <wp14:sizeRelH relativeFrom="page">
              <wp14:pctWidth>0</wp14:pctWidth>
            </wp14:sizeRelH>
            <wp14:sizeRelV relativeFrom="page">
              <wp14:pctHeight>0</wp14:pctHeight>
            </wp14:sizeRelV>
          </wp:anchor>
        </w:drawing>
      </w:r>
    </w:p>
    <w:p w14:paraId="4FD58D99" w14:textId="37B827C6" w:rsidR="00D30566" w:rsidRPr="00D30566" w:rsidRDefault="00D30566" w:rsidP="00D30566">
      <w:pPr>
        <w:spacing w:after="0"/>
        <w:rPr>
          <w:rFonts w:ascii="Arial" w:hAnsi="Arial" w:cs="Arial"/>
          <w:b/>
          <w:szCs w:val="24"/>
        </w:rPr>
      </w:pPr>
      <w:r w:rsidRPr="00D30566">
        <w:rPr>
          <w:rFonts w:ascii="Arial" w:hAnsi="Arial" w:cs="Arial"/>
          <w:i/>
          <w:szCs w:val="24"/>
        </w:rPr>
        <w:tab/>
      </w:r>
      <w:r w:rsidRPr="00D30566">
        <w:rPr>
          <w:rFonts w:ascii="Arial" w:hAnsi="Arial" w:cs="Arial"/>
          <w:szCs w:val="24"/>
        </w:rPr>
        <w:tab/>
      </w:r>
      <w:r w:rsidRPr="00D30566">
        <w:rPr>
          <w:rFonts w:ascii="Arial" w:hAnsi="Arial" w:cs="Arial"/>
          <w:szCs w:val="24"/>
        </w:rPr>
        <w:tab/>
      </w:r>
      <w:r w:rsidRPr="00D30566">
        <w:rPr>
          <w:rFonts w:ascii="Arial" w:hAnsi="Arial" w:cs="Arial"/>
          <w:szCs w:val="24"/>
        </w:rPr>
        <w:tab/>
      </w:r>
      <w:r w:rsidRPr="00D30566">
        <w:rPr>
          <w:rFonts w:ascii="Arial" w:hAnsi="Arial" w:cs="Arial"/>
          <w:szCs w:val="24"/>
        </w:rPr>
        <w:tab/>
      </w:r>
      <w:r w:rsidRPr="00D30566">
        <w:rPr>
          <w:rFonts w:ascii="Arial" w:hAnsi="Arial" w:cs="Arial"/>
          <w:szCs w:val="24"/>
        </w:rPr>
        <w:tab/>
      </w:r>
      <w:r w:rsidRPr="00D30566">
        <w:rPr>
          <w:rFonts w:ascii="Arial" w:hAnsi="Arial" w:cs="Arial"/>
          <w:szCs w:val="24"/>
        </w:rPr>
        <w:tab/>
      </w:r>
      <w:r w:rsidRPr="00D30566">
        <w:rPr>
          <w:rFonts w:ascii="Arial" w:hAnsi="Arial" w:cs="Arial"/>
          <w:szCs w:val="24"/>
        </w:rPr>
        <w:tab/>
      </w:r>
      <w:r w:rsidRPr="00D30566">
        <w:rPr>
          <w:rFonts w:ascii="Arial" w:hAnsi="Arial" w:cs="Arial"/>
          <w:b/>
          <w:szCs w:val="24"/>
        </w:rPr>
        <w:t>MARLENE TAYO-NAVA</w:t>
      </w:r>
    </w:p>
    <w:p w14:paraId="4EA60A89" w14:textId="77777777" w:rsidR="00D30566" w:rsidRPr="00D30566" w:rsidRDefault="00D30566" w:rsidP="00D30566">
      <w:pPr>
        <w:spacing w:after="0"/>
        <w:rPr>
          <w:rFonts w:ascii="Arial" w:hAnsi="Arial" w:cs="Arial"/>
          <w:szCs w:val="24"/>
        </w:rPr>
      </w:pPr>
      <w:r w:rsidRPr="00D30566">
        <w:rPr>
          <w:rFonts w:ascii="Arial" w:hAnsi="Arial" w:cs="Arial"/>
          <w:szCs w:val="24"/>
        </w:rPr>
        <w:tab/>
      </w:r>
      <w:r w:rsidRPr="00D30566">
        <w:rPr>
          <w:rFonts w:ascii="Arial" w:hAnsi="Arial" w:cs="Arial"/>
          <w:szCs w:val="24"/>
        </w:rPr>
        <w:tab/>
      </w:r>
      <w:r w:rsidRPr="00D30566">
        <w:rPr>
          <w:rFonts w:ascii="Arial" w:hAnsi="Arial" w:cs="Arial"/>
          <w:szCs w:val="24"/>
        </w:rPr>
        <w:tab/>
      </w:r>
      <w:r w:rsidRPr="00D30566">
        <w:rPr>
          <w:rFonts w:ascii="Arial" w:hAnsi="Arial" w:cs="Arial"/>
          <w:szCs w:val="24"/>
        </w:rPr>
        <w:tab/>
      </w:r>
      <w:r w:rsidRPr="00D30566">
        <w:rPr>
          <w:rFonts w:ascii="Arial" w:hAnsi="Arial" w:cs="Arial"/>
          <w:szCs w:val="24"/>
        </w:rPr>
        <w:tab/>
      </w:r>
      <w:r w:rsidRPr="00D30566">
        <w:rPr>
          <w:rFonts w:ascii="Arial" w:hAnsi="Arial" w:cs="Arial"/>
          <w:szCs w:val="24"/>
        </w:rPr>
        <w:tab/>
      </w:r>
      <w:r w:rsidRPr="00D30566">
        <w:rPr>
          <w:rFonts w:ascii="Arial" w:hAnsi="Arial" w:cs="Arial"/>
          <w:szCs w:val="24"/>
        </w:rPr>
        <w:tab/>
      </w:r>
      <w:r w:rsidRPr="00D30566">
        <w:rPr>
          <w:rFonts w:ascii="Arial" w:hAnsi="Arial" w:cs="Arial"/>
          <w:szCs w:val="24"/>
        </w:rPr>
        <w:tab/>
        <w:t xml:space="preserve">        S.B. Secretary</w:t>
      </w:r>
    </w:p>
    <w:p w14:paraId="52EF0F72" w14:textId="7B0C1603" w:rsidR="00D30566" w:rsidRDefault="00D30566" w:rsidP="00D30566">
      <w:pPr>
        <w:spacing w:after="0"/>
        <w:rPr>
          <w:rFonts w:ascii="Arial" w:hAnsi="Arial" w:cs="Arial"/>
          <w:b/>
          <w:i/>
          <w:szCs w:val="24"/>
        </w:rPr>
      </w:pPr>
      <w:r w:rsidRPr="00D30566">
        <w:rPr>
          <w:rFonts w:ascii="Arial" w:hAnsi="Arial" w:cs="Arial"/>
          <w:b/>
          <w:i/>
          <w:szCs w:val="24"/>
        </w:rPr>
        <w:t>ATTESTED:</w:t>
      </w:r>
    </w:p>
    <w:p w14:paraId="74EC0688" w14:textId="77777777" w:rsidR="008A14E1" w:rsidRPr="00D30566" w:rsidRDefault="008A14E1" w:rsidP="00D30566">
      <w:pPr>
        <w:spacing w:after="0"/>
        <w:rPr>
          <w:rFonts w:ascii="Arial" w:hAnsi="Arial" w:cs="Arial"/>
          <w:b/>
          <w:i/>
          <w:szCs w:val="24"/>
        </w:rPr>
      </w:pPr>
    </w:p>
    <w:p w14:paraId="383074E9" w14:textId="6BE45D25" w:rsidR="00D30566" w:rsidRPr="00D30566" w:rsidRDefault="00D30566" w:rsidP="00D30566">
      <w:pPr>
        <w:spacing w:after="0"/>
        <w:rPr>
          <w:rFonts w:ascii="Arial" w:hAnsi="Arial" w:cs="Arial"/>
          <w:b/>
          <w:szCs w:val="24"/>
        </w:rPr>
      </w:pPr>
      <w:r w:rsidRPr="00D30566">
        <w:rPr>
          <w:rFonts w:ascii="Arial" w:hAnsi="Arial" w:cs="Arial"/>
          <w:szCs w:val="24"/>
        </w:rPr>
        <w:tab/>
      </w:r>
      <w:r w:rsidRPr="00D30566">
        <w:rPr>
          <w:rFonts w:ascii="Arial" w:hAnsi="Arial" w:cs="Arial"/>
          <w:szCs w:val="24"/>
        </w:rPr>
        <w:tab/>
        <w:t xml:space="preserve">   </w:t>
      </w:r>
      <w:r>
        <w:rPr>
          <w:rFonts w:ascii="Arial" w:hAnsi="Arial" w:cs="Arial"/>
          <w:b/>
          <w:szCs w:val="24"/>
        </w:rPr>
        <w:t>LUGEN T. ORTILANO</w:t>
      </w:r>
    </w:p>
    <w:p w14:paraId="3601E915" w14:textId="0241ED0A" w:rsidR="00D30566" w:rsidRPr="00D30566" w:rsidRDefault="00D30566" w:rsidP="00D30566">
      <w:pPr>
        <w:spacing w:after="0"/>
        <w:rPr>
          <w:rFonts w:ascii="Arial" w:hAnsi="Arial" w:cs="Arial"/>
          <w:szCs w:val="24"/>
        </w:rPr>
      </w:pPr>
      <w:r w:rsidRPr="00D30566">
        <w:rPr>
          <w:rFonts w:ascii="Arial" w:hAnsi="Arial" w:cs="Arial"/>
          <w:szCs w:val="24"/>
        </w:rPr>
        <w:tab/>
      </w:r>
      <w:r>
        <w:rPr>
          <w:rFonts w:ascii="Arial" w:hAnsi="Arial" w:cs="Arial"/>
          <w:szCs w:val="24"/>
        </w:rPr>
        <w:t xml:space="preserve">     </w:t>
      </w:r>
      <w:r w:rsidRPr="00D30566">
        <w:rPr>
          <w:rFonts w:ascii="Arial" w:hAnsi="Arial" w:cs="Arial"/>
          <w:szCs w:val="24"/>
        </w:rPr>
        <w:t xml:space="preserve">  </w:t>
      </w:r>
      <w:r>
        <w:rPr>
          <w:rFonts w:ascii="Arial" w:hAnsi="Arial" w:cs="Arial"/>
          <w:szCs w:val="24"/>
        </w:rPr>
        <w:t>Vice Mayor &amp;</w:t>
      </w:r>
      <w:r w:rsidRPr="00D30566">
        <w:rPr>
          <w:rFonts w:ascii="Arial" w:hAnsi="Arial" w:cs="Arial"/>
          <w:szCs w:val="24"/>
        </w:rPr>
        <w:t xml:space="preserve"> Presiding Officer</w:t>
      </w:r>
    </w:p>
    <w:p w14:paraId="0257ADB0" w14:textId="7EE89F6F" w:rsidR="00D30566" w:rsidRPr="00D30566" w:rsidRDefault="00D30566" w:rsidP="00D30566">
      <w:pPr>
        <w:spacing w:after="0"/>
        <w:rPr>
          <w:rFonts w:ascii="Arial" w:hAnsi="Arial" w:cs="Arial"/>
          <w:szCs w:val="24"/>
        </w:rPr>
      </w:pPr>
    </w:p>
    <w:p w14:paraId="78AEF15B" w14:textId="0D818641" w:rsidR="00D30566" w:rsidRDefault="00D30566" w:rsidP="00D30566">
      <w:pPr>
        <w:spacing w:after="0"/>
        <w:rPr>
          <w:rFonts w:ascii="Arial" w:hAnsi="Arial" w:cs="Arial"/>
          <w:szCs w:val="24"/>
        </w:rPr>
      </w:pPr>
    </w:p>
    <w:p w14:paraId="73661A09" w14:textId="5DCD6812" w:rsidR="008A14E1" w:rsidRDefault="008A14E1" w:rsidP="00D30566">
      <w:pPr>
        <w:spacing w:after="0"/>
        <w:rPr>
          <w:rFonts w:ascii="Arial" w:hAnsi="Arial" w:cs="Arial"/>
          <w:szCs w:val="24"/>
        </w:rPr>
      </w:pPr>
    </w:p>
    <w:p w14:paraId="7146E587" w14:textId="77777777" w:rsidR="008A14E1" w:rsidRDefault="008A14E1" w:rsidP="00D30566">
      <w:pPr>
        <w:spacing w:after="0"/>
        <w:rPr>
          <w:rFonts w:ascii="Arial" w:hAnsi="Arial" w:cs="Arial"/>
          <w:szCs w:val="24"/>
        </w:rPr>
      </w:pPr>
    </w:p>
    <w:p w14:paraId="073B237F" w14:textId="77777777" w:rsidR="008A14E1" w:rsidRDefault="008A14E1" w:rsidP="00D30566">
      <w:pPr>
        <w:spacing w:after="0"/>
        <w:rPr>
          <w:rFonts w:ascii="Arial" w:hAnsi="Arial" w:cs="Arial"/>
          <w:szCs w:val="24"/>
        </w:rPr>
      </w:pPr>
    </w:p>
    <w:p w14:paraId="2092CD1D" w14:textId="77777777" w:rsidR="008A14E1" w:rsidRDefault="008A14E1" w:rsidP="00D30566">
      <w:pPr>
        <w:spacing w:after="0"/>
        <w:rPr>
          <w:rFonts w:ascii="Arial" w:hAnsi="Arial" w:cs="Arial"/>
          <w:szCs w:val="24"/>
        </w:rPr>
      </w:pPr>
    </w:p>
    <w:p w14:paraId="5FEA8988" w14:textId="77777777" w:rsidR="008A14E1" w:rsidRDefault="008A14E1" w:rsidP="00D30566">
      <w:pPr>
        <w:spacing w:after="0"/>
        <w:rPr>
          <w:rFonts w:ascii="Arial" w:hAnsi="Arial" w:cs="Arial"/>
          <w:szCs w:val="24"/>
        </w:rPr>
      </w:pPr>
    </w:p>
    <w:p w14:paraId="1296FE2A" w14:textId="77777777" w:rsidR="008A14E1" w:rsidRDefault="008A14E1" w:rsidP="00D30566">
      <w:pPr>
        <w:spacing w:after="0"/>
        <w:rPr>
          <w:rFonts w:ascii="Arial" w:hAnsi="Arial" w:cs="Arial"/>
          <w:szCs w:val="24"/>
        </w:rPr>
      </w:pPr>
    </w:p>
    <w:p w14:paraId="58C51BB9" w14:textId="77777777" w:rsidR="008A14E1" w:rsidRDefault="008A14E1" w:rsidP="00D30566">
      <w:pPr>
        <w:spacing w:after="0"/>
        <w:rPr>
          <w:rFonts w:ascii="Arial" w:hAnsi="Arial" w:cs="Arial"/>
          <w:szCs w:val="24"/>
        </w:rPr>
      </w:pPr>
    </w:p>
    <w:p w14:paraId="5E405625" w14:textId="77777777" w:rsidR="008A14E1" w:rsidRDefault="008A14E1" w:rsidP="00D30566">
      <w:pPr>
        <w:spacing w:after="0"/>
        <w:rPr>
          <w:rFonts w:ascii="Arial" w:hAnsi="Arial" w:cs="Arial"/>
          <w:szCs w:val="24"/>
        </w:rPr>
      </w:pPr>
    </w:p>
    <w:p w14:paraId="5A9F9AF5" w14:textId="77777777" w:rsidR="008A14E1" w:rsidRDefault="008A14E1" w:rsidP="00D30566">
      <w:pPr>
        <w:spacing w:after="0"/>
        <w:rPr>
          <w:rFonts w:ascii="Arial" w:hAnsi="Arial" w:cs="Arial"/>
          <w:szCs w:val="24"/>
        </w:rPr>
      </w:pPr>
    </w:p>
    <w:p w14:paraId="3CE9039A" w14:textId="77777777" w:rsidR="008A14E1" w:rsidRDefault="008A14E1" w:rsidP="00D30566">
      <w:pPr>
        <w:spacing w:after="0"/>
        <w:rPr>
          <w:rFonts w:ascii="Arial" w:hAnsi="Arial" w:cs="Arial"/>
          <w:szCs w:val="24"/>
        </w:rPr>
      </w:pPr>
    </w:p>
    <w:p w14:paraId="636DE63E" w14:textId="77777777" w:rsidR="008A14E1" w:rsidRDefault="008A14E1" w:rsidP="00D30566">
      <w:pPr>
        <w:spacing w:after="0"/>
        <w:rPr>
          <w:rFonts w:ascii="Arial" w:hAnsi="Arial" w:cs="Arial"/>
          <w:szCs w:val="24"/>
        </w:rPr>
      </w:pPr>
    </w:p>
    <w:p w14:paraId="0B2D9919" w14:textId="77777777" w:rsidR="008A14E1" w:rsidRDefault="008A14E1" w:rsidP="00D30566">
      <w:pPr>
        <w:spacing w:after="0"/>
        <w:rPr>
          <w:rFonts w:ascii="Arial" w:hAnsi="Arial" w:cs="Arial"/>
          <w:szCs w:val="24"/>
        </w:rPr>
      </w:pPr>
    </w:p>
    <w:p w14:paraId="7742DC35" w14:textId="77777777" w:rsidR="008A14E1" w:rsidRDefault="008A14E1" w:rsidP="00D30566">
      <w:pPr>
        <w:spacing w:after="0"/>
        <w:rPr>
          <w:rFonts w:ascii="Arial" w:hAnsi="Arial" w:cs="Arial"/>
          <w:szCs w:val="24"/>
        </w:rPr>
      </w:pPr>
    </w:p>
    <w:p w14:paraId="2F203DA2" w14:textId="77777777" w:rsidR="008A14E1" w:rsidRDefault="008A14E1" w:rsidP="00D30566">
      <w:pPr>
        <w:spacing w:after="0"/>
        <w:rPr>
          <w:rFonts w:ascii="Arial" w:hAnsi="Arial" w:cs="Arial"/>
          <w:szCs w:val="24"/>
        </w:rPr>
      </w:pPr>
    </w:p>
    <w:p w14:paraId="4B387769" w14:textId="77777777" w:rsidR="008A14E1" w:rsidRDefault="008A14E1" w:rsidP="00D30566">
      <w:pPr>
        <w:spacing w:after="0"/>
        <w:rPr>
          <w:rFonts w:ascii="Arial" w:hAnsi="Arial" w:cs="Arial"/>
          <w:szCs w:val="24"/>
        </w:rPr>
      </w:pPr>
    </w:p>
    <w:p w14:paraId="3D0283C8" w14:textId="77777777" w:rsidR="008A14E1" w:rsidRDefault="008A14E1" w:rsidP="00D30566">
      <w:pPr>
        <w:spacing w:after="0"/>
        <w:rPr>
          <w:rFonts w:ascii="Arial" w:hAnsi="Arial" w:cs="Arial"/>
          <w:szCs w:val="24"/>
        </w:rPr>
      </w:pPr>
    </w:p>
    <w:p w14:paraId="505F6347" w14:textId="77777777" w:rsidR="008A14E1" w:rsidRDefault="008A14E1" w:rsidP="00D30566">
      <w:pPr>
        <w:spacing w:after="0"/>
        <w:rPr>
          <w:rFonts w:ascii="Arial" w:hAnsi="Arial" w:cs="Arial"/>
          <w:szCs w:val="24"/>
        </w:rPr>
      </w:pPr>
    </w:p>
    <w:p w14:paraId="54D529E6" w14:textId="77777777" w:rsidR="008A14E1" w:rsidRDefault="008A14E1" w:rsidP="00D30566">
      <w:pPr>
        <w:spacing w:after="0"/>
        <w:rPr>
          <w:rFonts w:ascii="Arial" w:hAnsi="Arial" w:cs="Arial"/>
          <w:szCs w:val="24"/>
        </w:rPr>
      </w:pPr>
    </w:p>
    <w:p w14:paraId="15F6EFB5" w14:textId="77777777" w:rsidR="008A14E1" w:rsidRDefault="008A14E1" w:rsidP="00D30566">
      <w:pPr>
        <w:spacing w:after="0"/>
        <w:rPr>
          <w:rFonts w:ascii="Arial" w:hAnsi="Arial" w:cs="Arial"/>
          <w:szCs w:val="24"/>
        </w:rPr>
      </w:pPr>
    </w:p>
    <w:p w14:paraId="415929EA" w14:textId="77777777" w:rsidR="008A14E1" w:rsidRDefault="008A14E1" w:rsidP="00D30566">
      <w:pPr>
        <w:spacing w:after="0"/>
        <w:rPr>
          <w:rFonts w:ascii="Arial" w:hAnsi="Arial" w:cs="Arial"/>
          <w:szCs w:val="24"/>
        </w:rPr>
      </w:pPr>
    </w:p>
    <w:p w14:paraId="51C5876F" w14:textId="77777777" w:rsidR="008A14E1" w:rsidRDefault="008A14E1" w:rsidP="00D30566">
      <w:pPr>
        <w:spacing w:after="0"/>
        <w:rPr>
          <w:rFonts w:ascii="Arial" w:hAnsi="Arial" w:cs="Arial"/>
          <w:szCs w:val="24"/>
        </w:rPr>
      </w:pPr>
    </w:p>
    <w:p w14:paraId="187FD616" w14:textId="77777777" w:rsidR="008A14E1" w:rsidRDefault="008A14E1" w:rsidP="00D30566">
      <w:pPr>
        <w:spacing w:after="0"/>
        <w:rPr>
          <w:rFonts w:ascii="Arial" w:hAnsi="Arial" w:cs="Arial"/>
          <w:szCs w:val="24"/>
        </w:rPr>
      </w:pPr>
    </w:p>
    <w:p w14:paraId="1816EB68" w14:textId="77777777" w:rsidR="008A14E1" w:rsidRDefault="008A14E1" w:rsidP="00D30566">
      <w:pPr>
        <w:spacing w:after="0"/>
        <w:rPr>
          <w:rFonts w:ascii="Arial" w:hAnsi="Arial" w:cs="Arial"/>
          <w:szCs w:val="24"/>
        </w:rPr>
      </w:pPr>
    </w:p>
    <w:p w14:paraId="5182BFB8" w14:textId="77777777" w:rsidR="008A14E1" w:rsidRDefault="008A14E1" w:rsidP="00D30566">
      <w:pPr>
        <w:spacing w:after="0"/>
        <w:rPr>
          <w:rFonts w:ascii="Arial" w:hAnsi="Arial" w:cs="Arial"/>
          <w:szCs w:val="24"/>
        </w:rPr>
      </w:pPr>
    </w:p>
    <w:p w14:paraId="52FD03AD" w14:textId="4CE0107D" w:rsidR="008A14E1" w:rsidRDefault="008A14E1" w:rsidP="00D30566">
      <w:pPr>
        <w:spacing w:after="0"/>
        <w:rPr>
          <w:rFonts w:ascii="Arial" w:hAnsi="Arial" w:cs="Arial"/>
          <w:szCs w:val="24"/>
        </w:rPr>
      </w:pPr>
      <w:r w:rsidRPr="00D30566">
        <w:rPr>
          <w:b/>
          <w:noProof/>
          <w:sz w:val="16"/>
        </w:rPr>
        <w:drawing>
          <wp:anchor distT="0" distB="0" distL="114300" distR="114300" simplePos="0" relativeHeight="251659264" behindDoc="1" locked="0" layoutInCell="1" allowOverlap="1" wp14:anchorId="6A1E5B4A" wp14:editId="56B7140B">
            <wp:simplePos x="0" y="0"/>
            <wp:positionH relativeFrom="margin">
              <wp:align>center</wp:align>
            </wp:positionH>
            <wp:positionV relativeFrom="paragraph">
              <wp:posOffset>323945</wp:posOffset>
            </wp:positionV>
            <wp:extent cx="7733665" cy="1466215"/>
            <wp:effectExtent l="0" t="0" r="635" b="635"/>
            <wp:wrapNone/>
            <wp:docPr id="2" name="Picture 2" descr="C:\Users\SB OFFICE\Downloads\Screenshot 2023-12-19 130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Screenshot 2023-12-19 130117.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733665" cy="1466215"/>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8A14E1" w:rsidSect="00D45A14">
      <w:headerReference w:type="default" r:id="rId14"/>
      <w:pgSz w:w="12240" w:h="18720" w:code="10001"/>
      <w:pgMar w:top="1440" w:right="1440" w:bottom="90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00125E" w14:textId="77777777" w:rsidR="005F38AD" w:rsidRDefault="005F38AD">
      <w:pPr>
        <w:spacing w:after="0" w:line="240" w:lineRule="auto"/>
      </w:pPr>
      <w:r>
        <w:separator/>
      </w:r>
    </w:p>
  </w:endnote>
  <w:endnote w:type="continuationSeparator" w:id="0">
    <w:p w14:paraId="2A71B4B9" w14:textId="77777777" w:rsidR="005F38AD" w:rsidRDefault="005F38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Noto Sans Symbols">
    <w:altName w:val="Calibri"/>
    <w:charset w:val="00"/>
    <w:family w:val="auto"/>
    <w:pitch w:val="default"/>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DengXian">
    <w:altName w:val="等线"/>
    <w:panose1 w:val="02010600030101010101"/>
    <w:charset w:val="86"/>
    <w:family w:val="auto"/>
    <w:pitch w:val="variable"/>
    <w:sig w:usb0="A00002BF" w:usb1="38CF7CFA" w:usb2="00000016" w:usb3="00000000" w:csb0="0004000F" w:csb1="00000000"/>
  </w:font>
  <w:font w:name="Arial Unicode MS">
    <w:panose1 w:val="020B0604020202020204"/>
    <w:charset w:val="00"/>
    <w:family w:val="auto"/>
    <w:pitch w:val="default"/>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980C7F" w14:textId="77777777" w:rsidR="005F38AD" w:rsidRDefault="005F38AD">
      <w:pPr>
        <w:spacing w:after="0" w:line="240" w:lineRule="auto"/>
      </w:pPr>
      <w:r>
        <w:separator/>
      </w:r>
    </w:p>
  </w:footnote>
  <w:footnote w:type="continuationSeparator" w:id="0">
    <w:p w14:paraId="4243385D" w14:textId="77777777" w:rsidR="005F38AD" w:rsidRDefault="005F38A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72D4D9" w14:textId="77777777" w:rsidR="00A82BD3" w:rsidRDefault="00000000">
    <w:pPr>
      <w:pStyle w:val="Header"/>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1446A"/>
    <w:multiLevelType w:val="hybridMultilevel"/>
    <w:tmpl w:val="B072B570"/>
    <w:lvl w:ilvl="0" w:tplc="03F049CE">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A62C216">
      <w:start w:val="1"/>
      <w:numFmt w:val="lowerLetter"/>
      <w:lvlText w:val="%2"/>
      <w:lvlJc w:val="left"/>
      <w:pPr>
        <w:ind w:left="22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9ACD8C8">
      <w:start w:val="1"/>
      <w:numFmt w:val="lowerRoman"/>
      <w:lvlText w:val="%3"/>
      <w:lvlJc w:val="left"/>
      <w:pPr>
        <w:ind w:left="29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8265CFE">
      <w:start w:val="1"/>
      <w:numFmt w:val="decimal"/>
      <w:lvlText w:val="%4"/>
      <w:lvlJc w:val="left"/>
      <w:pPr>
        <w:ind w:left="36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6C83E12">
      <w:start w:val="1"/>
      <w:numFmt w:val="lowerLetter"/>
      <w:lvlText w:val="%5"/>
      <w:lvlJc w:val="left"/>
      <w:pPr>
        <w:ind w:left="44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0289EAE">
      <w:start w:val="1"/>
      <w:numFmt w:val="lowerRoman"/>
      <w:lvlText w:val="%6"/>
      <w:lvlJc w:val="left"/>
      <w:pPr>
        <w:ind w:left="51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2D644FE">
      <w:start w:val="1"/>
      <w:numFmt w:val="decimal"/>
      <w:lvlText w:val="%7"/>
      <w:lvlJc w:val="left"/>
      <w:pPr>
        <w:ind w:left="58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2DEBAC8">
      <w:start w:val="1"/>
      <w:numFmt w:val="lowerLetter"/>
      <w:lvlText w:val="%8"/>
      <w:lvlJc w:val="left"/>
      <w:pPr>
        <w:ind w:left="65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310567A">
      <w:start w:val="1"/>
      <w:numFmt w:val="lowerRoman"/>
      <w:lvlText w:val="%9"/>
      <w:lvlJc w:val="left"/>
      <w:pPr>
        <w:ind w:left="72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3F61215"/>
    <w:multiLevelType w:val="hybridMultilevel"/>
    <w:tmpl w:val="D3D0684A"/>
    <w:lvl w:ilvl="0" w:tplc="34090001">
      <w:start w:val="1"/>
      <w:numFmt w:val="bullet"/>
      <w:lvlText w:val=""/>
      <w:lvlJc w:val="left"/>
      <w:pPr>
        <w:ind w:left="1440" w:hanging="360"/>
      </w:pPr>
      <w:rPr>
        <w:rFonts w:ascii="Symbol" w:hAnsi="Symbol" w:hint="default"/>
      </w:rPr>
    </w:lvl>
    <w:lvl w:ilvl="1" w:tplc="34090003" w:tentative="1">
      <w:start w:val="1"/>
      <w:numFmt w:val="bullet"/>
      <w:lvlText w:val="o"/>
      <w:lvlJc w:val="left"/>
      <w:pPr>
        <w:ind w:left="2160" w:hanging="360"/>
      </w:pPr>
      <w:rPr>
        <w:rFonts w:ascii="Courier New" w:hAnsi="Courier New" w:cs="Courier New" w:hint="default"/>
      </w:rPr>
    </w:lvl>
    <w:lvl w:ilvl="2" w:tplc="34090005" w:tentative="1">
      <w:start w:val="1"/>
      <w:numFmt w:val="bullet"/>
      <w:lvlText w:val=""/>
      <w:lvlJc w:val="left"/>
      <w:pPr>
        <w:ind w:left="2880" w:hanging="360"/>
      </w:pPr>
      <w:rPr>
        <w:rFonts w:ascii="Wingdings" w:hAnsi="Wingdings" w:hint="default"/>
      </w:rPr>
    </w:lvl>
    <w:lvl w:ilvl="3" w:tplc="34090001" w:tentative="1">
      <w:start w:val="1"/>
      <w:numFmt w:val="bullet"/>
      <w:lvlText w:val=""/>
      <w:lvlJc w:val="left"/>
      <w:pPr>
        <w:ind w:left="3600" w:hanging="360"/>
      </w:pPr>
      <w:rPr>
        <w:rFonts w:ascii="Symbol" w:hAnsi="Symbol" w:hint="default"/>
      </w:rPr>
    </w:lvl>
    <w:lvl w:ilvl="4" w:tplc="34090003" w:tentative="1">
      <w:start w:val="1"/>
      <w:numFmt w:val="bullet"/>
      <w:lvlText w:val="o"/>
      <w:lvlJc w:val="left"/>
      <w:pPr>
        <w:ind w:left="4320" w:hanging="360"/>
      </w:pPr>
      <w:rPr>
        <w:rFonts w:ascii="Courier New" w:hAnsi="Courier New" w:cs="Courier New" w:hint="default"/>
      </w:rPr>
    </w:lvl>
    <w:lvl w:ilvl="5" w:tplc="34090005" w:tentative="1">
      <w:start w:val="1"/>
      <w:numFmt w:val="bullet"/>
      <w:lvlText w:val=""/>
      <w:lvlJc w:val="left"/>
      <w:pPr>
        <w:ind w:left="5040" w:hanging="360"/>
      </w:pPr>
      <w:rPr>
        <w:rFonts w:ascii="Wingdings" w:hAnsi="Wingdings" w:hint="default"/>
      </w:rPr>
    </w:lvl>
    <w:lvl w:ilvl="6" w:tplc="34090001" w:tentative="1">
      <w:start w:val="1"/>
      <w:numFmt w:val="bullet"/>
      <w:lvlText w:val=""/>
      <w:lvlJc w:val="left"/>
      <w:pPr>
        <w:ind w:left="5760" w:hanging="360"/>
      </w:pPr>
      <w:rPr>
        <w:rFonts w:ascii="Symbol" w:hAnsi="Symbol" w:hint="default"/>
      </w:rPr>
    </w:lvl>
    <w:lvl w:ilvl="7" w:tplc="34090003" w:tentative="1">
      <w:start w:val="1"/>
      <w:numFmt w:val="bullet"/>
      <w:lvlText w:val="o"/>
      <w:lvlJc w:val="left"/>
      <w:pPr>
        <w:ind w:left="6480" w:hanging="360"/>
      </w:pPr>
      <w:rPr>
        <w:rFonts w:ascii="Courier New" w:hAnsi="Courier New" w:cs="Courier New" w:hint="default"/>
      </w:rPr>
    </w:lvl>
    <w:lvl w:ilvl="8" w:tplc="34090005" w:tentative="1">
      <w:start w:val="1"/>
      <w:numFmt w:val="bullet"/>
      <w:lvlText w:val=""/>
      <w:lvlJc w:val="left"/>
      <w:pPr>
        <w:ind w:left="7200" w:hanging="360"/>
      </w:pPr>
      <w:rPr>
        <w:rFonts w:ascii="Wingdings" w:hAnsi="Wingdings" w:hint="default"/>
      </w:rPr>
    </w:lvl>
  </w:abstractNum>
  <w:abstractNum w:abstractNumId="2" w15:restartNumberingAfterBreak="0">
    <w:nsid w:val="0F06002C"/>
    <w:multiLevelType w:val="hybridMultilevel"/>
    <w:tmpl w:val="B0BEDDAC"/>
    <w:lvl w:ilvl="0" w:tplc="93A6AB02">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3B4F404">
      <w:start w:val="1"/>
      <w:numFmt w:val="decimal"/>
      <w:lvlText w:val="%2."/>
      <w:lvlJc w:val="left"/>
      <w:pPr>
        <w:ind w:left="4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55482DE">
      <w:start w:val="1"/>
      <w:numFmt w:val="lowerRoman"/>
      <w:lvlText w:val="%3"/>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A205710">
      <w:start w:val="1"/>
      <w:numFmt w:val="decimal"/>
      <w:lvlText w:val="%4"/>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C5CB4AA">
      <w:start w:val="1"/>
      <w:numFmt w:val="lowerLetter"/>
      <w:lvlText w:val="%5"/>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F141946">
      <w:start w:val="1"/>
      <w:numFmt w:val="lowerRoman"/>
      <w:lvlText w:val="%6"/>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F9EFAF2">
      <w:start w:val="1"/>
      <w:numFmt w:val="decimal"/>
      <w:lvlText w:val="%7"/>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8C0AAEA">
      <w:start w:val="1"/>
      <w:numFmt w:val="lowerLetter"/>
      <w:lvlText w:val="%8"/>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F7ABF1A">
      <w:start w:val="1"/>
      <w:numFmt w:val="lowerRoman"/>
      <w:lvlText w:val="%9"/>
      <w:lvlJc w:val="left"/>
      <w:pPr>
        <w:ind w:left="72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2B2C7192"/>
    <w:multiLevelType w:val="hybridMultilevel"/>
    <w:tmpl w:val="5DC262FA"/>
    <w:lvl w:ilvl="0" w:tplc="69FC65E8">
      <w:start w:val="1"/>
      <w:numFmt w:val="decimal"/>
      <w:lvlText w:val="%1."/>
      <w:lvlJc w:val="left"/>
      <w:pPr>
        <w:ind w:left="474"/>
      </w:pPr>
      <w:rPr>
        <w:rFonts w:ascii="Calibri" w:eastAsia="Times New Roman" w:hAnsi="Calibri" w:cs="Calibri" w:hint="default"/>
        <w:b w:val="0"/>
        <w:i w:val="0"/>
        <w:strike w:val="0"/>
        <w:dstrike w:val="0"/>
        <w:color w:val="000000"/>
        <w:sz w:val="22"/>
        <w:szCs w:val="22"/>
        <w:u w:val="none" w:color="000000"/>
        <w:bdr w:val="none" w:sz="0" w:space="0" w:color="auto"/>
        <w:shd w:val="clear" w:color="auto" w:fill="auto"/>
        <w:vertAlign w:val="baseline"/>
      </w:rPr>
    </w:lvl>
    <w:lvl w:ilvl="1" w:tplc="EAD8E636">
      <w:start w:val="1"/>
      <w:numFmt w:val="lowerLetter"/>
      <w:lvlText w:val="%2"/>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79CB936">
      <w:start w:val="1"/>
      <w:numFmt w:val="lowerRoman"/>
      <w:lvlText w:val="%3"/>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7D26A10">
      <w:start w:val="1"/>
      <w:numFmt w:val="decimal"/>
      <w:lvlText w:val="%4"/>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C8489DA">
      <w:start w:val="1"/>
      <w:numFmt w:val="lowerLetter"/>
      <w:lvlText w:val="%5"/>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C4A9F2C">
      <w:start w:val="1"/>
      <w:numFmt w:val="lowerRoman"/>
      <w:lvlText w:val="%6"/>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12C1384">
      <w:start w:val="1"/>
      <w:numFmt w:val="decimal"/>
      <w:lvlText w:val="%7"/>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132F200">
      <w:start w:val="1"/>
      <w:numFmt w:val="lowerLetter"/>
      <w:lvlText w:val="%8"/>
      <w:lvlJc w:val="left"/>
      <w:pPr>
        <w:ind w:left="7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21A3FAC">
      <w:start w:val="1"/>
      <w:numFmt w:val="lowerRoman"/>
      <w:lvlText w:val="%9"/>
      <w:lvlJc w:val="left"/>
      <w:pPr>
        <w:ind w:left="82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2FBF751B"/>
    <w:multiLevelType w:val="hybridMultilevel"/>
    <w:tmpl w:val="9A7ABCA4"/>
    <w:lvl w:ilvl="0" w:tplc="24BCA5A0">
      <w:start w:val="1"/>
      <w:numFmt w:val="lowerLetter"/>
      <w:lvlText w:val="%1."/>
      <w:lvlJc w:val="left"/>
      <w:pPr>
        <w:ind w:left="1070" w:hanging="360"/>
      </w:pPr>
      <w:rPr>
        <w:rFonts w:hint="default"/>
      </w:rPr>
    </w:lvl>
    <w:lvl w:ilvl="1" w:tplc="34090019" w:tentative="1">
      <w:start w:val="1"/>
      <w:numFmt w:val="lowerLetter"/>
      <w:lvlText w:val="%2."/>
      <w:lvlJc w:val="left"/>
      <w:pPr>
        <w:ind w:left="1790" w:hanging="360"/>
      </w:pPr>
    </w:lvl>
    <w:lvl w:ilvl="2" w:tplc="3409001B" w:tentative="1">
      <w:start w:val="1"/>
      <w:numFmt w:val="lowerRoman"/>
      <w:lvlText w:val="%3."/>
      <w:lvlJc w:val="right"/>
      <w:pPr>
        <w:ind w:left="2510" w:hanging="180"/>
      </w:pPr>
    </w:lvl>
    <w:lvl w:ilvl="3" w:tplc="3409000F" w:tentative="1">
      <w:start w:val="1"/>
      <w:numFmt w:val="decimal"/>
      <w:lvlText w:val="%4."/>
      <w:lvlJc w:val="left"/>
      <w:pPr>
        <w:ind w:left="3230" w:hanging="360"/>
      </w:pPr>
    </w:lvl>
    <w:lvl w:ilvl="4" w:tplc="34090019" w:tentative="1">
      <w:start w:val="1"/>
      <w:numFmt w:val="lowerLetter"/>
      <w:lvlText w:val="%5."/>
      <w:lvlJc w:val="left"/>
      <w:pPr>
        <w:ind w:left="3950" w:hanging="360"/>
      </w:pPr>
    </w:lvl>
    <w:lvl w:ilvl="5" w:tplc="3409001B" w:tentative="1">
      <w:start w:val="1"/>
      <w:numFmt w:val="lowerRoman"/>
      <w:lvlText w:val="%6."/>
      <w:lvlJc w:val="right"/>
      <w:pPr>
        <w:ind w:left="4670" w:hanging="180"/>
      </w:pPr>
    </w:lvl>
    <w:lvl w:ilvl="6" w:tplc="3409000F" w:tentative="1">
      <w:start w:val="1"/>
      <w:numFmt w:val="decimal"/>
      <w:lvlText w:val="%7."/>
      <w:lvlJc w:val="left"/>
      <w:pPr>
        <w:ind w:left="5390" w:hanging="360"/>
      </w:pPr>
    </w:lvl>
    <w:lvl w:ilvl="7" w:tplc="34090019" w:tentative="1">
      <w:start w:val="1"/>
      <w:numFmt w:val="lowerLetter"/>
      <w:lvlText w:val="%8."/>
      <w:lvlJc w:val="left"/>
      <w:pPr>
        <w:ind w:left="6110" w:hanging="360"/>
      </w:pPr>
    </w:lvl>
    <w:lvl w:ilvl="8" w:tplc="3409001B" w:tentative="1">
      <w:start w:val="1"/>
      <w:numFmt w:val="lowerRoman"/>
      <w:lvlText w:val="%9."/>
      <w:lvlJc w:val="right"/>
      <w:pPr>
        <w:ind w:left="6830" w:hanging="180"/>
      </w:pPr>
    </w:lvl>
  </w:abstractNum>
  <w:abstractNum w:abstractNumId="5" w15:restartNumberingAfterBreak="0">
    <w:nsid w:val="30B67D08"/>
    <w:multiLevelType w:val="hybridMultilevel"/>
    <w:tmpl w:val="D29C424C"/>
    <w:lvl w:ilvl="0" w:tplc="ABEC1052">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E8CEA12">
      <w:start w:val="1"/>
      <w:numFmt w:val="bullet"/>
      <w:lvlText w:val="o"/>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6158F3F2">
      <w:start w:val="1"/>
      <w:numFmt w:val="bullet"/>
      <w:lvlText w:val="▪"/>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2700914">
      <w:start w:val="1"/>
      <w:numFmt w:val="bullet"/>
      <w:lvlText w:val="•"/>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3386702">
      <w:start w:val="1"/>
      <w:numFmt w:val="bullet"/>
      <w:lvlText w:val="o"/>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9060A9E">
      <w:start w:val="1"/>
      <w:numFmt w:val="bullet"/>
      <w:lvlText w:val="▪"/>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B541FF4">
      <w:start w:val="1"/>
      <w:numFmt w:val="bullet"/>
      <w:lvlText w:val="•"/>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670975A">
      <w:start w:val="1"/>
      <w:numFmt w:val="bullet"/>
      <w:lvlText w:val="o"/>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9126514">
      <w:start w:val="1"/>
      <w:numFmt w:val="bullet"/>
      <w:lvlText w:val="▪"/>
      <w:lvlJc w:val="left"/>
      <w:pPr>
        <w:ind w:left="72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5C9763B7"/>
    <w:multiLevelType w:val="hybridMultilevel"/>
    <w:tmpl w:val="63E26932"/>
    <w:lvl w:ilvl="0" w:tplc="0F7EB678">
      <w:start w:val="1"/>
      <w:numFmt w:val="upperRoman"/>
      <w:lvlText w:val="%1."/>
      <w:lvlJc w:val="left"/>
      <w:pPr>
        <w:ind w:left="1080" w:hanging="720"/>
      </w:pPr>
      <w:rPr>
        <w:rFonts w:hint="default"/>
        <w:color w:val="auto"/>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7" w15:restartNumberingAfterBreak="0">
    <w:nsid w:val="5E1E7226"/>
    <w:multiLevelType w:val="multilevel"/>
    <w:tmpl w:val="E4A05E22"/>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8" w15:restartNumberingAfterBreak="0">
    <w:nsid w:val="6863672C"/>
    <w:multiLevelType w:val="multilevel"/>
    <w:tmpl w:val="175ECB36"/>
    <w:lvl w:ilvl="0">
      <w:start w:val="1"/>
      <w:numFmt w:val="decimal"/>
      <w:lvlText w:val="%1."/>
      <w:lvlJc w:val="left"/>
      <w:pPr>
        <w:ind w:left="360"/>
      </w:pPr>
      <w:rPr>
        <w:rFonts w:ascii="Calibri" w:eastAsia="Times New Roman" w:hAnsi="Calibri" w:cs="Calibri" w:hint="default"/>
        <w:b w:val="0"/>
        <w:i w:val="0"/>
        <w:strike w:val="0"/>
        <w:dstrike w:val="0"/>
        <w:color w:val="000000"/>
        <w:sz w:val="22"/>
        <w:szCs w:val="22"/>
        <w:u w:val="none" w:color="000000"/>
        <w:bdr w:val="none" w:sz="0" w:space="0" w:color="auto"/>
        <w:shd w:val="clear" w:color="auto" w:fill="auto"/>
        <w:vertAlign w:val="baseline"/>
      </w:rPr>
    </w:lvl>
    <w:lvl w:ilvl="1">
      <w:start w:val="1"/>
      <w:numFmt w:val="decimal"/>
      <w:lvlText w:val="%1.%2"/>
      <w:lvlJc w:val="left"/>
      <w:pPr>
        <w:ind w:left="1440"/>
      </w:pPr>
      <w:rPr>
        <w:rFonts w:ascii="Calibri" w:eastAsia="Times New Roman" w:hAnsi="Calibri" w:cs="Calibri" w:hint="default"/>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26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33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40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47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54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62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9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733800A5"/>
    <w:multiLevelType w:val="multilevel"/>
    <w:tmpl w:val="85663C74"/>
    <w:lvl w:ilvl="0">
      <w:start w:val="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Restart w:val="0"/>
      <w:lvlText w:val="%1.%2"/>
      <w:lvlJc w:val="left"/>
      <w:pPr>
        <w:ind w:left="361"/>
      </w:pPr>
      <w:rPr>
        <w:rFonts w:ascii="Calibri" w:eastAsia="Times New Roman" w:hAnsi="Calibri" w:cs="Calibri" w:hint="default"/>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26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33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40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47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54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62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9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74FB1D21"/>
    <w:multiLevelType w:val="hybridMultilevel"/>
    <w:tmpl w:val="77708CDE"/>
    <w:lvl w:ilvl="0" w:tplc="34090001">
      <w:start w:val="1"/>
      <w:numFmt w:val="bullet"/>
      <w:lvlText w:val=""/>
      <w:lvlJc w:val="left"/>
      <w:pPr>
        <w:ind w:left="1710" w:hanging="360"/>
      </w:pPr>
      <w:rPr>
        <w:rFonts w:ascii="Symbol" w:hAnsi="Symbol" w:hint="default"/>
      </w:rPr>
    </w:lvl>
    <w:lvl w:ilvl="1" w:tplc="34090003" w:tentative="1">
      <w:start w:val="1"/>
      <w:numFmt w:val="bullet"/>
      <w:lvlText w:val="o"/>
      <w:lvlJc w:val="left"/>
      <w:pPr>
        <w:ind w:left="2430" w:hanging="360"/>
      </w:pPr>
      <w:rPr>
        <w:rFonts w:ascii="Courier New" w:hAnsi="Courier New" w:cs="Courier New" w:hint="default"/>
      </w:rPr>
    </w:lvl>
    <w:lvl w:ilvl="2" w:tplc="34090005" w:tentative="1">
      <w:start w:val="1"/>
      <w:numFmt w:val="bullet"/>
      <w:lvlText w:val=""/>
      <w:lvlJc w:val="left"/>
      <w:pPr>
        <w:ind w:left="3150" w:hanging="360"/>
      </w:pPr>
      <w:rPr>
        <w:rFonts w:ascii="Wingdings" w:hAnsi="Wingdings" w:hint="default"/>
      </w:rPr>
    </w:lvl>
    <w:lvl w:ilvl="3" w:tplc="34090001" w:tentative="1">
      <w:start w:val="1"/>
      <w:numFmt w:val="bullet"/>
      <w:lvlText w:val=""/>
      <w:lvlJc w:val="left"/>
      <w:pPr>
        <w:ind w:left="3870" w:hanging="360"/>
      </w:pPr>
      <w:rPr>
        <w:rFonts w:ascii="Symbol" w:hAnsi="Symbol" w:hint="default"/>
      </w:rPr>
    </w:lvl>
    <w:lvl w:ilvl="4" w:tplc="34090003" w:tentative="1">
      <w:start w:val="1"/>
      <w:numFmt w:val="bullet"/>
      <w:lvlText w:val="o"/>
      <w:lvlJc w:val="left"/>
      <w:pPr>
        <w:ind w:left="4590" w:hanging="360"/>
      </w:pPr>
      <w:rPr>
        <w:rFonts w:ascii="Courier New" w:hAnsi="Courier New" w:cs="Courier New" w:hint="default"/>
      </w:rPr>
    </w:lvl>
    <w:lvl w:ilvl="5" w:tplc="34090005" w:tentative="1">
      <w:start w:val="1"/>
      <w:numFmt w:val="bullet"/>
      <w:lvlText w:val=""/>
      <w:lvlJc w:val="left"/>
      <w:pPr>
        <w:ind w:left="5310" w:hanging="360"/>
      </w:pPr>
      <w:rPr>
        <w:rFonts w:ascii="Wingdings" w:hAnsi="Wingdings" w:hint="default"/>
      </w:rPr>
    </w:lvl>
    <w:lvl w:ilvl="6" w:tplc="34090001" w:tentative="1">
      <w:start w:val="1"/>
      <w:numFmt w:val="bullet"/>
      <w:lvlText w:val=""/>
      <w:lvlJc w:val="left"/>
      <w:pPr>
        <w:ind w:left="6030" w:hanging="360"/>
      </w:pPr>
      <w:rPr>
        <w:rFonts w:ascii="Symbol" w:hAnsi="Symbol" w:hint="default"/>
      </w:rPr>
    </w:lvl>
    <w:lvl w:ilvl="7" w:tplc="34090003" w:tentative="1">
      <w:start w:val="1"/>
      <w:numFmt w:val="bullet"/>
      <w:lvlText w:val="o"/>
      <w:lvlJc w:val="left"/>
      <w:pPr>
        <w:ind w:left="6750" w:hanging="360"/>
      </w:pPr>
      <w:rPr>
        <w:rFonts w:ascii="Courier New" w:hAnsi="Courier New" w:cs="Courier New" w:hint="default"/>
      </w:rPr>
    </w:lvl>
    <w:lvl w:ilvl="8" w:tplc="34090005" w:tentative="1">
      <w:start w:val="1"/>
      <w:numFmt w:val="bullet"/>
      <w:lvlText w:val=""/>
      <w:lvlJc w:val="left"/>
      <w:pPr>
        <w:ind w:left="7470" w:hanging="360"/>
      </w:pPr>
      <w:rPr>
        <w:rFonts w:ascii="Wingdings" w:hAnsi="Wingdings" w:hint="default"/>
      </w:rPr>
    </w:lvl>
  </w:abstractNum>
  <w:num w:numId="1" w16cid:durableId="2005040883">
    <w:abstractNumId w:val="1"/>
  </w:num>
  <w:num w:numId="2" w16cid:durableId="2114158472">
    <w:abstractNumId w:val="0"/>
  </w:num>
  <w:num w:numId="3" w16cid:durableId="1486167629">
    <w:abstractNumId w:val="5"/>
  </w:num>
  <w:num w:numId="4" w16cid:durableId="460155399">
    <w:abstractNumId w:val="8"/>
  </w:num>
  <w:num w:numId="5" w16cid:durableId="1744714752">
    <w:abstractNumId w:val="9"/>
  </w:num>
  <w:num w:numId="6" w16cid:durableId="220798045">
    <w:abstractNumId w:val="2"/>
  </w:num>
  <w:num w:numId="7" w16cid:durableId="1617561955">
    <w:abstractNumId w:val="3"/>
  </w:num>
  <w:num w:numId="8" w16cid:durableId="1402872768">
    <w:abstractNumId w:val="10"/>
  </w:num>
  <w:num w:numId="9" w16cid:durableId="1070036295">
    <w:abstractNumId w:val="6"/>
  </w:num>
  <w:num w:numId="10" w16cid:durableId="1869101813">
    <w:abstractNumId w:val="4"/>
  </w:num>
  <w:num w:numId="11" w16cid:durableId="88965559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0566"/>
    <w:rsid w:val="00012302"/>
    <w:rsid w:val="000B6E15"/>
    <w:rsid w:val="00190294"/>
    <w:rsid w:val="001D466E"/>
    <w:rsid w:val="003D3655"/>
    <w:rsid w:val="003E15F4"/>
    <w:rsid w:val="00475B93"/>
    <w:rsid w:val="0059080B"/>
    <w:rsid w:val="005F38AD"/>
    <w:rsid w:val="006077C0"/>
    <w:rsid w:val="006677FB"/>
    <w:rsid w:val="0067573B"/>
    <w:rsid w:val="006B7899"/>
    <w:rsid w:val="007051DE"/>
    <w:rsid w:val="007B5E3E"/>
    <w:rsid w:val="008676FF"/>
    <w:rsid w:val="008A14E1"/>
    <w:rsid w:val="008B4085"/>
    <w:rsid w:val="008F2B90"/>
    <w:rsid w:val="00A82BD3"/>
    <w:rsid w:val="00A83EE2"/>
    <w:rsid w:val="00A86823"/>
    <w:rsid w:val="00B20DA1"/>
    <w:rsid w:val="00B2254B"/>
    <w:rsid w:val="00B2254E"/>
    <w:rsid w:val="00CC0419"/>
    <w:rsid w:val="00CF472B"/>
    <w:rsid w:val="00D15E7B"/>
    <w:rsid w:val="00D30566"/>
    <w:rsid w:val="00D45A14"/>
    <w:rsid w:val="00D834E1"/>
    <w:rsid w:val="00E72C0C"/>
    <w:rsid w:val="00EC0527"/>
    <w:rsid w:val="00F0218C"/>
    <w:rsid w:val="00F0508A"/>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F9A783"/>
  <w15:chartTrackingRefBased/>
  <w15:docId w15:val="{2267018C-221F-4C23-87D9-A26186CB98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30566"/>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D30566"/>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D30566"/>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D3056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3056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3056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3056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3056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3056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0566"/>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D30566"/>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D30566"/>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D3056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3056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3056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3056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3056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30566"/>
    <w:rPr>
      <w:rFonts w:eastAsiaTheme="majorEastAsia" w:cstheme="majorBidi"/>
      <w:color w:val="272727" w:themeColor="text1" w:themeTint="D8"/>
    </w:rPr>
  </w:style>
  <w:style w:type="paragraph" w:styleId="Title">
    <w:name w:val="Title"/>
    <w:basedOn w:val="Normal"/>
    <w:next w:val="Normal"/>
    <w:link w:val="TitleChar"/>
    <w:uiPriority w:val="10"/>
    <w:qFormat/>
    <w:rsid w:val="00D30566"/>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D30566"/>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D30566"/>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D30566"/>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D30566"/>
    <w:pPr>
      <w:spacing w:before="160"/>
      <w:jc w:val="center"/>
    </w:pPr>
    <w:rPr>
      <w:i/>
      <w:iCs/>
      <w:color w:val="404040" w:themeColor="text1" w:themeTint="BF"/>
    </w:rPr>
  </w:style>
  <w:style w:type="character" w:customStyle="1" w:styleId="QuoteChar">
    <w:name w:val="Quote Char"/>
    <w:basedOn w:val="DefaultParagraphFont"/>
    <w:link w:val="Quote"/>
    <w:uiPriority w:val="29"/>
    <w:rsid w:val="00D30566"/>
    <w:rPr>
      <w:i/>
      <w:iCs/>
      <w:color w:val="404040" w:themeColor="text1" w:themeTint="BF"/>
    </w:rPr>
  </w:style>
  <w:style w:type="paragraph" w:styleId="ListParagraph">
    <w:name w:val="List Paragraph"/>
    <w:basedOn w:val="Normal"/>
    <w:uiPriority w:val="34"/>
    <w:qFormat/>
    <w:rsid w:val="00D30566"/>
    <w:pPr>
      <w:ind w:left="720"/>
      <w:contextualSpacing/>
    </w:pPr>
  </w:style>
  <w:style w:type="character" w:styleId="IntenseEmphasis">
    <w:name w:val="Intense Emphasis"/>
    <w:basedOn w:val="DefaultParagraphFont"/>
    <w:uiPriority w:val="21"/>
    <w:qFormat/>
    <w:rsid w:val="00D30566"/>
    <w:rPr>
      <w:i/>
      <w:iCs/>
      <w:color w:val="2F5496" w:themeColor="accent1" w:themeShade="BF"/>
    </w:rPr>
  </w:style>
  <w:style w:type="paragraph" w:styleId="IntenseQuote">
    <w:name w:val="Intense Quote"/>
    <w:basedOn w:val="Normal"/>
    <w:next w:val="Normal"/>
    <w:link w:val="IntenseQuoteChar"/>
    <w:uiPriority w:val="30"/>
    <w:qFormat/>
    <w:rsid w:val="00D3056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30566"/>
    <w:rPr>
      <w:i/>
      <w:iCs/>
      <w:color w:val="2F5496" w:themeColor="accent1" w:themeShade="BF"/>
    </w:rPr>
  </w:style>
  <w:style w:type="character" w:styleId="IntenseReference">
    <w:name w:val="Intense Reference"/>
    <w:basedOn w:val="DefaultParagraphFont"/>
    <w:uiPriority w:val="32"/>
    <w:qFormat/>
    <w:rsid w:val="00D30566"/>
    <w:rPr>
      <w:b/>
      <w:bCs/>
      <w:smallCaps/>
      <w:color w:val="2F5496" w:themeColor="accent1" w:themeShade="BF"/>
      <w:spacing w:val="5"/>
    </w:rPr>
  </w:style>
  <w:style w:type="paragraph" w:styleId="Header">
    <w:name w:val="header"/>
    <w:basedOn w:val="Normal"/>
    <w:link w:val="HeaderChar"/>
    <w:uiPriority w:val="99"/>
    <w:unhideWhenUsed/>
    <w:rsid w:val="00D30566"/>
    <w:pPr>
      <w:tabs>
        <w:tab w:val="center" w:pos="4680"/>
        <w:tab w:val="right" w:pos="9360"/>
      </w:tabs>
      <w:spacing w:after="0" w:line="240" w:lineRule="auto"/>
    </w:pPr>
  </w:style>
  <w:style w:type="character" w:customStyle="1" w:styleId="HeaderChar">
    <w:name w:val="Header Char"/>
    <w:basedOn w:val="DefaultParagraphFont"/>
    <w:link w:val="Header"/>
    <w:uiPriority w:val="99"/>
    <w:rsid w:val="00D30566"/>
  </w:style>
  <w:style w:type="paragraph" w:styleId="NoSpacing">
    <w:name w:val="No Spacing"/>
    <w:uiPriority w:val="1"/>
    <w:qFormat/>
    <w:rsid w:val="00D30566"/>
    <w:pPr>
      <w:spacing w:after="0" w:line="240" w:lineRule="auto"/>
    </w:pPr>
  </w:style>
  <w:style w:type="paragraph" w:styleId="NormalWeb">
    <w:name w:val="Normal (Web)"/>
    <w:basedOn w:val="Normal"/>
    <w:uiPriority w:val="99"/>
    <w:unhideWhenUsed/>
    <w:rsid w:val="00D15E7B"/>
    <w:pPr>
      <w:spacing w:before="100" w:beforeAutospacing="1" w:after="100" w:afterAutospacing="1" w:line="240" w:lineRule="auto"/>
    </w:pPr>
    <w:rPr>
      <w:rFonts w:ascii="Times New Roman" w:eastAsia="Times New Roman" w:hAnsi="Times New Roman" w:cs="Times New Roman"/>
      <w:kern w:val="0"/>
      <w:szCs w:val="24"/>
      <w:lang w:bidi="ar-S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1168</Words>
  <Characters>6659</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2</cp:revision>
  <cp:lastPrinted>2025-06-25T07:46:00Z</cp:lastPrinted>
  <dcterms:created xsi:type="dcterms:W3CDTF">2025-09-17T06:16:00Z</dcterms:created>
  <dcterms:modified xsi:type="dcterms:W3CDTF">2025-09-17T06:16:00Z</dcterms:modified>
</cp:coreProperties>
</file>