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A567D" w14:textId="77777777" w:rsidR="00C31DAA" w:rsidRPr="00D30566" w:rsidRDefault="00C31DAA" w:rsidP="00C31DAA">
      <w:pPr>
        <w:jc w:val="center"/>
      </w:pPr>
      <w:r w:rsidRPr="00D30566">
        <w:rPr>
          <w:noProof/>
        </w:rPr>
        <w:drawing>
          <wp:anchor distT="0" distB="0" distL="114300" distR="114300" simplePos="0" relativeHeight="251660288" behindDoc="0" locked="0" layoutInCell="1" allowOverlap="1" wp14:anchorId="6EBD6DD4" wp14:editId="742B4005">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p>
    <w:p w14:paraId="112500BC" w14:textId="77777777" w:rsidR="00C31DAA" w:rsidRPr="00D30566" w:rsidRDefault="00C31DAA" w:rsidP="00C31DAA">
      <w:pPr>
        <w:spacing w:after="0" w:line="240" w:lineRule="auto"/>
        <w:jc w:val="both"/>
        <w:rPr>
          <w:rFonts w:ascii="Arial" w:eastAsia="Times New Roman" w:hAnsi="Arial" w:cs="Arial"/>
        </w:rPr>
      </w:pPr>
    </w:p>
    <w:p w14:paraId="5399E192" w14:textId="77777777" w:rsidR="00C31DAA" w:rsidRPr="00D30566" w:rsidRDefault="00C31DAA" w:rsidP="00C31DAA">
      <w:pPr>
        <w:tabs>
          <w:tab w:val="left" w:pos="5760"/>
        </w:tabs>
        <w:spacing w:after="0" w:line="240" w:lineRule="auto"/>
        <w:ind w:left="360"/>
        <w:rPr>
          <w:rFonts w:eastAsia="Times New Roman" w:cstheme="minorHAnsi"/>
          <w:b/>
          <w:i/>
          <w:sz w:val="6"/>
          <w:szCs w:val="6"/>
        </w:rPr>
      </w:pPr>
    </w:p>
    <w:p w14:paraId="516F7D7F" w14:textId="77777777" w:rsidR="00C31DAA" w:rsidRPr="00D30566" w:rsidRDefault="00C31DAA" w:rsidP="00C31DAA">
      <w:pPr>
        <w:spacing w:after="0" w:line="240" w:lineRule="auto"/>
        <w:jc w:val="both"/>
        <w:rPr>
          <w:rFonts w:ascii="Arial" w:eastAsia="Times New Roman" w:hAnsi="Arial" w:cs="Arial"/>
          <w:kern w:val="0"/>
          <w:sz w:val="22"/>
          <w:szCs w:val="22"/>
          <w:lang w:bidi="ar-SA"/>
          <w14:ligatures w14:val="none"/>
        </w:rPr>
      </w:pPr>
      <w:r w:rsidRPr="00D30566">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6</w:t>
      </w:r>
      <w:r w:rsidRPr="00D30566">
        <w:rPr>
          <w:rFonts w:ascii="Arial" w:eastAsia="Times New Roman" w:hAnsi="Arial" w:cs="Arial"/>
          <w:kern w:val="0"/>
          <w:sz w:val="22"/>
          <w:szCs w:val="22"/>
          <w:lang w:bidi="ar-SA"/>
          <w14:ligatures w14:val="none"/>
        </w:rPr>
        <w:t>th REGULAR</w:t>
      </w:r>
      <w:r w:rsidRPr="00D30566">
        <w:rPr>
          <w:rFonts w:ascii="Arial" w:eastAsia="Times New Roman" w:hAnsi="Arial" w:cs="Arial"/>
          <w:b/>
          <w:kern w:val="0"/>
          <w:sz w:val="22"/>
          <w:szCs w:val="22"/>
          <w:lang w:bidi="ar-SA"/>
          <w14:ligatures w14:val="none"/>
        </w:rPr>
        <w:t xml:space="preserve"> </w:t>
      </w:r>
      <w:r w:rsidRPr="00D30566">
        <w:rPr>
          <w:rFonts w:ascii="Arial" w:eastAsia="Times New Roman" w:hAnsi="Arial" w:cs="Arial"/>
          <w:kern w:val="0"/>
          <w:sz w:val="22"/>
          <w:szCs w:val="22"/>
          <w:lang w:bidi="ar-SA"/>
          <w14:ligatures w14:val="none"/>
        </w:rPr>
        <w:t xml:space="preserve">SESSION OF THE HONORABLE </w:t>
      </w:r>
      <w:proofErr w:type="gramStart"/>
      <w:r w:rsidRPr="00D30566">
        <w:rPr>
          <w:rFonts w:ascii="Arial" w:eastAsia="Times New Roman" w:hAnsi="Arial" w:cs="Arial"/>
          <w:kern w:val="0"/>
          <w:sz w:val="22"/>
          <w:szCs w:val="22"/>
          <w:lang w:bidi="ar-SA"/>
          <w14:ligatures w14:val="none"/>
        </w:rPr>
        <w:t>SANGGUNIANG  BAYAN</w:t>
      </w:r>
      <w:proofErr w:type="gramEnd"/>
      <w:r w:rsidRPr="00D30566">
        <w:rPr>
          <w:rFonts w:ascii="Arial" w:eastAsia="Times New Roman" w:hAnsi="Arial" w:cs="Arial"/>
          <w:kern w:val="0"/>
          <w:sz w:val="22"/>
          <w:szCs w:val="22"/>
          <w:lang w:bidi="ar-SA"/>
          <w14:ligatures w14:val="none"/>
        </w:rPr>
        <w:t xml:space="preserve">  TIGBAUAN, ILOILO HELD AT THE S.B. SESSION HALL, TIGBAUAN MUNICIPAL BUILDING ON JUNE </w:t>
      </w:r>
      <w:r>
        <w:rPr>
          <w:rFonts w:ascii="Arial" w:eastAsia="Times New Roman" w:hAnsi="Arial" w:cs="Arial"/>
          <w:kern w:val="0"/>
          <w:sz w:val="22"/>
          <w:szCs w:val="22"/>
          <w:lang w:bidi="ar-SA"/>
          <w14:ligatures w14:val="none"/>
        </w:rPr>
        <w:t>25</w:t>
      </w:r>
      <w:r w:rsidRPr="00D30566">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9</w:t>
      </w:r>
      <w:r w:rsidRPr="00D30566">
        <w:rPr>
          <w:rFonts w:ascii="Arial" w:eastAsia="Times New Roman" w:hAnsi="Arial" w:cs="Arial"/>
          <w:kern w:val="0"/>
          <w:sz w:val="22"/>
          <w:szCs w:val="22"/>
          <w:lang w:bidi="ar-SA"/>
          <w14:ligatures w14:val="none"/>
        </w:rPr>
        <w:t>:</w:t>
      </w:r>
      <w:proofErr w:type="gramStart"/>
      <w:r>
        <w:rPr>
          <w:rFonts w:ascii="Arial" w:eastAsia="Times New Roman" w:hAnsi="Arial" w:cs="Arial"/>
          <w:kern w:val="0"/>
          <w:sz w:val="22"/>
          <w:szCs w:val="22"/>
          <w:lang w:bidi="ar-SA"/>
          <w14:ligatures w14:val="none"/>
        </w:rPr>
        <w:t>3</w:t>
      </w:r>
      <w:r w:rsidRPr="00D30566">
        <w:rPr>
          <w:rFonts w:ascii="Arial" w:eastAsia="Times New Roman" w:hAnsi="Arial" w:cs="Arial"/>
          <w:kern w:val="0"/>
          <w:sz w:val="22"/>
          <w:szCs w:val="22"/>
          <w:lang w:bidi="ar-SA"/>
          <w14:ligatures w14:val="none"/>
        </w:rPr>
        <w:t>0  IN</w:t>
      </w:r>
      <w:proofErr w:type="gramEnd"/>
      <w:r w:rsidRPr="00D30566">
        <w:rPr>
          <w:rFonts w:ascii="Arial" w:eastAsia="Times New Roman" w:hAnsi="Arial" w:cs="Arial"/>
          <w:kern w:val="0"/>
          <w:sz w:val="22"/>
          <w:szCs w:val="22"/>
          <w:lang w:bidi="ar-SA"/>
          <w14:ligatures w14:val="none"/>
        </w:rPr>
        <w:t xml:space="preserve"> THE MORNING</w:t>
      </w:r>
    </w:p>
    <w:p w14:paraId="3D2E5AB6" w14:textId="77777777" w:rsidR="00C31DAA" w:rsidRPr="00D30566" w:rsidRDefault="00C31DAA" w:rsidP="00C31DAA">
      <w:pPr>
        <w:ind w:left="720"/>
        <w:jc w:val="both"/>
        <w:rPr>
          <w:rFonts w:ascii="Arial" w:hAnsi="Arial" w:cs="Arial"/>
          <w:b/>
          <w:i/>
          <w:sz w:val="12"/>
          <w:szCs w:val="12"/>
        </w:rPr>
      </w:pPr>
    </w:p>
    <w:p w14:paraId="365ACF56" w14:textId="77777777" w:rsidR="00C31DAA" w:rsidRDefault="00C31DAA" w:rsidP="00C31DAA">
      <w:pPr>
        <w:jc w:val="both"/>
        <w:rPr>
          <w:rFonts w:ascii="Arial" w:hAnsi="Arial" w:cs="Arial"/>
          <w:b/>
          <w:i/>
          <w:sz w:val="22"/>
          <w:szCs w:val="22"/>
        </w:rPr>
      </w:pPr>
      <w:r>
        <w:rPr>
          <w:rFonts w:ascii="Arial" w:hAnsi="Arial" w:cs="Arial"/>
          <w:b/>
          <w:i/>
          <w:sz w:val="22"/>
          <w:szCs w:val="22"/>
        </w:rPr>
        <w:t xml:space="preserve">       </w:t>
      </w:r>
      <w:r w:rsidRPr="00D30566">
        <w:rPr>
          <w:rFonts w:ascii="Arial" w:hAnsi="Arial" w:cs="Arial"/>
          <w:b/>
          <w:i/>
          <w:sz w:val="22"/>
          <w:szCs w:val="22"/>
        </w:rPr>
        <w:t>PRESENT:</w:t>
      </w:r>
    </w:p>
    <w:p w14:paraId="54D0DA34" w14:textId="77777777" w:rsidR="00C31DAA" w:rsidRPr="00D30566" w:rsidRDefault="00C31DAA" w:rsidP="00C31DAA">
      <w:pPr>
        <w:pStyle w:val="NoSpacing"/>
        <w:ind w:firstLine="720"/>
        <w:rPr>
          <w:rFonts w:ascii="Calibri" w:hAnsi="Calibri" w:cs="Calibri"/>
          <w:i/>
          <w:sz w:val="6"/>
        </w:rPr>
      </w:pPr>
      <w:r w:rsidRPr="00D30566">
        <w:t xml:space="preserve">HON. LUGEN T. ORTILANO, </w:t>
      </w:r>
      <w:r w:rsidRPr="00D30566">
        <w:tab/>
      </w:r>
      <w:r w:rsidRPr="00D30566">
        <w:tab/>
      </w:r>
      <w:r>
        <w:tab/>
      </w:r>
      <w:r w:rsidRPr="00D30566">
        <w:t>-</w:t>
      </w:r>
      <w:r w:rsidRPr="00D30566">
        <w:tab/>
        <w:t>Vice Mayor</w:t>
      </w:r>
      <w:r>
        <w:t xml:space="preserve"> &amp;</w:t>
      </w:r>
      <w:r w:rsidRPr="00D30566">
        <w:t xml:space="preserve"> Pres</w:t>
      </w:r>
      <w:r>
        <w:t xml:space="preserve">iding </w:t>
      </w:r>
      <w:r w:rsidRPr="00D30566">
        <w:t>Officer</w:t>
      </w:r>
    </w:p>
    <w:p w14:paraId="6B4FCD10" w14:textId="77777777" w:rsidR="00C31DAA" w:rsidRPr="00D30566" w:rsidRDefault="00C31DAA" w:rsidP="00C31DAA">
      <w:pPr>
        <w:pStyle w:val="NoSpacing"/>
        <w:ind w:firstLine="720"/>
        <w:rPr>
          <w:rFonts w:eastAsiaTheme="minorEastAsia"/>
          <w:kern w:val="0"/>
          <w:lang w:val="en-PH" w:bidi="ar-SA"/>
          <w14:ligatures w14:val="none"/>
        </w:rPr>
      </w:pPr>
      <w:r w:rsidRPr="00D30566">
        <w:rPr>
          <w:rFonts w:eastAsiaTheme="minorEastAsia"/>
          <w:kern w:val="0"/>
          <w:lang w:val="en-PH" w:bidi="ar-SA"/>
          <w14:ligatures w14:val="none"/>
        </w:rPr>
        <w:t>HON. ADRIAN S. CAMPOSAGRADO</w:t>
      </w:r>
      <w:r>
        <w:rPr>
          <w:rFonts w:eastAsiaTheme="minorEastAsia"/>
          <w:kern w:val="0"/>
          <w:lang w:val="en-PH" w:bidi="ar-SA"/>
          <w14:ligatures w14:val="none"/>
        </w:rPr>
        <w:tab/>
      </w:r>
      <w:r w:rsidRPr="00D30566">
        <w:rPr>
          <w:rFonts w:ascii="Calibri" w:eastAsiaTheme="minorEastAsia" w:hAnsi="Calibri"/>
          <w:i/>
          <w:kern w:val="0"/>
          <w:lang w:val="en-PH" w:bidi="ar-SA"/>
          <w14:ligatures w14:val="none"/>
        </w:rPr>
        <w:tab/>
      </w:r>
      <w:proofErr w:type="gramStart"/>
      <w:r w:rsidRPr="00D30566">
        <w:rPr>
          <w:rFonts w:ascii="Calibri" w:eastAsiaTheme="minorEastAsia" w:hAnsi="Calibri"/>
          <w:i/>
          <w:kern w:val="0"/>
          <w:lang w:val="en-PH" w:bidi="ar-SA"/>
          <w14:ligatures w14:val="none"/>
        </w:rPr>
        <w:t xml:space="preserve">-  </w:t>
      </w:r>
      <w:r w:rsidRPr="00D30566">
        <w:rPr>
          <w:rFonts w:ascii="Calibri" w:eastAsiaTheme="minorEastAsia" w:hAnsi="Calibri"/>
          <w:i/>
          <w:kern w:val="0"/>
          <w:lang w:val="en-PH" w:bidi="ar-SA"/>
          <w14:ligatures w14:val="none"/>
        </w:rPr>
        <w:tab/>
      </w:r>
      <w:proofErr w:type="gramEnd"/>
      <w:r w:rsidRPr="00D30566">
        <w:rPr>
          <w:rFonts w:eastAsiaTheme="minorEastAsia"/>
          <w:kern w:val="0"/>
          <w:lang w:val="en-PH" w:bidi="ar-SA"/>
          <w14:ligatures w14:val="none"/>
        </w:rPr>
        <w:t>SB Member</w:t>
      </w:r>
      <w:r w:rsidRPr="00D30566">
        <w:rPr>
          <w:rFonts w:ascii="Calibri" w:eastAsiaTheme="minorEastAsia" w:hAnsi="Calibri"/>
          <w:i/>
          <w:kern w:val="0"/>
          <w:lang w:val="en-PH" w:bidi="ar-SA"/>
          <w14:ligatures w14:val="none"/>
        </w:rPr>
        <w:t xml:space="preserve">         </w:t>
      </w:r>
    </w:p>
    <w:p w14:paraId="6F7AC649" w14:textId="77777777" w:rsidR="00C31DAA" w:rsidRPr="00D30566" w:rsidRDefault="00C31DAA" w:rsidP="00C31DAA">
      <w:pPr>
        <w:spacing w:after="0" w:line="240" w:lineRule="auto"/>
        <w:ind w:firstLine="720"/>
        <w:rPr>
          <w:rFonts w:ascii="Arial" w:eastAsiaTheme="minorEastAsia" w:hAnsi="Arial" w:cs="Arial"/>
          <w:kern w:val="0"/>
          <w:sz w:val="22"/>
          <w:szCs w:val="22"/>
          <w:lang w:val="en-PH" w:bidi="ar-SA"/>
          <w14:ligatures w14:val="none"/>
        </w:rPr>
      </w:pPr>
      <w:r w:rsidRPr="00D30566">
        <w:rPr>
          <w:rFonts w:ascii="Arial" w:eastAsiaTheme="minorEastAsia" w:hAnsi="Arial" w:cs="Arial"/>
          <w:kern w:val="0"/>
          <w:sz w:val="22"/>
          <w:szCs w:val="22"/>
          <w:lang w:val="en-PH" w:bidi="ar-SA"/>
          <w14:ligatures w14:val="none"/>
        </w:rPr>
        <w:t>HON. NERI T. CAMIÑA</w:t>
      </w:r>
      <w:r w:rsidRPr="00D30566">
        <w:rPr>
          <w:rFonts w:ascii="Arial" w:eastAsiaTheme="minorEastAsia" w:hAnsi="Arial" w:cs="Arial"/>
          <w:kern w:val="0"/>
          <w:sz w:val="22"/>
          <w:szCs w:val="22"/>
          <w:lang w:val="en-PH" w:bidi="ar-SA"/>
          <w14:ligatures w14:val="none"/>
        </w:rPr>
        <w:tab/>
      </w:r>
      <w:r w:rsidRPr="00D30566">
        <w:rPr>
          <w:rFonts w:ascii="Arial" w:eastAsiaTheme="minorEastAsia" w:hAnsi="Arial" w:cs="Arial"/>
          <w:kern w:val="0"/>
          <w:sz w:val="22"/>
          <w:szCs w:val="22"/>
          <w:lang w:val="en-PH" w:bidi="ar-SA"/>
          <w14:ligatures w14:val="none"/>
        </w:rPr>
        <w:tab/>
      </w:r>
      <w:r w:rsidRPr="00D30566">
        <w:rPr>
          <w:rFonts w:ascii="Arial" w:eastAsiaTheme="minorEastAsia" w:hAnsi="Arial" w:cs="Arial"/>
          <w:kern w:val="0"/>
          <w:sz w:val="22"/>
          <w:szCs w:val="22"/>
          <w:lang w:val="en-PH" w:bidi="ar-SA"/>
          <w14:ligatures w14:val="none"/>
        </w:rPr>
        <w:tab/>
      </w:r>
      <w:proofErr w:type="gramStart"/>
      <w:r w:rsidRPr="00D30566">
        <w:rPr>
          <w:rFonts w:ascii="Calibri" w:eastAsiaTheme="minorEastAsia" w:hAnsi="Calibri" w:cs="Arial"/>
          <w:i/>
          <w:kern w:val="0"/>
          <w:sz w:val="22"/>
          <w:szCs w:val="22"/>
          <w:lang w:val="en-PH" w:bidi="ar-SA"/>
          <w14:ligatures w14:val="none"/>
        </w:rPr>
        <w:t xml:space="preserve">-  </w:t>
      </w:r>
      <w:r w:rsidRPr="00D30566">
        <w:rPr>
          <w:rFonts w:ascii="Calibri" w:eastAsiaTheme="minorEastAsia" w:hAnsi="Calibri" w:cs="Arial"/>
          <w:i/>
          <w:kern w:val="0"/>
          <w:sz w:val="22"/>
          <w:szCs w:val="22"/>
          <w:lang w:val="en-PH" w:bidi="ar-SA"/>
          <w14:ligatures w14:val="none"/>
        </w:rPr>
        <w:tab/>
      </w:r>
      <w:proofErr w:type="gramEnd"/>
      <w:r w:rsidRPr="00D30566">
        <w:rPr>
          <w:rFonts w:ascii="Arial" w:eastAsiaTheme="minorEastAsia" w:hAnsi="Arial" w:cs="Arial"/>
          <w:kern w:val="0"/>
          <w:sz w:val="22"/>
          <w:szCs w:val="22"/>
          <w:lang w:val="en-PH" w:bidi="ar-SA"/>
          <w14:ligatures w14:val="none"/>
        </w:rPr>
        <w:t>SB Member</w:t>
      </w:r>
    </w:p>
    <w:p w14:paraId="5415D8E0" w14:textId="77777777" w:rsidR="00C31DAA" w:rsidRPr="00D30566" w:rsidRDefault="00C31DAA" w:rsidP="00C31DAA">
      <w:pPr>
        <w:spacing w:after="0"/>
        <w:ind w:firstLine="720"/>
        <w:rPr>
          <w:rFonts w:ascii="Arial" w:hAnsi="Arial" w:cs="Arial"/>
          <w:sz w:val="22"/>
          <w:szCs w:val="22"/>
        </w:rPr>
      </w:pPr>
      <w:r w:rsidRPr="00D30566">
        <w:rPr>
          <w:rFonts w:ascii="Arial" w:hAnsi="Arial" w:cs="Arial"/>
          <w:sz w:val="22"/>
          <w:szCs w:val="22"/>
        </w:rPr>
        <w:t>HON. REYNALDO E. TUMABOTABO</w:t>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652DFB0A" w14:textId="77777777" w:rsidR="00C31DAA" w:rsidRPr="00D30566" w:rsidRDefault="00C31DAA" w:rsidP="00C31DAA">
      <w:pPr>
        <w:spacing w:after="0"/>
        <w:ind w:firstLine="720"/>
        <w:rPr>
          <w:rFonts w:ascii="Arial" w:hAnsi="Arial" w:cs="Arial"/>
          <w:sz w:val="22"/>
          <w:szCs w:val="22"/>
        </w:rPr>
      </w:pPr>
      <w:r w:rsidRPr="00D30566">
        <w:rPr>
          <w:rFonts w:ascii="Arial" w:hAnsi="Arial" w:cs="Arial"/>
          <w:sz w:val="22"/>
          <w:szCs w:val="22"/>
        </w:rPr>
        <w:t>HON. JULIUS T. LEDESMA</w:t>
      </w:r>
      <w:r w:rsidRPr="00D30566">
        <w:rPr>
          <w:rFonts w:ascii="Arial" w:hAnsi="Arial" w:cs="Arial"/>
          <w:sz w:val="22"/>
          <w:szCs w:val="22"/>
        </w:rPr>
        <w:tab/>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30049D87" w14:textId="77777777" w:rsidR="00C31DAA" w:rsidRDefault="00C31DAA" w:rsidP="00C31DAA">
      <w:pPr>
        <w:spacing w:after="0"/>
        <w:ind w:firstLine="720"/>
        <w:rPr>
          <w:rFonts w:ascii="Arial" w:hAnsi="Arial" w:cs="Arial"/>
          <w:sz w:val="22"/>
          <w:szCs w:val="22"/>
        </w:rPr>
      </w:pPr>
      <w:r w:rsidRPr="00D30566">
        <w:rPr>
          <w:rFonts w:ascii="Arial" w:hAnsi="Arial" w:cs="Arial"/>
          <w:sz w:val="22"/>
          <w:szCs w:val="22"/>
        </w:rPr>
        <w:t>HON. NORBERTO T. TURALBA</w:t>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3C1C174A" w14:textId="77777777" w:rsidR="00C31DAA" w:rsidRPr="00D30566" w:rsidRDefault="00C31DAA" w:rsidP="00C31DAA">
      <w:pPr>
        <w:spacing w:after="0"/>
        <w:ind w:firstLine="720"/>
        <w:rPr>
          <w:rFonts w:ascii="Arial" w:hAnsi="Arial" w:cs="Arial"/>
          <w:sz w:val="22"/>
          <w:szCs w:val="22"/>
        </w:rPr>
      </w:pPr>
      <w:r w:rsidRPr="00D30566">
        <w:rPr>
          <w:rFonts w:ascii="Arial" w:hAnsi="Arial" w:cs="Arial"/>
          <w:color w:val="000000"/>
          <w:sz w:val="22"/>
          <w:szCs w:val="22"/>
        </w:rPr>
        <w:t>HON. JOEL L. SAYSON</w:t>
      </w:r>
      <w:r w:rsidRPr="00D30566">
        <w:rPr>
          <w:rFonts w:ascii="Arial" w:hAnsi="Arial" w:cs="Arial"/>
          <w:color w:val="000000"/>
          <w:sz w:val="22"/>
          <w:szCs w:val="22"/>
        </w:rPr>
        <w:tab/>
      </w:r>
      <w:r w:rsidRPr="00D30566">
        <w:rPr>
          <w:rFonts w:ascii="Arial" w:hAnsi="Arial" w:cs="Arial"/>
          <w:color w:val="000000"/>
          <w:sz w:val="22"/>
          <w:szCs w:val="22"/>
        </w:rPr>
        <w:tab/>
      </w:r>
      <w:r w:rsidRPr="00D30566">
        <w:rPr>
          <w:rFonts w:ascii="Arial" w:hAnsi="Arial" w:cs="Arial"/>
          <w:color w:val="000000"/>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 xml:space="preserve">SB Member </w:t>
      </w:r>
    </w:p>
    <w:p w14:paraId="1CB64428" w14:textId="77777777" w:rsidR="00C31DAA" w:rsidRPr="00D30566" w:rsidRDefault="00C31DAA" w:rsidP="00C31DAA">
      <w:pPr>
        <w:spacing w:after="0"/>
        <w:ind w:firstLine="720"/>
        <w:rPr>
          <w:rFonts w:ascii="Arial" w:hAnsi="Arial" w:cs="Arial"/>
          <w:sz w:val="22"/>
          <w:szCs w:val="22"/>
        </w:rPr>
      </w:pPr>
      <w:r w:rsidRPr="00D30566">
        <w:rPr>
          <w:rFonts w:ascii="Arial" w:hAnsi="Arial" w:cs="Arial"/>
          <w:sz w:val="22"/>
          <w:szCs w:val="22"/>
        </w:rPr>
        <w:t>HON. ANA ROWENA A. PERERA</w:t>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p>
    <w:p w14:paraId="176176F2" w14:textId="77777777" w:rsidR="00C31DAA" w:rsidRPr="00D30566" w:rsidRDefault="00C31DAA" w:rsidP="00C31DAA">
      <w:pPr>
        <w:spacing w:after="0"/>
        <w:ind w:firstLine="720"/>
        <w:jc w:val="both"/>
        <w:rPr>
          <w:rFonts w:ascii="Arial" w:hAnsi="Arial" w:cs="Arial"/>
          <w:sz w:val="22"/>
          <w:szCs w:val="22"/>
        </w:rPr>
      </w:pPr>
      <w:r w:rsidRPr="00D30566">
        <w:rPr>
          <w:rFonts w:ascii="Arial" w:hAnsi="Arial" w:cs="Arial"/>
          <w:sz w:val="22"/>
          <w:szCs w:val="22"/>
        </w:rPr>
        <w:t>HON. FLORENCE JOY V. CABALONGA</w:t>
      </w:r>
      <w:r w:rsidRPr="00D30566">
        <w:rPr>
          <w:rFonts w:ascii="Arial" w:hAnsi="Arial" w:cs="Arial"/>
          <w:sz w:val="22"/>
          <w:szCs w:val="22"/>
        </w:rPr>
        <w:tab/>
        <w:t>-           SKMF President</w:t>
      </w:r>
    </w:p>
    <w:p w14:paraId="111CCF2D" w14:textId="77777777" w:rsidR="00C31DAA" w:rsidRPr="00D30566" w:rsidRDefault="00C31DAA" w:rsidP="00C31DAA">
      <w:pPr>
        <w:ind w:left="720"/>
        <w:jc w:val="both"/>
        <w:rPr>
          <w:rFonts w:ascii="Arial" w:hAnsi="Arial" w:cs="Arial"/>
          <w:b/>
          <w:i/>
          <w:sz w:val="10"/>
          <w:szCs w:val="10"/>
        </w:rPr>
      </w:pPr>
    </w:p>
    <w:p w14:paraId="194499BD" w14:textId="77777777" w:rsidR="00C31DAA" w:rsidRDefault="00C31DAA" w:rsidP="00C31DAA">
      <w:pPr>
        <w:tabs>
          <w:tab w:val="left" w:pos="5760"/>
        </w:tabs>
        <w:spacing w:after="0" w:line="240" w:lineRule="auto"/>
        <w:ind w:left="360"/>
        <w:rPr>
          <w:rFonts w:ascii="Arial" w:eastAsia="Times New Roman" w:hAnsi="Arial" w:cs="Arial"/>
          <w:b/>
          <w:i/>
          <w:kern w:val="0"/>
          <w:sz w:val="22"/>
          <w:szCs w:val="22"/>
          <w:lang w:bidi="ar-SA"/>
          <w14:ligatures w14:val="none"/>
        </w:rPr>
      </w:pPr>
      <w:r w:rsidRPr="00D30566">
        <w:rPr>
          <w:rFonts w:ascii="Arial" w:eastAsia="Times New Roman" w:hAnsi="Arial" w:cs="Arial"/>
          <w:b/>
          <w:i/>
          <w:kern w:val="0"/>
          <w:sz w:val="22"/>
          <w:szCs w:val="22"/>
          <w:lang w:bidi="ar-SA"/>
          <w14:ligatures w14:val="none"/>
        </w:rPr>
        <w:t xml:space="preserve">  ABSENT: NONE </w:t>
      </w:r>
    </w:p>
    <w:p w14:paraId="77CA9776" w14:textId="77777777" w:rsidR="00C31DAA" w:rsidRDefault="00C31DAA" w:rsidP="00C31DAA">
      <w:pPr>
        <w:spacing w:after="0"/>
        <w:ind w:firstLine="720"/>
        <w:rPr>
          <w:rFonts w:ascii="Arial" w:hAnsi="Arial" w:cs="Arial"/>
          <w:sz w:val="22"/>
          <w:szCs w:val="22"/>
        </w:rPr>
      </w:pPr>
      <w:r w:rsidRPr="00D30566">
        <w:rPr>
          <w:rFonts w:ascii="Arial" w:hAnsi="Arial" w:cs="Arial"/>
          <w:sz w:val="22"/>
          <w:szCs w:val="22"/>
        </w:rPr>
        <w:t>HON. JERRY T. TUARES</w:t>
      </w:r>
      <w:r w:rsidRPr="00D30566">
        <w:rPr>
          <w:rFonts w:ascii="Arial" w:hAnsi="Arial" w:cs="Arial"/>
          <w:sz w:val="22"/>
          <w:szCs w:val="22"/>
        </w:rPr>
        <w:tab/>
      </w:r>
      <w:r w:rsidRPr="00D30566">
        <w:rPr>
          <w:rFonts w:ascii="Arial" w:hAnsi="Arial" w:cs="Arial"/>
          <w:sz w:val="22"/>
          <w:szCs w:val="22"/>
        </w:rPr>
        <w:tab/>
      </w:r>
      <w:r w:rsidRPr="00D30566">
        <w:rPr>
          <w:rFonts w:ascii="Arial" w:hAnsi="Arial" w:cs="Arial"/>
          <w:sz w:val="22"/>
          <w:szCs w:val="22"/>
        </w:rPr>
        <w:tab/>
      </w:r>
      <w:proofErr w:type="gramStart"/>
      <w:r w:rsidRPr="00D30566">
        <w:rPr>
          <w:rFonts w:ascii="Calibri" w:hAnsi="Calibri" w:cs="Arial"/>
          <w:i/>
          <w:sz w:val="22"/>
          <w:szCs w:val="22"/>
        </w:rPr>
        <w:t xml:space="preserve">-  </w:t>
      </w:r>
      <w:r w:rsidRPr="00D30566">
        <w:rPr>
          <w:rFonts w:ascii="Calibri" w:hAnsi="Calibri" w:cs="Arial"/>
          <w:i/>
          <w:sz w:val="22"/>
          <w:szCs w:val="22"/>
        </w:rPr>
        <w:tab/>
      </w:r>
      <w:proofErr w:type="gramEnd"/>
      <w:r w:rsidRPr="00D30566">
        <w:rPr>
          <w:rFonts w:ascii="Arial" w:hAnsi="Arial" w:cs="Arial"/>
          <w:sz w:val="22"/>
          <w:szCs w:val="22"/>
        </w:rPr>
        <w:t>SB Member</w:t>
      </w:r>
      <w:r>
        <w:rPr>
          <w:rFonts w:ascii="Arial" w:hAnsi="Arial" w:cs="Arial"/>
          <w:sz w:val="22"/>
          <w:szCs w:val="22"/>
        </w:rPr>
        <w:t xml:space="preserve"> – </w:t>
      </w:r>
      <w:r w:rsidRPr="008F2B90">
        <w:rPr>
          <w:rFonts w:ascii="Arial" w:hAnsi="Arial" w:cs="Arial"/>
          <w:i/>
          <w:iCs/>
          <w:sz w:val="22"/>
          <w:szCs w:val="22"/>
        </w:rPr>
        <w:t>(Special Priv. Leave)</w:t>
      </w:r>
    </w:p>
    <w:p w14:paraId="322185BA" w14:textId="77777777" w:rsidR="00C31DAA" w:rsidRPr="00D30566" w:rsidRDefault="00C31DAA" w:rsidP="00C31DAA">
      <w:pPr>
        <w:spacing w:after="0"/>
        <w:ind w:firstLine="720"/>
        <w:rPr>
          <w:rFonts w:ascii="Calibri" w:hAnsi="Calibri" w:cs="Calibri"/>
          <w:i/>
          <w:sz w:val="22"/>
          <w:szCs w:val="22"/>
        </w:rPr>
      </w:pPr>
      <w:r w:rsidRPr="00D30566">
        <w:rPr>
          <w:rFonts w:ascii="Arial" w:hAnsi="Arial" w:cs="Arial"/>
          <w:sz w:val="22"/>
          <w:szCs w:val="22"/>
        </w:rPr>
        <w:t>HON. GAYLORD T. TRASPORTO</w:t>
      </w:r>
      <w:r w:rsidRPr="00D30566">
        <w:rPr>
          <w:rFonts w:ascii="Arial" w:hAnsi="Arial" w:cs="Arial"/>
          <w:sz w:val="22"/>
          <w:szCs w:val="22"/>
        </w:rPr>
        <w:tab/>
      </w:r>
      <w:r w:rsidRPr="00D30566">
        <w:rPr>
          <w:rFonts w:ascii="Arial" w:hAnsi="Arial" w:cs="Arial"/>
          <w:sz w:val="22"/>
          <w:szCs w:val="22"/>
        </w:rPr>
        <w:tab/>
        <w:t>-           Liga President</w:t>
      </w:r>
      <w:r>
        <w:rPr>
          <w:rFonts w:ascii="Arial" w:hAnsi="Arial" w:cs="Arial"/>
          <w:sz w:val="22"/>
          <w:szCs w:val="22"/>
        </w:rPr>
        <w:t xml:space="preserve"> - </w:t>
      </w:r>
      <w:r w:rsidRPr="00D30566">
        <w:rPr>
          <w:rFonts w:ascii="Calibri" w:hAnsi="Calibri" w:cs="Calibri"/>
          <w:i/>
          <w:sz w:val="22"/>
          <w:szCs w:val="22"/>
        </w:rPr>
        <w:t>(Sick Leave)</w:t>
      </w:r>
    </w:p>
    <w:p w14:paraId="5BD41CF5" w14:textId="77777777" w:rsidR="00B13860" w:rsidRDefault="00C31DAA" w:rsidP="00B13860">
      <w:r w:rsidRPr="00D30566">
        <w:t>- - - - - - - - - - - - - - - - - - - - - - -</w:t>
      </w:r>
      <w:r w:rsidR="00B13860" w:rsidRPr="00B13860">
        <w:rPr>
          <w:rFonts w:ascii="Arial" w:hAnsi="Arial" w:cs="Arial"/>
          <w:szCs w:val="22"/>
        </w:rPr>
        <w:t xml:space="preserve"> </w:t>
      </w:r>
      <w:r w:rsidR="00B13860" w:rsidRPr="00D30566">
        <w:t xml:space="preserve"> - - - - - - - - - - - - - - - - - - - - - - - - - - - - - - - - - - - - - - - - - - - - - - - - - - </w:t>
      </w:r>
      <w:r w:rsidR="00B13860">
        <w:t xml:space="preserve">  </w:t>
      </w:r>
    </w:p>
    <w:p w14:paraId="4F9142C5" w14:textId="5FB074AD" w:rsidR="00B13860" w:rsidRPr="00B13860" w:rsidRDefault="00B13860" w:rsidP="00B13860">
      <w:pPr>
        <w:pStyle w:val="Title"/>
        <w:tabs>
          <w:tab w:val="left" w:pos="0"/>
          <w:tab w:val="left" w:pos="1440"/>
        </w:tabs>
        <w:jc w:val="center"/>
        <w:rPr>
          <w:rFonts w:ascii="Arial" w:hAnsi="Arial" w:cs="Arial"/>
          <w:sz w:val="24"/>
          <w:szCs w:val="24"/>
        </w:rPr>
      </w:pPr>
      <w:r w:rsidRPr="00B13860">
        <w:rPr>
          <w:rFonts w:ascii="Arial" w:hAnsi="Arial" w:cs="Arial"/>
          <w:sz w:val="24"/>
          <w:szCs w:val="24"/>
        </w:rPr>
        <w:t>Resolution No. 2025-084</w:t>
      </w:r>
    </w:p>
    <w:p w14:paraId="12BB6BFE" w14:textId="77777777" w:rsidR="00B13860" w:rsidRPr="00B13860" w:rsidRDefault="00B13860" w:rsidP="00B13860">
      <w:pPr>
        <w:pStyle w:val="Title"/>
        <w:tabs>
          <w:tab w:val="left" w:pos="0"/>
          <w:tab w:val="left" w:pos="1440"/>
        </w:tabs>
        <w:rPr>
          <w:rFonts w:ascii="Arial" w:hAnsi="Arial" w:cs="Arial"/>
          <w:b/>
          <w:bCs/>
          <w:sz w:val="24"/>
          <w:szCs w:val="24"/>
        </w:rPr>
      </w:pPr>
    </w:p>
    <w:p w14:paraId="3B2A9C62" w14:textId="77777777" w:rsidR="00B13860" w:rsidRPr="00496E2F" w:rsidRDefault="00B13860" w:rsidP="00B13860">
      <w:pPr>
        <w:jc w:val="both"/>
        <w:rPr>
          <w:rFonts w:ascii="Arial" w:hAnsi="Arial" w:cs="Arial"/>
          <w:sz w:val="22"/>
          <w:szCs w:val="22"/>
        </w:rPr>
      </w:pPr>
      <w:r w:rsidRPr="00496E2F">
        <w:rPr>
          <w:rFonts w:ascii="Arial" w:hAnsi="Arial" w:cs="Arial"/>
          <w:sz w:val="22"/>
          <w:szCs w:val="22"/>
        </w:rPr>
        <w:t>“RESOLUTION TEMPORARILY AMENDING RULE VII, SECTION 14(b) OF RESOLUTION NO. 2022-083 OTHERWISE KNOWN AS THE INTERNAL RULES OF PROCEDURE OF THE SANGGUNIANG BAYAN OF TIGBAUAN, ILOILO, BY TRANSFERRING THE SESSION TIME ON JULY 2, 2025, INAUGURAL SESSION OF THE NEWLY ELECTED MEMBERS OF THE SANGGUNIANG BAYAN, 2025-2028 (27</w:t>
      </w:r>
      <w:r w:rsidRPr="00496E2F">
        <w:rPr>
          <w:rFonts w:ascii="Arial" w:hAnsi="Arial" w:cs="Arial"/>
          <w:sz w:val="22"/>
          <w:szCs w:val="22"/>
          <w:vertAlign w:val="superscript"/>
        </w:rPr>
        <w:t>TH</w:t>
      </w:r>
      <w:r w:rsidRPr="00496E2F">
        <w:rPr>
          <w:rFonts w:ascii="Arial" w:hAnsi="Arial" w:cs="Arial"/>
          <w:sz w:val="22"/>
          <w:szCs w:val="22"/>
        </w:rPr>
        <w:t xml:space="preserve"> REGULAR SESSION, CY 2025) FROM 9:00 O’CLOCK IN THE MORNING TO 1:00 O’CLOCK IN THE AFTERNOON” </w:t>
      </w:r>
    </w:p>
    <w:p w14:paraId="5454ECEB" w14:textId="77777777" w:rsidR="00B13860" w:rsidRPr="005A0404" w:rsidRDefault="00B13860" w:rsidP="00B13860">
      <w:pPr>
        <w:jc w:val="both"/>
        <w:rPr>
          <w:rFonts w:ascii="Calibri" w:hAnsi="Calibri" w:cs="Calibri"/>
          <w:b/>
          <w:i/>
          <w:sz w:val="22"/>
        </w:rPr>
      </w:pPr>
      <w:r w:rsidRPr="00496E2F">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sidRPr="005A0404">
        <w:rPr>
          <w:rFonts w:ascii="Calibri" w:hAnsi="Calibri" w:cs="Calibri"/>
          <w:i/>
          <w:sz w:val="22"/>
        </w:rPr>
        <w:t>“</w:t>
      </w:r>
      <w:r w:rsidRPr="005A0404">
        <w:rPr>
          <w:rFonts w:ascii="Calibri" w:hAnsi="Calibri" w:cs="Calibri"/>
          <w:b/>
          <w:i/>
          <w:sz w:val="22"/>
        </w:rPr>
        <w:t>RULE VII – REGULAR AND SPECIAL SESSIONS</w:t>
      </w:r>
    </w:p>
    <w:p w14:paraId="5911C81D" w14:textId="77777777" w:rsidR="00B13860" w:rsidRPr="005A0404" w:rsidRDefault="00B13860" w:rsidP="00B13860">
      <w:pPr>
        <w:ind w:firstLine="720"/>
        <w:jc w:val="both"/>
        <w:rPr>
          <w:rFonts w:ascii="Calibri" w:hAnsi="Calibri" w:cs="Calibri"/>
          <w:i/>
          <w:sz w:val="22"/>
        </w:rPr>
      </w:pPr>
      <w:r w:rsidRPr="005A0404">
        <w:rPr>
          <w:rFonts w:ascii="Calibri" w:hAnsi="Calibri" w:cs="Calibri"/>
          <w:i/>
          <w:sz w:val="22"/>
        </w:rPr>
        <w:t>Section 14.  REGULAR SESSION</w:t>
      </w:r>
    </w:p>
    <w:p w14:paraId="1A36EB16" w14:textId="77777777" w:rsidR="00B13860" w:rsidRPr="005A0404" w:rsidRDefault="00B13860" w:rsidP="00B13860">
      <w:pPr>
        <w:ind w:firstLine="720"/>
        <w:jc w:val="both"/>
        <w:rPr>
          <w:rFonts w:ascii="Calibri" w:hAnsi="Calibri" w:cs="Calibri"/>
          <w:i/>
          <w:sz w:val="2"/>
        </w:rPr>
      </w:pPr>
    </w:p>
    <w:p w14:paraId="47E569B5" w14:textId="77777777" w:rsidR="00B13860" w:rsidRPr="005A0404" w:rsidRDefault="00B13860" w:rsidP="00B13860">
      <w:pPr>
        <w:ind w:left="1170"/>
        <w:contextualSpacing/>
        <w:jc w:val="both"/>
        <w:rPr>
          <w:rFonts w:ascii="Calibri" w:hAnsi="Calibri" w:cs="Calibri"/>
          <w:i/>
          <w:sz w:val="22"/>
        </w:rPr>
      </w:pPr>
      <w:r w:rsidRPr="005A0404">
        <w:rPr>
          <w:rFonts w:ascii="Calibri" w:hAnsi="Calibri" w:cs="Calibri"/>
          <w:i/>
          <w:sz w:val="22"/>
        </w:rPr>
        <w:t xml:space="preserve">(b.) The regular session shall be held every </w:t>
      </w:r>
      <w:r w:rsidRPr="005A0404">
        <w:rPr>
          <w:rFonts w:ascii="Calibri" w:hAnsi="Calibri" w:cs="Calibri"/>
          <w:b/>
          <w:i/>
          <w:sz w:val="22"/>
        </w:rPr>
        <w:t xml:space="preserve">Wednesday </w:t>
      </w:r>
      <w:r w:rsidRPr="005A0404">
        <w:rPr>
          <w:rFonts w:ascii="Calibri" w:hAnsi="Calibri" w:cs="Calibri"/>
          <w:i/>
          <w:sz w:val="22"/>
        </w:rPr>
        <w:t xml:space="preserve">and shall </w:t>
      </w:r>
      <w:r w:rsidRPr="005A0404">
        <w:rPr>
          <w:rFonts w:ascii="Calibri" w:hAnsi="Calibri" w:cs="Calibri"/>
          <w:b/>
          <w:i/>
          <w:sz w:val="22"/>
        </w:rPr>
        <w:t>start promptly at 9:00 in the morning.</w:t>
      </w:r>
      <w:r w:rsidRPr="005A0404">
        <w:rPr>
          <w:rFonts w:ascii="Calibri" w:hAnsi="Calibri" w:cs="Calibri"/>
          <w:i/>
          <w:sz w:val="22"/>
        </w:rPr>
        <w:t xml:space="preserve">  Provided, however, that if the day falls on a holiday or the session is prevented by insuperable cause the next working day shall be the regular session day.</w:t>
      </w:r>
    </w:p>
    <w:p w14:paraId="47151FDE" w14:textId="77777777" w:rsidR="00B13860" w:rsidRPr="00496E2F" w:rsidRDefault="00B13860" w:rsidP="00B13860">
      <w:pPr>
        <w:spacing w:after="240"/>
        <w:ind w:left="1170"/>
        <w:contextualSpacing/>
        <w:jc w:val="both"/>
        <w:rPr>
          <w:rFonts w:ascii="Arial" w:hAnsi="Arial" w:cs="Arial"/>
          <w:i/>
          <w:sz w:val="22"/>
        </w:rPr>
      </w:pPr>
    </w:p>
    <w:p w14:paraId="10745CB2" w14:textId="77777777" w:rsidR="00B13860" w:rsidRPr="00496E2F" w:rsidRDefault="00B13860" w:rsidP="00B13860">
      <w:pPr>
        <w:spacing w:after="240"/>
        <w:ind w:firstLine="720"/>
        <w:contextualSpacing/>
        <w:jc w:val="both"/>
        <w:rPr>
          <w:rFonts w:ascii="Arial" w:hAnsi="Arial" w:cs="Arial"/>
          <w:sz w:val="22"/>
        </w:rPr>
      </w:pPr>
      <w:r w:rsidRPr="00496E2F">
        <w:rPr>
          <w:rFonts w:ascii="Arial" w:hAnsi="Arial" w:cs="Arial"/>
          <w:sz w:val="22"/>
        </w:rPr>
        <w:t xml:space="preserve">WHEREAS, it is essential to provide adequate time for the venue preparation and other logistical arrangements necessary for holding the inaugural session of the newly </w:t>
      </w:r>
      <w:proofErr w:type="gramStart"/>
      <w:r w:rsidRPr="00496E2F">
        <w:rPr>
          <w:rFonts w:ascii="Arial" w:hAnsi="Arial" w:cs="Arial"/>
          <w:sz w:val="22"/>
        </w:rPr>
        <w:t>elected  members</w:t>
      </w:r>
      <w:proofErr w:type="gramEnd"/>
      <w:r w:rsidRPr="00496E2F">
        <w:rPr>
          <w:rFonts w:ascii="Arial" w:hAnsi="Arial" w:cs="Arial"/>
          <w:sz w:val="22"/>
        </w:rPr>
        <w:t xml:space="preserve"> of the Sangguniang Bayan; </w:t>
      </w:r>
    </w:p>
    <w:p w14:paraId="5B14D25C" w14:textId="77777777" w:rsidR="00B13860" w:rsidRPr="00496E2F" w:rsidRDefault="00B13860" w:rsidP="00B13860">
      <w:pPr>
        <w:spacing w:after="240"/>
        <w:ind w:left="1170"/>
        <w:contextualSpacing/>
        <w:jc w:val="both"/>
        <w:rPr>
          <w:rFonts w:ascii="Arial" w:hAnsi="Arial" w:cs="Arial"/>
          <w:sz w:val="22"/>
        </w:rPr>
      </w:pPr>
    </w:p>
    <w:p w14:paraId="48D6E804" w14:textId="77777777" w:rsidR="00B13860" w:rsidRPr="00496E2F" w:rsidRDefault="00B13860" w:rsidP="00B13860">
      <w:pPr>
        <w:spacing w:after="240"/>
        <w:jc w:val="both"/>
        <w:rPr>
          <w:rFonts w:ascii="Arial" w:hAnsi="Arial" w:cs="Arial"/>
          <w:sz w:val="22"/>
        </w:rPr>
      </w:pPr>
      <w:r w:rsidRPr="00496E2F">
        <w:rPr>
          <w:rFonts w:ascii="Arial" w:hAnsi="Arial" w:cs="Arial"/>
          <w:sz w:val="22"/>
        </w:rPr>
        <w:tab/>
        <w:t xml:space="preserve">NOW, THEREFORE, on motion HON. ADRIAN S. CAMPOSAGRADO, Chairman, Committee on Rules, Ordinances, Resolutions and Legal Matters and duly seconded by Hon. Neri T. Camiña, Hon. Reynaldo E. </w:t>
      </w:r>
      <w:proofErr w:type="spellStart"/>
      <w:r w:rsidRPr="00496E2F">
        <w:rPr>
          <w:rFonts w:ascii="Arial" w:hAnsi="Arial" w:cs="Arial"/>
          <w:sz w:val="22"/>
        </w:rPr>
        <w:t>Tumabotabo</w:t>
      </w:r>
      <w:proofErr w:type="spellEnd"/>
      <w:r w:rsidRPr="00496E2F">
        <w:rPr>
          <w:rFonts w:ascii="Arial" w:hAnsi="Arial" w:cs="Arial"/>
          <w:sz w:val="22"/>
        </w:rPr>
        <w:t xml:space="preserve">, Hon. Norberto T. </w:t>
      </w:r>
      <w:proofErr w:type="spellStart"/>
      <w:r w:rsidRPr="00496E2F">
        <w:rPr>
          <w:rFonts w:ascii="Arial" w:hAnsi="Arial" w:cs="Arial"/>
          <w:sz w:val="22"/>
        </w:rPr>
        <w:t>Turalba</w:t>
      </w:r>
      <w:proofErr w:type="spellEnd"/>
      <w:r w:rsidRPr="00496E2F">
        <w:rPr>
          <w:rFonts w:ascii="Arial" w:hAnsi="Arial" w:cs="Arial"/>
          <w:sz w:val="22"/>
        </w:rPr>
        <w:t xml:space="preserve">, Hon. Julius T. Ledesma, Hon. </w:t>
      </w:r>
      <w:proofErr w:type="gramStart"/>
      <w:r w:rsidRPr="00496E2F">
        <w:rPr>
          <w:rFonts w:ascii="Arial" w:hAnsi="Arial" w:cs="Arial"/>
          <w:sz w:val="22"/>
        </w:rPr>
        <w:t>Joel  L.</w:t>
      </w:r>
      <w:proofErr w:type="gramEnd"/>
      <w:r w:rsidRPr="00496E2F">
        <w:rPr>
          <w:rFonts w:ascii="Arial" w:hAnsi="Arial" w:cs="Arial"/>
          <w:sz w:val="22"/>
        </w:rPr>
        <w:t xml:space="preserve"> Sayson, Hon. Ana Rowena A. Perera and Hon. Florence Joy V. </w:t>
      </w:r>
      <w:proofErr w:type="spellStart"/>
      <w:r w:rsidRPr="00496E2F">
        <w:rPr>
          <w:rFonts w:ascii="Arial" w:hAnsi="Arial" w:cs="Arial"/>
          <w:sz w:val="22"/>
        </w:rPr>
        <w:t>Cabalonga</w:t>
      </w:r>
      <w:proofErr w:type="spellEnd"/>
      <w:r w:rsidRPr="00496E2F">
        <w:rPr>
          <w:rFonts w:ascii="Arial" w:hAnsi="Arial" w:cs="Arial"/>
          <w:sz w:val="22"/>
        </w:rPr>
        <w:t>;</w:t>
      </w:r>
    </w:p>
    <w:p w14:paraId="778FBE10" w14:textId="77777777" w:rsidR="00B13860" w:rsidRDefault="00B13860" w:rsidP="00B13860">
      <w:pPr>
        <w:ind w:firstLine="720"/>
        <w:jc w:val="both"/>
        <w:rPr>
          <w:rFonts w:ascii="Arial" w:hAnsi="Arial" w:cs="Arial"/>
          <w:color w:val="000000"/>
          <w:sz w:val="22"/>
        </w:rPr>
      </w:pPr>
      <w:r w:rsidRPr="00496E2F">
        <w:rPr>
          <w:rFonts w:ascii="Arial" w:hAnsi="Arial" w:cs="Arial"/>
          <w:iCs/>
          <w:sz w:val="22"/>
        </w:rPr>
        <w:t xml:space="preserve">RESOLVED, to temporarily </w:t>
      </w:r>
      <w:r w:rsidRPr="00496E2F">
        <w:rPr>
          <w:rFonts w:ascii="Arial" w:hAnsi="Arial" w:cs="Arial"/>
          <w:sz w:val="22"/>
        </w:rPr>
        <w:t xml:space="preserve">amend Rule VII, Section 14(b) of Resolution No. 2022-083 Otherwise Known as the Internal Rules of Procedure of the Sangguniang Bayan of </w:t>
      </w:r>
      <w:proofErr w:type="spellStart"/>
      <w:r w:rsidRPr="00496E2F">
        <w:rPr>
          <w:rFonts w:ascii="Arial" w:hAnsi="Arial" w:cs="Arial"/>
          <w:sz w:val="22"/>
        </w:rPr>
        <w:t>Tigbauan</w:t>
      </w:r>
      <w:proofErr w:type="spellEnd"/>
      <w:r w:rsidRPr="00496E2F">
        <w:rPr>
          <w:rFonts w:ascii="Arial" w:hAnsi="Arial" w:cs="Arial"/>
          <w:sz w:val="22"/>
        </w:rPr>
        <w:t xml:space="preserve">, Iloilo, by Transferring the Session Time on July 2, 2025, Inaugural Session of the Newly Elected </w:t>
      </w:r>
      <w:r>
        <w:rPr>
          <w:rFonts w:ascii="Arial" w:hAnsi="Arial" w:cs="Arial"/>
          <w:sz w:val="22"/>
        </w:rPr>
        <w:t>Members of the Sangguniang Bayan</w:t>
      </w:r>
      <w:r w:rsidRPr="00496E2F">
        <w:rPr>
          <w:rFonts w:ascii="Arial" w:hAnsi="Arial" w:cs="Arial"/>
          <w:sz w:val="22"/>
        </w:rPr>
        <w:t xml:space="preserve"> 2025-2028</w:t>
      </w:r>
      <w:r>
        <w:rPr>
          <w:rFonts w:ascii="Arial" w:hAnsi="Arial" w:cs="Arial"/>
          <w:sz w:val="22"/>
        </w:rPr>
        <w:t xml:space="preserve"> </w:t>
      </w:r>
      <w:r w:rsidRPr="005A0404">
        <w:rPr>
          <w:rFonts w:ascii="Calibri" w:hAnsi="Calibri" w:cs="Calibri"/>
          <w:i/>
          <w:sz w:val="22"/>
        </w:rPr>
        <w:t>(27</w:t>
      </w:r>
      <w:r w:rsidRPr="005A0404">
        <w:rPr>
          <w:rFonts w:ascii="Calibri" w:hAnsi="Calibri" w:cs="Calibri"/>
          <w:i/>
          <w:sz w:val="22"/>
          <w:vertAlign w:val="superscript"/>
        </w:rPr>
        <w:t xml:space="preserve">th </w:t>
      </w:r>
      <w:r w:rsidRPr="005A0404">
        <w:rPr>
          <w:rFonts w:ascii="Calibri" w:hAnsi="Calibri" w:cs="Calibri"/>
          <w:i/>
          <w:sz w:val="22"/>
        </w:rPr>
        <w:t>Regular Session, CY 2025)</w:t>
      </w:r>
      <w:r w:rsidRPr="00496E2F">
        <w:rPr>
          <w:rFonts w:ascii="Arial" w:hAnsi="Arial" w:cs="Arial"/>
          <w:sz w:val="22"/>
        </w:rPr>
        <w:t xml:space="preserve"> from 9:00 o’clock in the Morning to 1:00 o’clock in the Afternoon”; </w:t>
      </w:r>
      <w:r w:rsidRPr="00496E2F">
        <w:rPr>
          <w:rFonts w:ascii="Arial" w:hAnsi="Arial" w:cs="Arial"/>
          <w:color w:val="000000"/>
          <w:sz w:val="22"/>
        </w:rPr>
        <w:t xml:space="preserve"> </w:t>
      </w:r>
    </w:p>
    <w:p w14:paraId="15E483A4" w14:textId="7990C9ED" w:rsidR="00B13860" w:rsidRDefault="00B13860" w:rsidP="00B13860">
      <w:pPr>
        <w:ind w:firstLine="720"/>
        <w:jc w:val="both"/>
        <w:rPr>
          <w:rFonts w:ascii="Arial" w:hAnsi="Arial" w:cs="Arial"/>
          <w:color w:val="000000"/>
          <w:sz w:val="22"/>
        </w:rPr>
      </w:pPr>
      <w:r>
        <w:rPr>
          <w:rFonts w:ascii="Arial" w:hAnsi="Arial" w:cs="Arial"/>
          <w:color w:val="000000"/>
          <w:sz w:val="22"/>
        </w:rPr>
        <w:lastRenderedPageBreak/>
        <w:tab/>
      </w:r>
      <w:r>
        <w:rPr>
          <w:rFonts w:ascii="Arial" w:hAnsi="Arial" w:cs="Arial"/>
          <w:color w:val="000000"/>
          <w:sz w:val="22"/>
        </w:rPr>
        <w:tab/>
      </w:r>
      <w:r>
        <w:rPr>
          <w:rFonts w:ascii="Arial" w:hAnsi="Arial" w:cs="Arial"/>
          <w:color w:val="000000"/>
          <w:sz w:val="22"/>
        </w:rPr>
        <w:tab/>
      </w:r>
      <w:r>
        <w:rPr>
          <w:rFonts w:ascii="Arial" w:hAnsi="Arial" w:cs="Arial"/>
          <w:color w:val="000000"/>
          <w:sz w:val="22"/>
        </w:rPr>
        <w:tab/>
      </w:r>
      <w:r>
        <w:rPr>
          <w:rFonts w:ascii="Arial" w:hAnsi="Arial" w:cs="Arial"/>
          <w:color w:val="000000"/>
          <w:sz w:val="22"/>
        </w:rPr>
        <w:tab/>
      </w:r>
      <w:r>
        <w:rPr>
          <w:rFonts w:ascii="Arial" w:hAnsi="Arial" w:cs="Arial"/>
          <w:color w:val="000000"/>
          <w:sz w:val="22"/>
        </w:rPr>
        <w:tab/>
      </w:r>
      <w:r>
        <w:rPr>
          <w:rFonts w:ascii="Arial" w:hAnsi="Arial" w:cs="Arial"/>
          <w:color w:val="000000"/>
          <w:sz w:val="22"/>
        </w:rPr>
        <w:tab/>
        <w:t xml:space="preserve">          Page 2-Res. No. 2025-084</w:t>
      </w:r>
    </w:p>
    <w:p w14:paraId="607B5922" w14:textId="77777777" w:rsidR="00B13860" w:rsidRDefault="00B13860" w:rsidP="00B13860">
      <w:pPr>
        <w:ind w:firstLine="720"/>
        <w:jc w:val="both"/>
        <w:rPr>
          <w:rFonts w:ascii="Arial" w:hAnsi="Arial" w:cs="Arial"/>
          <w:sz w:val="22"/>
        </w:rPr>
      </w:pPr>
    </w:p>
    <w:p w14:paraId="771747C9" w14:textId="77777777" w:rsidR="00B13860" w:rsidRPr="00496E2F" w:rsidRDefault="00B13860" w:rsidP="00B13860">
      <w:pPr>
        <w:spacing w:after="240"/>
        <w:ind w:firstLine="720"/>
        <w:jc w:val="both"/>
        <w:rPr>
          <w:rFonts w:ascii="Arial" w:hAnsi="Arial" w:cs="Arial"/>
          <w:iCs/>
          <w:sz w:val="22"/>
        </w:rPr>
      </w:pPr>
      <w:r w:rsidRPr="00496E2F">
        <w:rPr>
          <w:rFonts w:ascii="Arial" w:hAnsi="Arial" w:cs="Arial"/>
          <w:sz w:val="22"/>
        </w:rPr>
        <w:t>RESOLVED FURTHER, to furnish copies of this Resolution to the Office of the Municipal Mayor, Atty. Virgilio T. Teruel and to all concerned for their information.</w:t>
      </w:r>
    </w:p>
    <w:p w14:paraId="5329F370" w14:textId="77777777" w:rsidR="00B13860" w:rsidRDefault="00B13860" w:rsidP="00B13860">
      <w:pPr>
        <w:pStyle w:val="Title"/>
        <w:tabs>
          <w:tab w:val="left" w:pos="0"/>
          <w:tab w:val="left" w:pos="720"/>
        </w:tabs>
        <w:jc w:val="both"/>
        <w:rPr>
          <w:rFonts w:ascii="Arial" w:hAnsi="Arial" w:cs="Arial"/>
          <w:b/>
          <w:sz w:val="20"/>
          <w:szCs w:val="22"/>
        </w:rPr>
      </w:pPr>
      <w:r w:rsidRPr="00496E2F">
        <w:rPr>
          <w:rFonts w:ascii="Arial" w:hAnsi="Arial" w:cs="Arial"/>
          <w:b/>
          <w:bCs/>
          <w:sz w:val="20"/>
          <w:szCs w:val="22"/>
        </w:rPr>
        <w:tab/>
      </w:r>
      <w:r w:rsidRPr="00496E2F">
        <w:rPr>
          <w:rFonts w:ascii="Arial" w:hAnsi="Arial" w:cs="Arial"/>
          <w:b/>
          <w:sz w:val="20"/>
          <w:szCs w:val="22"/>
        </w:rPr>
        <w:t>APPROVED.</w:t>
      </w:r>
    </w:p>
    <w:p w14:paraId="656038FD" w14:textId="77777777" w:rsidR="00C31DAA" w:rsidRDefault="00C31DAA" w:rsidP="00C31DAA">
      <w:pPr>
        <w:ind w:hanging="2"/>
        <w:jc w:val="both"/>
        <w:rPr>
          <w:rFonts w:ascii="Arial" w:eastAsia="Arial" w:hAnsi="Arial" w:cs="Arial"/>
          <w:color w:val="FF0000"/>
          <w:sz w:val="2"/>
          <w:szCs w:val="6"/>
        </w:rPr>
      </w:pPr>
    </w:p>
    <w:p w14:paraId="377732FA" w14:textId="77777777" w:rsidR="00C31DAA" w:rsidRPr="00D30566" w:rsidRDefault="00C31DAA" w:rsidP="00C31DAA">
      <w:pPr>
        <w:ind w:hanging="2"/>
        <w:jc w:val="both"/>
        <w:rPr>
          <w:rFonts w:ascii="Arial" w:eastAsia="Arial" w:hAnsi="Arial" w:cs="Arial"/>
          <w:color w:val="FF0000"/>
          <w:sz w:val="2"/>
          <w:szCs w:val="6"/>
        </w:rPr>
      </w:pPr>
    </w:p>
    <w:p w14:paraId="72EB7E54" w14:textId="641B8C7E" w:rsidR="00C31DAA" w:rsidRDefault="00E16C0A" w:rsidP="00C31DAA">
      <w:pPr>
        <w:ind w:hanging="2"/>
        <w:jc w:val="both"/>
        <w:rPr>
          <w:rFonts w:ascii="Arial" w:hAnsi="Arial" w:cs="Arial"/>
          <w:b/>
          <w:i/>
          <w:szCs w:val="24"/>
        </w:rPr>
      </w:pPr>
      <w:r>
        <w:rPr>
          <w:noProof/>
          <w:lang w:val="en-PH" w:eastAsia="en-PH"/>
        </w:rPr>
        <w:drawing>
          <wp:anchor distT="0" distB="0" distL="114300" distR="114300" simplePos="0" relativeHeight="251662336" behindDoc="0" locked="0" layoutInCell="1" allowOverlap="1" wp14:anchorId="4C47E950" wp14:editId="11921AE1">
            <wp:simplePos x="0" y="0"/>
            <wp:positionH relativeFrom="margin">
              <wp:posOffset>3552825</wp:posOffset>
            </wp:positionH>
            <wp:positionV relativeFrom="margin">
              <wp:posOffset>1734820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8"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C31DAA" w:rsidRPr="00D30566">
        <w:rPr>
          <w:rFonts w:ascii="Arial Narrow" w:hAnsi="Arial Narrow" w:cs="Arial"/>
          <w:sz w:val="20"/>
          <w:szCs w:val="20"/>
        </w:rPr>
        <w:tab/>
      </w:r>
      <w:r w:rsidR="00C31DAA" w:rsidRPr="00D30566">
        <w:rPr>
          <w:rFonts w:ascii="Arial Narrow" w:hAnsi="Arial Narrow" w:cs="Arial"/>
          <w:sz w:val="20"/>
          <w:szCs w:val="20"/>
        </w:rPr>
        <w:tab/>
      </w:r>
      <w:r w:rsidR="00C31DAA" w:rsidRPr="00D30566">
        <w:rPr>
          <w:rFonts w:ascii="Arial Narrow" w:hAnsi="Arial Narrow" w:cs="Arial"/>
          <w:sz w:val="20"/>
          <w:szCs w:val="20"/>
        </w:rPr>
        <w:tab/>
      </w:r>
      <w:r w:rsidR="00C31DAA" w:rsidRPr="00D30566">
        <w:rPr>
          <w:rFonts w:ascii="Calibri Light" w:eastAsia="Arial" w:hAnsi="Calibri Light" w:cs="Calibri Light"/>
          <w:sz w:val="22"/>
          <w:szCs w:val="22"/>
        </w:rPr>
        <w:t xml:space="preserve">      </w:t>
      </w:r>
      <w:r w:rsidR="00C31DAA" w:rsidRPr="00D30566">
        <w:rPr>
          <w:rFonts w:ascii="Calibri Light" w:eastAsia="Arial" w:hAnsi="Calibri Light" w:cs="Calibri Light"/>
          <w:sz w:val="22"/>
          <w:szCs w:val="22"/>
        </w:rPr>
        <w:tab/>
      </w:r>
      <w:r w:rsidR="00C31DAA" w:rsidRPr="00D30566">
        <w:rPr>
          <w:rFonts w:ascii="Arial" w:hAnsi="Arial" w:cs="Arial"/>
          <w:b/>
          <w:i/>
          <w:szCs w:val="24"/>
        </w:rPr>
        <w:tab/>
        <w:t>CERTIFIED CORRECT:</w:t>
      </w:r>
    </w:p>
    <w:p w14:paraId="4F5A50BB" w14:textId="0911AAF5" w:rsidR="00C31DAA" w:rsidRPr="00D30566" w:rsidRDefault="00E16C0A" w:rsidP="00C31DAA">
      <w:pPr>
        <w:ind w:hanging="2"/>
        <w:jc w:val="both"/>
        <w:rPr>
          <w:rFonts w:ascii="Arial" w:hAnsi="Arial" w:cs="Arial"/>
          <w:b/>
          <w:i/>
          <w:szCs w:val="24"/>
        </w:rPr>
      </w:pPr>
      <w:r>
        <w:rPr>
          <w:noProof/>
          <w:lang w:val="en-PH" w:eastAsia="en-PH"/>
        </w:rPr>
        <w:drawing>
          <wp:anchor distT="0" distB="0" distL="114300" distR="114300" simplePos="0" relativeHeight="251664384" behindDoc="0" locked="0" layoutInCell="1" allowOverlap="1" wp14:anchorId="137011AF" wp14:editId="0A0999CE">
            <wp:simplePos x="0" y="0"/>
            <wp:positionH relativeFrom="column">
              <wp:posOffset>1457325</wp:posOffset>
            </wp:positionH>
            <wp:positionV relativeFrom="paragraph">
              <wp:posOffset>186055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56D7E548" w14:textId="2ABC320E" w:rsidR="00C31DAA" w:rsidRPr="00D30566" w:rsidRDefault="00C31DAA" w:rsidP="00C31DAA">
      <w:pPr>
        <w:spacing w:after="0"/>
        <w:rPr>
          <w:rFonts w:ascii="Arial" w:hAnsi="Arial" w:cs="Arial"/>
          <w:b/>
          <w:szCs w:val="24"/>
        </w:rPr>
      </w:pPr>
      <w:r w:rsidRPr="00D30566">
        <w:rPr>
          <w:rFonts w:ascii="Arial" w:hAnsi="Arial" w:cs="Arial"/>
          <w:i/>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b/>
          <w:szCs w:val="24"/>
        </w:rPr>
        <w:t>MARLENE TAYO-NAVA</w:t>
      </w:r>
    </w:p>
    <w:p w14:paraId="3383E2B5" w14:textId="1150B32B" w:rsidR="00C31DAA" w:rsidRPr="00D30566" w:rsidRDefault="00C31DAA" w:rsidP="00C31DAA">
      <w:pPr>
        <w:spacing w:after="0"/>
        <w:rPr>
          <w:rFonts w:ascii="Arial" w:hAnsi="Arial" w:cs="Arial"/>
          <w:szCs w:val="24"/>
        </w:rPr>
      </w:pP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r>
      <w:r w:rsidRPr="00D30566">
        <w:rPr>
          <w:rFonts w:ascii="Arial" w:hAnsi="Arial" w:cs="Arial"/>
          <w:szCs w:val="24"/>
        </w:rPr>
        <w:tab/>
        <w:t xml:space="preserve">        S.B. Secretary</w:t>
      </w:r>
    </w:p>
    <w:p w14:paraId="659D14A4" w14:textId="6C6F3182" w:rsidR="00C31DAA" w:rsidRDefault="00C31DAA" w:rsidP="00C31DAA">
      <w:pPr>
        <w:spacing w:after="0"/>
        <w:rPr>
          <w:rFonts w:ascii="Arial" w:hAnsi="Arial" w:cs="Arial"/>
          <w:b/>
          <w:i/>
          <w:szCs w:val="24"/>
        </w:rPr>
      </w:pPr>
      <w:r w:rsidRPr="00D30566">
        <w:rPr>
          <w:rFonts w:ascii="Arial" w:hAnsi="Arial" w:cs="Arial"/>
          <w:b/>
          <w:i/>
          <w:szCs w:val="24"/>
        </w:rPr>
        <w:t>ATTESTED:</w:t>
      </w:r>
    </w:p>
    <w:p w14:paraId="562DBE14" w14:textId="209EE13B" w:rsidR="00C31DAA" w:rsidRPr="00D30566" w:rsidRDefault="00C31DAA" w:rsidP="00C31DAA">
      <w:pPr>
        <w:spacing w:after="0"/>
        <w:rPr>
          <w:rFonts w:ascii="Arial" w:hAnsi="Arial" w:cs="Arial"/>
          <w:b/>
          <w:i/>
          <w:szCs w:val="24"/>
        </w:rPr>
      </w:pPr>
    </w:p>
    <w:p w14:paraId="33E1F1B0" w14:textId="08C627C2" w:rsidR="00C31DAA" w:rsidRPr="00D30566" w:rsidRDefault="00C31DAA" w:rsidP="00C31DAA">
      <w:pPr>
        <w:spacing w:after="0"/>
        <w:rPr>
          <w:rFonts w:ascii="Arial" w:hAnsi="Arial" w:cs="Arial"/>
          <w:b/>
          <w:szCs w:val="24"/>
        </w:rPr>
      </w:pPr>
      <w:r w:rsidRPr="00D30566">
        <w:rPr>
          <w:rFonts w:ascii="Arial" w:hAnsi="Arial" w:cs="Arial"/>
          <w:szCs w:val="24"/>
        </w:rPr>
        <w:tab/>
      </w:r>
      <w:r w:rsidRPr="00D30566">
        <w:rPr>
          <w:rFonts w:ascii="Arial" w:hAnsi="Arial" w:cs="Arial"/>
          <w:szCs w:val="24"/>
        </w:rPr>
        <w:tab/>
        <w:t xml:space="preserve">   </w:t>
      </w:r>
      <w:r>
        <w:rPr>
          <w:rFonts w:ascii="Arial" w:hAnsi="Arial" w:cs="Arial"/>
          <w:b/>
          <w:szCs w:val="24"/>
        </w:rPr>
        <w:t>LUGEN T. ORTILANO</w:t>
      </w:r>
    </w:p>
    <w:p w14:paraId="7E01C067" w14:textId="4AADD002" w:rsidR="00C31DAA" w:rsidRPr="00D30566" w:rsidRDefault="00C31DAA" w:rsidP="00C31DAA">
      <w:pPr>
        <w:spacing w:after="0"/>
        <w:rPr>
          <w:rFonts w:ascii="Arial" w:hAnsi="Arial" w:cs="Arial"/>
          <w:szCs w:val="24"/>
        </w:rPr>
      </w:pPr>
      <w:r w:rsidRPr="00D30566">
        <w:rPr>
          <w:rFonts w:ascii="Arial" w:hAnsi="Arial" w:cs="Arial"/>
          <w:szCs w:val="24"/>
        </w:rPr>
        <w:tab/>
      </w:r>
      <w:r>
        <w:rPr>
          <w:rFonts w:ascii="Arial" w:hAnsi="Arial" w:cs="Arial"/>
          <w:szCs w:val="24"/>
        </w:rPr>
        <w:t xml:space="preserve">     </w:t>
      </w:r>
      <w:r w:rsidRPr="00D30566">
        <w:rPr>
          <w:rFonts w:ascii="Arial" w:hAnsi="Arial" w:cs="Arial"/>
          <w:szCs w:val="24"/>
        </w:rPr>
        <w:t xml:space="preserve">  </w:t>
      </w:r>
      <w:r>
        <w:rPr>
          <w:rFonts w:ascii="Arial" w:hAnsi="Arial" w:cs="Arial"/>
          <w:szCs w:val="24"/>
        </w:rPr>
        <w:t>Vice Mayor &amp;</w:t>
      </w:r>
      <w:r w:rsidRPr="00D30566">
        <w:rPr>
          <w:rFonts w:ascii="Arial" w:hAnsi="Arial" w:cs="Arial"/>
          <w:szCs w:val="24"/>
        </w:rPr>
        <w:t xml:space="preserve"> Presiding Officer</w:t>
      </w:r>
    </w:p>
    <w:p w14:paraId="243F3CF6" w14:textId="631A618C" w:rsidR="00C31DAA" w:rsidRPr="00D30566" w:rsidRDefault="00C31DAA" w:rsidP="00C31DAA">
      <w:pPr>
        <w:spacing w:after="0"/>
        <w:rPr>
          <w:rFonts w:ascii="Arial" w:hAnsi="Arial" w:cs="Arial"/>
          <w:szCs w:val="24"/>
        </w:rPr>
      </w:pPr>
    </w:p>
    <w:p w14:paraId="2912617D" w14:textId="7A2F5492" w:rsidR="00C31DAA" w:rsidRDefault="00C31DAA" w:rsidP="00C31DAA">
      <w:pPr>
        <w:spacing w:after="0"/>
        <w:rPr>
          <w:rFonts w:ascii="Arial" w:hAnsi="Arial" w:cs="Arial"/>
          <w:szCs w:val="24"/>
        </w:rPr>
      </w:pPr>
    </w:p>
    <w:p w14:paraId="4132D41F" w14:textId="77777777" w:rsidR="00C31DAA" w:rsidRDefault="00C31DAA" w:rsidP="00C31DAA">
      <w:pPr>
        <w:spacing w:after="0"/>
        <w:rPr>
          <w:rFonts w:ascii="Arial" w:hAnsi="Arial" w:cs="Arial"/>
          <w:szCs w:val="24"/>
        </w:rPr>
      </w:pPr>
    </w:p>
    <w:p w14:paraId="56008FB0" w14:textId="77777777" w:rsidR="00C31DAA" w:rsidRDefault="00C31DAA" w:rsidP="00C31DAA">
      <w:pPr>
        <w:spacing w:after="0"/>
        <w:rPr>
          <w:rFonts w:ascii="Arial" w:hAnsi="Arial" w:cs="Arial"/>
          <w:szCs w:val="24"/>
        </w:rPr>
      </w:pPr>
    </w:p>
    <w:p w14:paraId="6E953863" w14:textId="77777777" w:rsidR="00C31DAA" w:rsidRDefault="00C31DAA" w:rsidP="00C31DAA">
      <w:pPr>
        <w:spacing w:after="0"/>
        <w:rPr>
          <w:rFonts w:ascii="Arial" w:hAnsi="Arial" w:cs="Arial"/>
          <w:szCs w:val="24"/>
        </w:rPr>
      </w:pPr>
    </w:p>
    <w:p w14:paraId="6DA12BEB" w14:textId="77777777" w:rsidR="00C31DAA" w:rsidRDefault="00C31DAA" w:rsidP="00C31DAA">
      <w:pPr>
        <w:spacing w:after="0"/>
        <w:rPr>
          <w:rFonts w:ascii="Arial" w:hAnsi="Arial" w:cs="Arial"/>
          <w:szCs w:val="24"/>
        </w:rPr>
      </w:pPr>
    </w:p>
    <w:p w14:paraId="5B1EBD3F" w14:textId="77777777" w:rsidR="00C31DAA" w:rsidRDefault="00C31DAA" w:rsidP="00C31DAA">
      <w:pPr>
        <w:spacing w:after="0"/>
        <w:rPr>
          <w:rFonts w:ascii="Arial" w:hAnsi="Arial" w:cs="Arial"/>
          <w:szCs w:val="24"/>
        </w:rPr>
      </w:pPr>
    </w:p>
    <w:p w14:paraId="454F02DC" w14:textId="77777777" w:rsidR="00C31DAA" w:rsidRDefault="00C31DAA" w:rsidP="00C31DAA">
      <w:pPr>
        <w:spacing w:after="0"/>
        <w:rPr>
          <w:rFonts w:ascii="Arial" w:hAnsi="Arial" w:cs="Arial"/>
          <w:szCs w:val="24"/>
        </w:rPr>
      </w:pPr>
    </w:p>
    <w:p w14:paraId="032D9E1F" w14:textId="77777777" w:rsidR="00C31DAA" w:rsidRDefault="00C31DAA" w:rsidP="00C31DAA">
      <w:pPr>
        <w:spacing w:after="0"/>
        <w:rPr>
          <w:rFonts w:ascii="Arial" w:hAnsi="Arial" w:cs="Arial"/>
          <w:szCs w:val="24"/>
        </w:rPr>
      </w:pPr>
    </w:p>
    <w:p w14:paraId="0817C9D5" w14:textId="77777777" w:rsidR="00C31DAA" w:rsidRDefault="00C31DAA" w:rsidP="00C31DAA">
      <w:pPr>
        <w:spacing w:after="0"/>
        <w:rPr>
          <w:rFonts w:ascii="Arial" w:hAnsi="Arial" w:cs="Arial"/>
          <w:szCs w:val="24"/>
        </w:rPr>
      </w:pPr>
    </w:p>
    <w:p w14:paraId="13A69732" w14:textId="77777777" w:rsidR="00C31DAA" w:rsidRDefault="00C31DAA" w:rsidP="00C31DAA">
      <w:pPr>
        <w:spacing w:after="0"/>
        <w:rPr>
          <w:rFonts w:ascii="Arial" w:hAnsi="Arial" w:cs="Arial"/>
          <w:szCs w:val="24"/>
        </w:rPr>
      </w:pPr>
    </w:p>
    <w:p w14:paraId="79032714" w14:textId="77777777" w:rsidR="00C31DAA" w:rsidRDefault="00C31DAA" w:rsidP="00C31DAA">
      <w:pPr>
        <w:spacing w:after="0"/>
        <w:rPr>
          <w:rFonts w:ascii="Arial" w:hAnsi="Arial" w:cs="Arial"/>
          <w:szCs w:val="24"/>
        </w:rPr>
      </w:pPr>
    </w:p>
    <w:p w14:paraId="08FF17A1" w14:textId="77777777" w:rsidR="00C31DAA" w:rsidRDefault="00C31DAA" w:rsidP="00C31DAA">
      <w:pPr>
        <w:spacing w:after="0"/>
        <w:rPr>
          <w:rFonts w:ascii="Arial" w:hAnsi="Arial" w:cs="Arial"/>
          <w:szCs w:val="24"/>
        </w:rPr>
      </w:pPr>
    </w:p>
    <w:p w14:paraId="3D3A1FD4" w14:textId="77777777" w:rsidR="00C31DAA" w:rsidRDefault="00C31DAA" w:rsidP="00C31DAA">
      <w:pPr>
        <w:spacing w:after="0"/>
        <w:rPr>
          <w:rFonts w:ascii="Arial" w:hAnsi="Arial" w:cs="Arial"/>
          <w:szCs w:val="24"/>
        </w:rPr>
      </w:pPr>
    </w:p>
    <w:p w14:paraId="79E3E586" w14:textId="77777777" w:rsidR="00C31DAA" w:rsidRDefault="00C31DAA" w:rsidP="00C31DAA">
      <w:pPr>
        <w:spacing w:after="0"/>
        <w:rPr>
          <w:rFonts w:ascii="Arial" w:hAnsi="Arial" w:cs="Arial"/>
          <w:szCs w:val="24"/>
        </w:rPr>
      </w:pPr>
    </w:p>
    <w:p w14:paraId="36E939E5" w14:textId="77777777" w:rsidR="00C31DAA" w:rsidRDefault="00C31DAA" w:rsidP="00C31DAA">
      <w:pPr>
        <w:spacing w:after="0"/>
        <w:rPr>
          <w:rFonts w:ascii="Arial" w:hAnsi="Arial" w:cs="Arial"/>
          <w:szCs w:val="24"/>
        </w:rPr>
      </w:pPr>
    </w:p>
    <w:p w14:paraId="2C5ED58B" w14:textId="77777777" w:rsidR="00C31DAA" w:rsidRDefault="00C31DAA" w:rsidP="00C31DAA">
      <w:pPr>
        <w:spacing w:after="0"/>
        <w:rPr>
          <w:rFonts w:ascii="Arial" w:hAnsi="Arial" w:cs="Arial"/>
          <w:szCs w:val="24"/>
        </w:rPr>
      </w:pPr>
    </w:p>
    <w:p w14:paraId="4D32F6AF" w14:textId="77777777" w:rsidR="00C31DAA" w:rsidRDefault="00C31DAA" w:rsidP="00C31DAA">
      <w:pPr>
        <w:spacing w:after="0"/>
        <w:rPr>
          <w:rFonts w:ascii="Arial" w:hAnsi="Arial" w:cs="Arial"/>
          <w:szCs w:val="24"/>
        </w:rPr>
      </w:pPr>
    </w:p>
    <w:p w14:paraId="372E7277" w14:textId="77777777" w:rsidR="00C31DAA" w:rsidRDefault="00C31DAA" w:rsidP="00C31DAA">
      <w:pPr>
        <w:spacing w:after="0"/>
        <w:rPr>
          <w:rFonts w:ascii="Arial" w:hAnsi="Arial" w:cs="Arial"/>
          <w:szCs w:val="24"/>
        </w:rPr>
      </w:pPr>
    </w:p>
    <w:p w14:paraId="0BE9FF5F" w14:textId="77777777" w:rsidR="00C31DAA" w:rsidRDefault="00C31DAA" w:rsidP="00C31DAA">
      <w:pPr>
        <w:spacing w:after="0"/>
        <w:rPr>
          <w:rFonts w:ascii="Arial" w:hAnsi="Arial" w:cs="Arial"/>
          <w:szCs w:val="24"/>
        </w:rPr>
      </w:pPr>
    </w:p>
    <w:p w14:paraId="2AF6A592" w14:textId="77777777" w:rsidR="00C31DAA" w:rsidRDefault="00C31DAA" w:rsidP="00C31DAA">
      <w:pPr>
        <w:spacing w:after="0"/>
        <w:rPr>
          <w:rFonts w:ascii="Arial" w:hAnsi="Arial" w:cs="Arial"/>
          <w:szCs w:val="24"/>
        </w:rPr>
      </w:pPr>
    </w:p>
    <w:p w14:paraId="533AA582" w14:textId="77777777" w:rsidR="00C31DAA" w:rsidRDefault="00C31DAA" w:rsidP="00C31DAA">
      <w:pPr>
        <w:spacing w:after="0"/>
        <w:rPr>
          <w:rFonts w:ascii="Arial" w:hAnsi="Arial" w:cs="Arial"/>
          <w:szCs w:val="24"/>
        </w:rPr>
      </w:pPr>
    </w:p>
    <w:p w14:paraId="0BEC5368" w14:textId="77777777" w:rsidR="00C31DAA" w:rsidRDefault="00C31DAA" w:rsidP="00C31DAA">
      <w:pPr>
        <w:spacing w:after="0"/>
        <w:rPr>
          <w:rFonts w:ascii="Arial" w:hAnsi="Arial" w:cs="Arial"/>
          <w:szCs w:val="24"/>
        </w:rPr>
      </w:pPr>
    </w:p>
    <w:p w14:paraId="044874D5" w14:textId="77777777" w:rsidR="00C31DAA" w:rsidRDefault="00C31DAA" w:rsidP="00C31DAA">
      <w:pPr>
        <w:spacing w:after="0"/>
        <w:rPr>
          <w:rFonts w:ascii="Arial" w:hAnsi="Arial" w:cs="Arial"/>
          <w:szCs w:val="24"/>
        </w:rPr>
      </w:pPr>
    </w:p>
    <w:p w14:paraId="6AB6BDC2" w14:textId="77777777" w:rsidR="00C31DAA" w:rsidRDefault="00C31DAA" w:rsidP="00C31DAA">
      <w:pPr>
        <w:spacing w:after="0"/>
        <w:rPr>
          <w:rFonts w:ascii="Arial" w:hAnsi="Arial" w:cs="Arial"/>
          <w:szCs w:val="24"/>
        </w:rPr>
      </w:pPr>
    </w:p>
    <w:p w14:paraId="7F9AA605" w14:textId="77777777" w:rsidR="00C31DAA" w:rsidRDefault="00C31DAA" w:rsidP="00C31DAA">
      <w:pPr>
        <w:spacing w:after="0"/>
        <w:rPr>
          <w:rFonts w:ascii="Arial" w:hAnsi="Arial" w:cs="Arial"/>
          <w:szCs w:val="24"/>
        </w:rPr>
      </w:pPr>
    </w:p>
    <w:p w14:paraId="6AE01941" w14:textId="77777777" w:rsidR="00C31DAA" w:rsidRDefault="00C31DAA" w:rsidP="00C31DAA">
      <w:pPr>
        <w:spacing w:after="0"/>
        <w:rPr>
          <w:rFonts w:ascii="Arial" w:hAnsi="Arial" w:cs="Arial"/>
          <w:szCs w:val="24"/>
        </w:rPr>
      </w:pPr>
    </w:p>
    <w:p w14:paraId="7ECD506C" w14:textId="77777777" w:rsidR="00B13860" w:rsidRDefault="00B13860" w:rsidP="00C31DAA">
      <w:pPr>
        <w:spacing w:after="0"/>
        <w:rPr>
          <w:rFonts w:ascii="Arial" w:hAnsi="Arial" w:cs="Arial"/>
          <w:szCs w:val="24"/>
        </w:rPr>
      </w:pPr>
    </w:p>
    <w:p w14:paraId="3235D42A" w14:textId="77777777" w:rsidR="00C31DAA" w:rsidRDefault="00C31DAA" w:rsidP="00C31DAA">
      <w:pPr>
        <w:spacing w:after="0"/>
        <w:rPr>
          <w:rFonts w:ascii="Arial" w:hAnsi="Arial" w:cs="Arial"/>
          <w:szCs w:val="24"/>
        </w:rPr>
      </w:pPr>
      <w:r w:rsidRPr="00D30566">
        <w:rPr>
          <w:b/>
          <w:noProof/>
          <w:sz w:val="16"/>
        </w:rPr>
        <w:drawing>
          <wp:anchor distT="0" distB="0" distL="114300" distR="114300" simplePos="0" relativeHeight="251659264" behindDoc="1" locked="0" layoutInCell="1" allowOverlap="1" wp14:anchorId="2DB15F6E" wp14:editId="08A6C001">
            <wp:simplePos x="0" y="0"/>
            <wp:positionH relativeFrom="margin">
              <wp:align>center</wp:align>
            </wp:positionH>
            <wp:positionV relativeFrom="paragraph">
              <wp:posOffset>323945</wp:posOffset>
            </wp:positionV>
            <wp:extent cx="7733665" cy="14662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C31DAA" w:rsidSect="00C31DAA">
      <w:headerReference w:type="default" r:id="rId11"/>
      <w:pgSz w:w="12240" w:h="18720" w:code="10001"/>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5C93B" w14:textId="77777777" w:rsidR="000F3633" w:rsidRDefault="000F3633">
      <w:pPr>
        <w:spacing w:after="0" w:line="240" w:lineRule="auto"/>
      </w:pPr>
      <w:r>
        <w:separator/>
      </w:r>
    </w:p>
  </w:endnote>
  <w:endnote w:type="continuationSeparator" w:id="0">
    <w:p w14:paraId="3F3B0C9A" w14:textId="77777777" w:rsidR="000F3633" w:rsidRDefault="000F36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8ED49" w14:textId="77777777" w:rsidR="000F3633" w:rsidRDefault="000F3633">
      <w:pPr>
        <w:spacing w:after="0" w:line="240" w:lineRule="auto"/>
      </w:pPr>
      <w:r>
        <w:separator/>
      </w:r>
    </w:p>
  </w:footnote>
  <w:footnote w:type="continuationSeparator" w:id="0">
    <w:p w14:paraId="18DBF919" w14:textId="77777777" w:rsidR="000F3633" w:rsidRDefault="000F36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08CF5" w14:textId="77777777" w:rsidR="006C7AD0" w:rsidRDefault="00000000">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1E7226"/>
    <w:multiLevelType w:val="multilevel"/>
    <w:tmpl w:val="E4A05E2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8896555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DAA"/>
    <w:rsid w:val="000B6E15"/>
    <w:rsid w:val="000F3633"/>
    <w:rsid w:val="003C5B12"/>
    <w:rsid w:val="003D3655"/>
    <w:rsid w:val="006C7AD0"/>
    <w:rsid w:val="008676FF"/>
    <w:rsid w:val="00B13860"/>
    <w:rsid w:val="00C31DAA"/>
    <w:rsid w:val="00E16C0A"/>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7425C"/>
  <w15:chartTrackingRefBased/>
  <w15:docId w15:val="{EB0B2907-DBDD-41AD-9FE3-B30D06EA0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DAA"/>
  </w:style>
  <w:style w:type="paragraph" w:styleId="Heading1">
    <w:name w:val="heading 1"/>
    <w:basedOn w:val="Normal"/>
    <w:next w:val="Normal"/>
    <w:link w:val="Heading1Char"/>
    <w:uiPriority w:val="9"/>
    <w:qFormat/>
    <w:rsid w:val="00C31DAA"/>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C31DAA"/>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C31DAA"/>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C31DA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1DA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1D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1D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1D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1D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1DAA"/>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C31DAA"/>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C31DAA"/>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C31DA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1DA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1D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1D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1D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1DAA"/>
    <w:rPr>
      <w:rFonts w:eastAsiaTheme="majorEastAsia" w:cstheme="majorBidi"/>
      <w:color w:val="272727" w:themeColor="text1" w:themeTint="D8"/>
    </w:rPr>
  </w:style>
  <w:style w:type="paragraph" w:styleId="Title">
    <w:name w:val="Title"/>
    <w:basedOn w:val="Normal"/>
    <w:next w:val="Normal"/>
    <w:link w:val="TitleChar"/>
    <w:qFormat/>
    <w:rsid w:val="00C31DAA"/>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C31DAA"/>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C31DAA"/>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C31DAA"/>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C31DAA"/>
    <w:pPr>
      <w:spacing w:before="160"/>
      <w:jc w:val="center"/>
    </w:pPr>
    <w:rPr>
      <w:i/>
      <w:iCs/>
      <w:color w:val="404040" w:themeColor="text1" w:themeTint="BF"/>
    </w:rPr>
  </w:style>
  <w:style w:type="character" w:customStyle="1" w:styleId="QuoteChar">
    <w:name w:val="Quote Char"/>
    <w:basedOn w:val="DefaultParagraphFont"/>
    <w:link w:val="Quote"/>
    <w:uiPriority w:val="29"/>
    <w:rsid w:val="00C31DAA"/>
    <w:rPr>
      <w:i/>
      <w:iCs/>
      <w:color w:val="404040" w:themeColor="text1" w:themeTint="BF"/>
    </w:rPr>
  </w:style>
  <w:style w:type="paragraph" w:styleId="ListParagraph">
    <w:name w:val="List Paragraph"/>
    <w:basedOn w:val="Normal"/>
    <w:uiPriority w:val="34"/>
    <w:qFormat/>
    <w:rsid w:val="00C31DAA"/>
    <w:pPr>
      <w:ind w:left="720"/>
      <w:contextualSpacing/>
    </w:pPr>
  </w:style>
  <w:style w:type="character" w:styleId="IntenseEmphasis">
    <w:name w:val="Intense Emphasis"/>
    <w:basedOn w:val="DefaultParagraphFont"/>
    <w:uiPriority w:val="21"/>
    <w:qFormat/>
    <w:rsid w:val="00C31DAA"/>
    <w:rPr>
      <w:i/>
      <w:iCs/>
      <w:color w:val="2F5496" w:themeColor="accent1" w:themeShade="BF"/>
    </w:rPr>
  </w:style>
  <w:style w:type="paragraph" w:styleId="IntenseQuote">
    <w:name w:val="Intense Quote"/>
    <w:basedOn w:val="Normal"/>
    <w:next w:val="Normal"/>
    <w:link w:val="IntenseQuoteChar"/>
    <w:uiPriority w:val="30"/>
    <w:qFormat/>
    <w:rsid w:val="00C31D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1DAA"/>
    <w:rPr>
      <w:i/>
      <w:iCs/>
      <w:color w:val="2F5496" w:themeColor="accent1" w:themeShade="BF"/>
    </w:rPr>
  </w:style>
  <w:style w:type="character" w:styleId="IntenseReference">
    <w:name w:val="Intense Reference"/>
    <w:basedOn w:val="DefaultParagraphFont"/>
    <w:uiPriority w:val="32"/>
    <w:qFormat/>
    <w:rsid w:val="00C31DAA"/>
    <w:rPr>
      <w:b/>
      <w:bCs/>
      <w:smallCaps/>
      <w:color w:val="2F5496" w:themeColor="accent1" w:themeShade="BF"/>
      <w:spacing w:val="5"/>
    </w:rPr>
  </w:style>
  <w:style w:type="paragraph" w:styleId="Header">
    <w:name w:val="header"/>
    <w:basedOn w:val="Normal"/>
    <w:link w:val="HeaderChar"/>
    <w:uiPriority w:val="99"/>
    <w:unhideWhenUsed/>
    <w:rsid w:val="00C31D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DAA"/>
  </w:style>
  <w:style w:type="paragraph" w:styleId="NoSpacing">
    <w:name w:val="No Spacing"/>
    <w:uiPriority w:val="1"/>
    <w:qFormat/>
    <w:rsid w:val="00C31D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2025-09-17T06:37:00Z</dcterms:created>
  <dcterms:modified xsi:type="dcterms:W3CDTF">2025-09-17T06:37:00Z</dcterms:modified>
</cp:coreProperties>
</file>