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70AD0" w14:textId="77777777" w:rsidR="00045C09" w:rsidRPr="00045C09" w:rsidRDefault="00045C09" w:rsidP="00045C09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  <w:r w:rsidRPr="00045C09"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  <w:t xml:space="preserve">  ^</w:t>
      </w:r>
      <w:r w:rsidRPr="00045C09">
        <w:rPr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0288" behindDoc="0" locked="0" layoutInCell="1" allowOverlap="1" wp14:anchorId="4D39EAA8" wp14:editId="41EC1648">
            <wp:simplePos x="0" y="0"/>
            <wp:positionH relativeFrom="page">
              <wp:posOffset>-26576</wp:posOffset>
            </wp:positionH>
            <wp:positionV relativeFrom="paragraph">
              <wp:posOffset>-894242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26C36D" w14:textId="77777777" w:rsidR="00045C09" w:rsidRPr="00045C09" w:rsidRDefault="00045C09" w:rsidP="00045C09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1F23FBCD" w14:textId="77777777" w:rsidR="00045C09" w:rsidRPr="00045C09" w:rsidRDefault="00045C09" w:rsidP="00045C09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427F9AB9" w14:textId="77777777" w:rsidR="00045C09" w:rsidRPr="00045C09" w:rsidRDefault="00045C09" w:rsidP="00045C09">
      <w:pPr>
        <w:spacing w:after="0" w:line="240" w:lineRule="auto"/>
        <w:jc w:val="center"/>
        <w:rPr>
          <w:rFonts w:ascii="Arial" w:hAnsi="Arial" w:cs="Arial"/>
          <w:b/>
          <w:kern w:val="0"/>
          <w:sz w:val="20"/>
          <w:szCs w:val="20"/>
          <w:lang w:val="en-PH" w:bidi="ar-SA"/>
          <w14:ligatures w14:val="none"/>
        </w:rPr>
      </w:pPr>
    </w:p>
    <w:p w14:paraId="2B77DFD8" w14:textId="77FF85E5" w:rsidR="00FA5552" w:rsidRPr="0092265D" w:rsidRDefault="00FA5552" w:rsidP="00FA5552">
      <w:pPr>
        <w:pStyle w:val="BodyText"/>
        <w:spacing w:after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EXCERPT FROM THE </w:t>
      </w:r>
      <w:r w:rsidRPr="00063B20">
        <w:rPr>
          <w:rFonts w:ascii="Arial" w:hAnsi="Arial" w:cs="Arial"/>
          <w:sz w:val="22"/>
          <w:szCs w:val="22"/>
        </w:rPr>
        <w:t>MINUTES O</w:t>
      </w:r>
      <w:r>
        <w:rPr>
          <w:rFonts w:ascii="Arial" w:hAnsi="Arial" w:cs="Arial"/>
          <w:sz w:val="22"/>
          <w:szCs w:val="22"/>
        </w:rPr>
        <w:t xml:space="preserve">F THE CY 2025 </w:t>
      </w:r>
      <w:r w:rsidRPr="0092265D">
        <w:rPr>
          <w:rFonts w:ascii="Arial" w:hAnsi="Arial" w:cs="Arial"/>
          <w:sz w:val="22"/>
          <w:szCs w:val="22"/>
        </w:rPr>
        <w:t>– 21</w:t>
      </w:r>
      <w:proofErr w:type="gramStart"/>
      <w:r w:rsidRPr="00FA5552">
        <w:rPr>
          <w:rFonts w:ascii="Arial" w:hAnsi="Arial" w:cs="Arial"/>
          <w:sz w:val="22"/>
          <w:szCs w:val="22"/>
          <w:vertAlign w:val="superscript"/>
        </w:rPr>
        <w:t>ST</w:t>
      </w:r>
      <w:r>
        <w:rPr>
          <w:rFonts w:ascii="Arial" w:hAnsi="Arial" w:cs="Arial"/>
          <w:sz w:val="22"/>
          <w:szCs w:val="22"/>
        </w:rPr>
        <w:t xml:space="preserve"> </w:t>
      </w:r>
      <w:r w:rsidRPr="0092265D">
        <w:rPr>
          <w:rFonts w:ascii="Arial" w:hAnsi="Arial" w:cs="Arial"/>
          <w:sz w:val="22"/>
          <w:szCs w:val="22"/>
        </w:rPr>
        <w:t xml:space="preserve"> REGULAR</w:t>
      </w:r>
      <w:proofErr w:type="gramEnd"/>
      <w:r w:rsidRPr="0092265D">
        <w:rPr>
          <w:rFonts w:ascii="Arial" w:hAnsi="Arial" w:cs="Arial"/>
          <w:b/>
          <w:sz w:val="22"/>
          <w:szCs w:val="22"/>
        </w:rPr>
        <w:t xml:space="preserve"> </w:t>
      </w:r>
      <w:r w:rsidRPr="0092265D">
        <w:rPr>
          <w:rFonts w:ascii="Arial" w:hAnsi="Arial" w:cs="Arial"/>
          <w:sz w:val="22"/>
          <w:szCs w:val="22"/>
        </w:rPr>
        <w:t xml:space="preserve">SESSION OF THE HONORABLE </w:t>
      </w:r>
      <w:proofErr w:type="gramStart"/>
      <w:r w:rsidRPr="0092265D">
        <w:rPr>
          <w:rFonts w:ascii="Arial" w:hAnsi="Arial" w:cs="Arial"/>
          <w:sz w:val="22"/>
          <w:szCs w:val="22"/>
        </w:rPr>
        <w:t>SANGGUNIANG  BAYAN</w:t>
      </w:r>
      <w:proofErr w:type="gramEnd"/>
      <w:r w:rsidRPr="0092265D">
        <w:rPr>
          <w:rFonts w:ascii="Arial" w:hAnsi="Arial" w:cs="Arial"/>
          <w:sz w:val="22"/>
          <w:szCs w:val="22"/>
        </w:rPr>
        <w:t xml:space="preserve">  TIGBAUAN, ILOILO HELD AT THE S.B. SESSION HALL, TIGBAUAN MUNICIPAL BUILDING ON MAY 21, 2025</w:t>
      </w:r>
      <w:r>
        <w:rPr>
          <w:rFonts w:ascii="Arial" w:hAnsi="Arial" w:cs="Arial"/>
          <w:sz w:val="22"/>
          <w:szCs w:val="22"/>
        </w:rPr>
        <w:t xml:space="preserve"> </w:t>
      </w:r>
      <w:r w:rsidR="00DB0761">
        <w:rPr>
          <w:rFonts w:ascii="Arial" w:hAnsi="Arial" w:cs="Arial"/>
          <w:sz w:val="22"/>
          <w:szCs w:val="22"/>
        </w:rPr>
        <w:t>AT 10:30 IN THE MORNING</w:t>
      </w:r>
    </w:p>
    <w:p w14:paraId="44F98C4A" w14:textId="77777777" w:rsidR="00FA5552" w:rsidRPr="00F416FD" w:rsidRDefault="00FA5552" w:rsidP="00FA5552">
      <w:pPr>
        <w:jc w:val="both"/>
        <w:rPr>
          <w:rFonts w:ascii="Arial" w:hAnsi="Arial" w:cs="Arial"/>
          <w:sz w:val="10"/>
          <w:szCs w:val="22"/>
        </w:rPr>
      </w:pPr>
    </w:p>
    <w:p w14:paraId="3487D544" w14:textId="77777777" w:rsidR="00FA5552" w:rsidRPr="008D4CD4" w:rsidRDefault="00FA5552" w:rsidP="00FA5552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8D4CD4">
        <w:rPr>
          <w:rFonts w:ascii="Arial" w:hAnsi="Arial" w:cs="Arial"/>
          <w:b/>
          <w:i/>
          <w:sz w:val="22"/>
          <w:szCs w:val="22"/>
        </w:rPr>
        <w:t>PRESENT:</w:t>
      </w:r>
    </w:p>
    <w:p w14:paraId="5A0D5822" w14:textId="77777777" w:rsidR="00FA5552" w:rsidRPr="008D4CD4" w:rsidRDefault="00FA5552" w:rsidP="00DB0761">
      <w:pPr>
        <w:spacing w:after="0"/>
        <w:ind w:left="2160" w:hanging="1440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HON. LUGEN T. ORTIL</w:t>
      </w:r>
      <w:r w:rsidRPr="008D4CD4">
        <w:rPr>
          <w:rFonts w:ascii="Arial" w:hAnsi="Arial" w:cs="Arial"/>
          <w:color w:val="000000"/>
          <w:sz w:val="22"/>
          <w:szCs w:val="22"/>
        </w:rPr>
        <w:t xml:space="preserve">ANO, </w:t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  <w:t>-</w:t>
      </w:r>
      <w:r w:rsidRPr="008D4CD4">
        <w:rPr>
          <w:rFonts w:ascii="Arial" w:hAnsi="Arial" w:cs="Arial"/>
          <w:color w:val="000000"/>
          <w:sz w:val="22"/>
          <w:szCs w:val="22"/>
        </w:rPr>
        <w:tab/>
        <w:t>Vice Mayor &amp; Presiding Officer</w:t>
      </w:r>
    </w:p>
    <w:p w14:paraId="4CFB06AA" w14:textId="77777777" w:rsidR="00FA5552" w:rsidRPr="008D4CD4" w:rsidRDefault="00FA5552" w:rsidP="00DB0761">
      <w:pPr>
        <w:pStyle w:val="NoSpacing"/>
        <w:ind w:firstLine="720"/>
        <w:rPr>
          <w:rFonts w:ascii="Arial" w:hAnsi="Arial" w:cs="Arial"/>
          <w:color w:val="000000"/>
          <w:sz w:val="22"/>
          <w:szCs w:val="22"/>
        </w:rPr>
      </w:pPr>
      <w:r w:rsidRPr="008D4CD4">
        <w:rPr>
          <w:rFonts w:ascii="Arial" w:hAnsi="Arial" w:cs="Arial"/>
          <w:color w:val="000000"/>
          <w:sz w:val="22"/>
          <w:szCs w:val="22"/>
        </w:rPr>
        <w:t>HON. ADRIAN S. CAMPOSAGRADO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Start"/>
      <w:r w:rsidRPr="008D4CD4">
        <w:rPr>
          <w:rFonts w:ascii="Calibri" w:hAnsi="Calibri" w:cs="Arial"/>
          <w:i/>
          <w:sz w:val="22"/>
          <w:szCs w:val="22"/>
        </w:rPr>
        <w:t xml:space="preserve">-  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End"/>
      <w:r w:rsidRPr="008D4CD4">
        <w:rPr>
          <w:rFonts w:ascii="Arial" w:hAnsi="Arial" w:cs="Arial"/>
          <w:sz w:val="22"/>
          <w:szCs w:val="22"/>
        </w:rPr>
        <w:t>SB Member</w:t>
      </w:r>
      <w:r w:rsidRPr="008D4CD4">
        <w:rPr>
          <w:rFonts w:ascii="Calibri" w:hAnsi="Calibri" w:cs="Arial"/>
          <w:i/>
          <w:sz w:val="22"/>
          <w:szCs w:val="22"/>
        </w:rPr>
        <w:t xml:space="preserve">         </w:t>
      </w:r>
    </w:p>
    <w:p w14:paraId="553B7A54" w14:textId="77777777" w:rsidR="00FA5552" w:rsidRPr="008D4CD4" w:rsidRDefault="00FA5552" w:rsidP="00DB0761">
      <w:pPr>
        <w:pStyle w:val="NoSpacing"/>
        <w:ind w:firstLine="720"/>
        <w:rPr>
          <w:rFonts w:ascii="Arial" w:hAnsi="Arial" w:cs="Arial"/>
          <w:color w:val="000000"/>
          <w:sz w:val="22"/>
          <w:szCs w:val="22"/>
        </w:rPr>
      </w:pPr>
      <w:r w:rsidRPr="008D4CD4">
        <w:rPr>
          <w:rFonts w:ascii="Arial" w:hAnsi="Arial" w:cs="Arial"/>
          <w:color w:val="000000"/>
          <w:sz w:val="22"/>
          <w:szCs w:val="22"/>
        </w:rPr>
        <w:t>HON. NERI T. CAMIÑA</w:t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D4CD4">
        <w:rPr>
          <w:rFonts w:ascii="Calibri" w:hAnsi="Calibri" w:cs="Arial"/>
          <w:i/>
          <w:sz w:val="22"/>
          <w:szCs w:val="22"/>
        </w:rPr>
        <w:t xml:space="preserve">-  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End"/>
      <w:r w:rsidRPr="008D4CD4">
        <w:rPr>
          <w:rFonts w:ascii="Arial" w:hAnsi="Arial" w:cs="Arial"/>
          <w:sz w:val="22"/>
          <w:szCs w:val="22"/>
        </w:rPr>
        <w:t>SB Member</w:t>
      </w:r>
    </w:p>
    <w:p w14:paraId="65D0C8CC" w14:textId="77777777" w:rsidR="00FA5552" w:rsidRDefault="00FA5552" w:rsidP="00DB0761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8D4CD4">
        <w:rPr>
          <w:rFonts w:ascii="Arial" w:hAnsi="Arial" w:cs="Arial"/>
          <w:color w:val="000000"/>
          <w:sz w:val="22"/>
          <w:szCs w:val="22"/>
        </w:rPr>
        <w:t>HON. REYNALDO E. TUMABOTABO</w:t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D4CD4">
        <w:rPr>
          <w:rFonts w:ascii="Calibri" w:hAnsi="Calibri" w:cs="Arial"/>
          <w:i/>
          <w:sz w:val="22"/>
          <w:szCs w:val="22"/>
        </w:rPr>
        <w:t xml:space="preserve">-  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End"/>
      <w:r w:rsidRPr="008D4CD4">
        <w:rPr>
          <w:rFonts w:ascii="Arial" w:hAnsi="Arial" w:cs="Arial"/>
          <w:sz w:val="22"/>
          <w:szCs w:val="22"/>
        </w:rPr>
        <w:t>SB Member</w:t>
      </w:r>
    </w:p>
    <w:p w14:paraId="15B4239C" w14:textId="77777777" w:rsidR="00FA5552" w:rsidRPr="005C2E6B" w:rsidRDefault="00FA5552" w:rsidP="00DB0761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5C2E6B">
        <w:rPr>
          <w:rFonts w:ascii="Arial" w:hAnsi="Arial" w:cs="Arial"/>
          <w:sz w:val="22"/>
          <w:szCs w:val="22"/>
        </w:rPr>
        <w:t>HON. JULIUS T. LEDESMA</w:t>
      </w:r>
      <w:r w:rsidRPr="005C2E6B">
        <w:rPr>
          <w:rFonts w:ascii="Arial" w:hAnsi="Arial" w:cs="Arial"/>
          <w:sz w:val="22"/>
          <w:szCs w:val="22"/>
        </w:rPr>
        <w:tab/>
      </w:r>
      <w:r w:rsidRPr="005C2E6B">
        <w:rPr>
          <w:rFonts w:ascii="Arial" w:hAnsi="Arial" w:cs="Arial"/>
          <w:sz w:val="22"/>
          <w:szCs w:val="22"/>
        </w:rPr>
        <w:tab/>
      </w:r>
      <w:r w:rsidRPr="005C2E6B">
        <w:rPr>
          <w:rFonts w:ascii="Arial" w:hAnsi="Arial" w:cs="Arial"/>
          <w:sz w:val="22"/>
          <w:szCs w:val="22"/>
        </w:rPr>
        <w:tab/>
      </w:r>
      <w:proofErr w:type="gramStart"/>
      <w:r w:rsidRPr="005C2E6B">
        <w:rPr>
          <w:rFonts w:ascii="Calibri" w:hAnsi="Calibri" w:cs="Arial"/>
          <w:i/>
          <w:sz w:val="22"/>
          <w:szCs w:val="22"/>
        </w:rPr>
        <w:t xml:space="preserve">-  </w:t>
      </w:r>
      <w:r w:rsidRPr="005C2E6B">
        <w:rPr>
          <w:rFonts w:ascii="Calibri" w:hAnsi="Calibri" w:cs="Arial"/>
          <w:i/>
          <w:sz w:val="22"/>
          <w:szCs w:val="22"/>
        </w:rPr>
        <w:tab/>
      </w:r>
      <w:proofErr w:type="gramEnd"/>
      <w:r w:rsidRPr="005C2E6B">
        <w:rPr>
          <w:rFonts w:ascii="Arial" w:hAnsi="Arial" w:cs="Arial"/>
          <w:sz w:val="22"/>
          <w:szCs w:val="22"/>
        </w:rPr>
        <w:t>SB Member</w:t>
      </w:r>
    </w:p>
    <w:p w14:paraId="3AC6E7EC" w14:textId="77777777" w:rsidR="00FA5552" w:rsidRPr="008D4CD4" w:rsidRDefault="00FA5552" w:rsidP="00DB0761">
      <w:pPr>
        <w:spacing w:after="0"/>
        <w:ind w:firstLine="720"/>
        <w:rPr>
          <w:rFonts w:ascii="Arial" w:hAnsi="Arial" w:cs="Arial"/>
          <w:i/>
          <w:color w:val="000000"/>
          <w:sz w:val="22"/>
          <w:szCs w:val="22"/>
        </w:rPr>
      </w:pPr>
      <w:r w:rsidRPr="008D4CD4">
        <w:rPr>
          <w:rFonts w:ascii="Arial" w:hAnsi="Arial" w:cs="Arial"/>
          <w:color w:val="000000"/>
          <w:sz w:val="22"/>
          <w:szCs w:val="22"/>
        </w:rPr>
        <w:t>HON. NORBERTO T. TURALBA</w:t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D4CD4">
        <w:rPr>
          <w:rFonts w:ascii="Calibri" w:hAnsi="Calibri" w:cs="Arial"/>
          <w:i/>
          <w:sz w:val="22"/>
          <w:szCs w:val="22"/>
        </w:rPr>
        <w:t xml:space="preserve">-  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End"/>
      <w:r w:rsidRPr="008D4CD4">
        <w:rPr>
          <w:rFonts w:ascii="Arial" w:hAnsi="Arial" w:cs="Arial"/>
          <w:sz w:val="22"/>
          <w:szCs w:val="22"/>
        </w:rPr>
        <w:t>SB Member</w:t>
      </w:r>
    </w:p>
    <w:p w14:paraId="7BBC10D0" w14:textId="77777777" w:rsidR="00FA5552" w:rsidRPr="008D4CD4" w:rsidRDefault="00FA5552" w:rsidP="00DB0761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8D4CD4">
        <w:rPr>
          <w:rFonts w:ascii="Arial" w:hAnsi="Arial" w:cs="Arial"/>
          <w:color w:val="000000"/>
          <w:sz w:val="22"/>
          <w:szCs w:val="22"/>
        </w:rPr>
        <w:t>HON. JERRY T. TUARES</w:t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D4CD4">
        <w:rPr>
          <w:rFonts w:ascii="Calibri" w:hAnsi="Calibri" w:cs="Arial"/>
          <w:i/>
          <w:sz w:val="22"/>
          <w:szCs w:val="22"/>
        </w:rPr>
        <w:t xml:space="preserve">-  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End"/>
      <w:r w:rsidRPr="008D4CD4">
        <w:rPr>
          <w:rFonts w:ascii="Arial" w:hAnsi="Arial" w:cs="Arial"/>
          <w:sz w:val="22"/>
          <w:szCs w:val="22"/>
        </w:rPr>
        <w:t>SB Member</w:t>
      </w:r>
    </w:p>
    <w:p w14:paraId="78DDF1B9" w14:textId="77777777" w:rsidR="00FA5552" w:rsidRPr="008D4CD4" w:rsidRDefault="00FA5552" w:rsidP="00DB0761">
      <w:pPr>
        <w:spacing w:after="0"/>
        <w:ind w:firstLine="720"/>
        <w:rPr>
          <w:rFonts w:ascii="Arial" w:hAnsi="Arial" w:cs="Arial"/>
          <w:color w:val="000000"/>
          <w:sz w:val="22"/>
          <w:szCs w:val="22"/>
        </w:rPr>
      </w:pPr>
      <w:r w:rsidRPr="008D4CD4">
        <w:rPr>
          <w:rFonts w:ascii="Arial" w:hAnsi="Arial" w:cs="Arial"/>
          <w:color w:val="000000"/>
          <w:sz w:val="22"/>
          <w:szCs w:val="22"/>
        </w:rPr>
        <w:t>HON. JOEL L. SAYSON</w:t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ab/>
      </w:r>
      <w:proofErr w:type="gramStart"/>
      <w:r w:rsidRPr="008D4CD4">
        <w:rPr>
          <w:rFonts w:ascii="Calibri" w:hAnsi="Calibri" w:cs="Arial"/>
          <w:i/>
          <w:sz w:val="22"/>
          <w:szCs w:val="22"/>
        </w:rPr>
        <w:t xml:space="preserve">-  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End"/>
      <w:r w:rsidRPr="008D4CD4">
        <w:rPr>
          <w:rFonts w:ascii="Arial" w:hAnsi="Arial" w:cs="Arial"/>
          <w:sz w:val="22"/>
          <w:szCs w:val="22"/>
        </w:rPr>
        <w:t>SB Member</w:t>
      </w:r>
    </w:p>
    <w:p w14:paraId="758F3147" w14:textId="77777777" w:rsidR="00FA5552" w:rsidRDefault="00FA5552" w:rsidP="00DB0761">
      <w:pPr>
        <w:spacing w:after="0"/>
        <w:ind w:firstLine="720"/>
        <w:jc w:val="both"/>
        <w:rPr>
          <w:rFonts w:ascii="Arial" w:hAnsi="Arial" w:cs="Arial"/>
          <w:color w:val="000000"/>
          <w:sz w:val="22"/>
          <w:szCs w:val="22"/>
        </w:rPr>
      </w:pPr>
      <w:r w:rsidRPr="008D4CD4">
        <w:rPr>
          <w:rFonts w:ascii="Arial" w:hAnsi="Arial" w:cs="Arial"/>
          <w:color w:val="000000"/>
          <w:sz w:val="22"/>
          <w:szCs w:val="22"/>
        </w:rPr>
        <w:t xml:space="preserve">HON. </w:t>
      </w:r>
      <w:r>
        <w:rPr>
          <w:rFonts w:ascii="Arial" w:hAnsi="Arial" w:cs="Arial"/>
          <w:color w:val="000000"/>
          <w:sz w:val="22"/>
          <w:szCs w:val="22"/>
        </w:rPr>
        <w:t>FLORENCE JOY V. CABALONGA</w:t>
      </w:r>
      <w:r>
        <w:rPr>
          <w:rFonts w:ascii="Arial" w:hAnsi="Arial" w:cs="Arial"/>
          <w:color w:val="000000"/>
          <w:sz w:val="22"/>
          <w:szCs w:val="22"/>
        </w:rPr>
        <w:tab/>
      </w:r>
      <w:r w:rsidRPr="008D4CD4">
        <w:rPr>
          <w:rFonts w:ascii="Arial" w:hAnsi="Arial" w:cs="Arial"/>
          <w:color w:val="000000"/>
          <w:sz w:val="22"/>
          <w:szCs w:val="22"/>
        </w:rPr>
        <w:t>-           SKMF President</w:t>
      </w:r>
    </w:p>
    <w:p w14:paraId="1162605D" w14:textId="77777777" w:rsidR="00FA5552" w:rsidRDefault="00FA5552" w:rsidP="00DB0761">
      <w:pPr>
        <w:spacing w:after="0"/>
        <w:ind w:left="720"/>
        <w:jc w:val="both"/>
        <w:rPr>
          <w:rFonts w:ascii="Arial" w:hAnsi="Arial" w:cs="Arial"/>
          <w:b/>
          <w:i/>
          <w:sz w:val="22"/>
          <w:szCs w:val="22"/>
        </w:rPr>
      </w:pPr>
    </w:p>
    <w:p w14:paraId="06179519" w14:textId="77777777" w:rsidR="00FA5552" w:rsidRPr="00107495" w:rsidRDefault="00FA5552" w:rsidP="00DB0761">
      <w:pPr>
        <w:spacing w:after="0"/>
        <w:ind w:left="720"/>
        <w:jc w:val="both"/>
        <w:rPr>
          <w:rFonts w:ascii="Calibri" w:hAnsi="Calibri" w:cs="Calibri"/>
          <w:i/>
          <w:sz w:val="16"/>
          <w:szCs w:val="22"/>
        </w:rPr>
      </w:pPr>
      <w:r w:rsidRPr="00107495">
        <w:rPr>
          <w:rFonts w:ascii="Arial" w:hAnsi="Arial" w:cs="Arial"/>
          <w:b/>
          <w:i/>
          <w:sz w:val="22"/>
          <w:szCs w:val="22"/>
        </w:rPr>
        <w:t xml:space="preserve">OFFICIAL BUSINESS: </w:t>
      </w:r>
      <w:r w:rsidRPr="00107495">
        <w:rPr>
          <w:rFonts w:ascii="Calibri" w:hAnsi="Calibri" w:cs="Calibri"/>
          <w:i/>
          <w:sz w:val="16"/>
          <w:szCs w:val="22"/>
        </w:rPr>
        <w:t>(To attend the two days Mid-Year Strategic Planning Workshop of the Liga Ng Mga Barangay-Iloilo Province on May 20-21, 2025 at Smallville 21 Hotel, Iloilo City)</w:t>
      </w:r>
    </w:p>
    <w:p w14:paraId="51BF943B" w14:textId="77777777" w:rsidR="00FA5552" w:rsidRPr="00107495" w:rsidRDefault="00FA5552" w:rsidP="00DB0761">
      <w:pPr>
        <w:spacing w:after="0"/>
        <w:ind w:left="720"/>
        <w:jc w:val="both"/>
        <w:rPr>
          <w:rFonts w:ascii="Calibri" w:hAnsi="Calibri" w:cs="Calibri"/>
          <w:i/>
          <w:sz w:val="6"/>
          <w:szCs w:val="22"/>
        </w:rPr>
      </w:pPr>
    </w:p>
    <w:p w14:paraId="3DA68575" w14:textId="77777777" w:rsidR="00FA5552" w:rsidRPr="00107495" w:rsidRDefault="00FA5552" w:rsidP="00DB0761">
      <w:pPr>
        <w:spacing w:after="0"/>
        <w:ind w:firstLine="720"/>
        <w:rPr>
          <w:rFonts w:ascii="Arial" w:hAnsi="Arial" w:cs="Arial"/>
          <w:sz w:val="22"/>
          <w:szCs w:val="22"/>
        </w:rPr>
      </w:pPr>
      <w:r w:rsidRPr="00107495">
        <w:rPr>
          <w:rFonts w:ascii="Arial" w:hAnsi="Arial" w:cs="Arial"/>
          <w:sz w:val="22"/>
          <w:szCs w:val="22"/>
        </w:rPr>
        <w:t>HON. GAYLORD T. TRASPORTO</w:t>
      </w:r>
      <w:r w:rsidRPr="00107495">
        <w:rPr>
          <w:rFonts w:ascii="Arial" w:hAnsi="Arial" w:cs="Arial"/>
          <w:sz w:val="22"/>
          <w:szCs w:val="22"/>
        </w:rPr>
        <w:tab/>
      </w:r>
      <w:r w:rsidRPr="00107495">
        <w:rPr>
          <w:rFonts w:ascii="Arial" w:hAnsi="Arial" w:cs="Arial"/>
          <w:sz w:val="22"/>
          <w:szCs w:val="22"/>
        </w:rPr>
        <w:tab/>
        <w:t>-           Liga President</w:t>
      </w:r>
    </w:p>
    <w:p w14:paraId="385AB42B" w14:textId="77777777" w:rsidR="00FA5552" w:rsidRPr="00107495" w:rsidRDefault="00FA5552" w:rsidP="00DB0761">
      <w:pPr>
        <w:spacing w:after="0"/>
        <w:ind w:left="1080"/>
        <w:jc w:val="both"/>
        <w:rPr>
          <w:rFonts w:ascii="Calibri" w:hAnsi="Calibri" w:cs="Arial"/>
          <w:i/>
          <w:sz w:val="10"/>
          <w:szCs w:val="22"/>
        </w:rPr>
      </w:pPr>
    </w:p>
    <w:p w14:paraId="0ABEA739" w14:textId="77777777" w:rsidR="00FA5552" w:rsidRPr="00107495" w:rsidRDefault="00FA5552" w:rsidP="00DB0761">
      <w:pPr>
        <w:pStyle w:val="BodyTextIndent2"/>
        <w:tabs>
          <w:tab w:val="left" w:pos="5760"/>
        </w:tabs>
        <w:spacing w:after="0" w:line="240" w:lineRule="auto"/>
        <w:rPr>
          <w:rFonts w:ascii="Arial" w:hAnsi="Arial" w:cs="Arial"/>
          <w:b/>
          <w:i/>
          <w:sz w:val="22"/>
          <w:szCs w:val="22"/>
        </w:rPr>
      </w:pPr>
      <w:r>
        <w:rPr>
          <w:rFonts w:ascii="Arial" w:hAnsi="Arial" w:cs="Arial"/>
          <w:b/>
          <w:i/>
          <w:sz w:val="22"/>
          <w:szCs w:val="22"/>
        </w:rPr>
        <w:t xml:space="preserve">      </w:t>
      </w:r>
      <w:r w:rsidRPr="00107495">
        <w:rPr>
          <w:rFonts w:ascii="Arial" w:hAnsi="Arial" w:cs="Arial"/>
          <w:b/>
          <w:i/>
          <w:sz w:val="22"/>
          <w:szCs w:val="22"/>
        </w:rPr>
        <w:t xml:space="preserve">ABSENT:  </w:t>
      </w:r>
    </w:p>
    <w:p w14:paraId="4F21E1C4" w14:textId="77777777" w:rsidR="00FA5552" w:rsidRPr="00AB42B1" w:rsidRDefault="00FA5552" w:rsidP="00DB0761">
      <w:pPr>
        <w:pStyle w:val="BodyTextIndent2"/>
        <w:tabs>
          <w:tab w:val="left" w:pos="5760"/>
        </w:tabs>
        <w:spacing w:after="0" w:line="240" w:lineRule="auto"/>
        <w:rPr>
          <w:rFonts w:ascii="Calibri" w:hAnsi="Calibri" w:cs="Calibri"/>
          <w:i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HON. ANA ROWENA A. PERERA              </w:t>
      </w:r>
      <w:proofErr w:type="gramStart"/>
      <w:r w:rsidRPr="008D4CD4">
        <w:rPr>
          <w:rFonts w:ascii="Calibri" w:hAnsi="Calibri" w:cs="Arial"/>
          <w:i/>
          <w:sz w:val="22"/>
          <w:szCs w:val="22"/>
        </w:rPr>
        <w:t xml:space="preserve">-  </w:t>
      </w:r>
      <w:r w:rsidRPr="008D4CD4">
        <w:rPr>
          <w:rFonts w:ascii="Calibri" w:hAnsi="Calibri" w:cs="Arial"/>
          <w:i/>
          <w:sz w:val="22"/>
          <w:szCs w:val="22"/>
        </w:rPr>
        <w:tab/>
      </w:r>
      <w:proofErr w:type="gramEnd"/>
      <w:r w:rsidRPr="008D4CD4">
        <w:rPr>
          <w:rFonts w:ascii="Arial" w:hAnsi="Arial" w:cs="Arial"/>
          <w:sz w:val="22"/>
          <w:szCs w:val="22"/>
        </w:rPr>
        <w:t>SB Member</w:t>
      </w:r>
      <w:r>
        <w:rPr>
          <w:rFonts w:ascii="Arial" w:hAnsi="Arial" w:cs="Arial"/>
          <w:sz w:val="22"/>
          <w:szCs w:val="22"/>
        </w:rPr>
        <w:t xml:space="preserve"> </w:t>
      </w:r>
      <w:r w:rsidRPr="00AB42B1">
        <w:rPr>
          <w:rFonts w:ascii="Calibri" w:hAnsi="Calibri" w:cs="Calibri"/>
          <w:i/>
          <w:sz w:val="22"/>
          <w:szCs w:val="22"/>
        </w:rPr>
        <w:t>(Sick Leave)</w:t>
      </w:r>
    </w:p>
    <w:p w14:paraId="525F9B0A" w14:textId="4ADE3464" w:rsidR="006A373C" w:rsidRPr="00FA296E" w:rsidRDefault="00DB0761" w:rsidP="00DB0761">
      <w:pPr>
        <w:pStyle w:val="Title"/>
        <w:tabs>
          <w:tab w:val="left" w:pos="0"/>
          <w:tab w:val="left" w:pos="1440"/>
        </w:tabs>
        <w:rPr>
          <w:rFonts w:ascii="Arial" w:hAnsi="Arial" w:cs="Arial"/>
          <w:b/>
          <w:bCs/>
          <w:szCs w:val="22"/>
        </w:rPr>
      </w:pPr>
      <w:r>
        <w:rPr>
          <w:rFonts w:ascii="Arial" w:eastAsia="Times New Roman" w:hAnsi="Arial" w:cs="Arial"/>
          <w:color w:val="000000"/>
          <w:spacing w:val="0"/>
          <w:kern w:val="0"/>
          <w:sz w:val="22"/>
          <w:szCs w:val="22"/>
          <w:lang w:bidi="ar-SA"/>
          <w14:ligatures w14:val="none"/>
        </w:rPr>
        <w:t>- - - - - - - - - - - - - - - - - - - - - - - - - - - - - - - - - - - - - - - - - - - - - - - - - - - - - - - - - - - - - - - - - - - -</w:t>
      </w:r>
    </w:p>
    <w:p w14:paraId="38CBAEEB" w14:textId="056857DD" w:rsidR="006A373C" w:rsidRPr="001E252D" w:rsidRDefault="001E252D" w:rsidP="001E252D">
      <w:pPr>
        <w:jc w:val="center"/>
        <w:rPr>
          <w:rFonts w:ascii="Arial" w:hAnsi="Arial" w:cs="Arial"/>
          <w:b/>
          <w:bCs/>
          <w:color w:val="000000"/>
          <w:sz w:val="22"/>
          <w:szCs w:val="22"/>
        </w:rPr>
      </w:pPr>
      <w:r w:rsidRPr="001E252D">
        <w:rPr>
          <w:rFonts w:ascii="Arial" w:hAnsi="Arial" w:cs="Arial"/>
          <w:b/>
          <w:bCs/>
          <w:color w:val="000000"/>
          <w:sz w:val="22"/>
          <w:szCs w:val="22"/>
        </w:rPr>
        <w:t>Resolution No. 2025-056</w:t>
      </w:r>
    </w:p>
    <w:p w14:paraId="79024782" w14:textId="77777777" w:rsidR="006A373C" w:rsidRPr="001E252D" w:rsidRDefault="006A373C" w:rsidP="006A373C">
      <w:pPr>
        <w:jc w:val="both"/>
        <w:rPr>
          <w:rFonts w:ascii="Arial" w:hAnsi="Arial" w:cs="Arial"/>
          <w:b/>
          <w:bCs/>
          <w:sz w:val="22"/>
        </w:rPr>
      </w:pPr>
      <w:r w:rsidRPr="001E252D">
        <w:rPr>
          <w:rFonts w:ascii="Arial" w:hAnsi="Arial" w:cs="Arial"/>
          <w:b/>
          <w:bCs/>
          <w:sz w:val="22"/>
        </w:rPr>
        <w:t xml:space="preserve">RESOLUTION CONFORMING AND APPROVING THE CY 2025 ANNUAL BUDGET OF </w:t>
      </w:r>
      <w:proofErr w:type="gramStart"/>
      <w:r w:rsidRPr="001E252D">
        <w:rPr>
          <w:rFonts w:ascii="Arial" w:hAnsi="Arial" w:cs="Arial"/>
          <w:b/>
          <w:bCs/>
          <w:sz w:val="22"/>
        </w:rPr>
        <w:t>BARANGAYS  NAPNAPAN</w:t>
      </w:r>
      <w:proofErr w:type="gramEnd"/>
      <w:r w:rsidRPr="001E252D">
        <w:rPr>
          <w:rFonts w:ascii="Arial" w:hAnsi="Arial" w:cs="Arial"/>
          <w:b/>
          <w:bCs/>
          <w:sz w:val="22"/>
        </w:rPr>
        <w:t xml:space="preserve"> NORTE AND NAPNAPAN SUR OF THIS MUNICIPALITY</w:t>
      </w:r>
    </w:p>
    <w:p w14:paraId="6F94FBFB" w14:textId="09A2F5FB" w:rsidR="006A373C" w:rsidRPr="002F4149" w:rsidRDefault="006A373C" w:rsidP="001E252D">
      <w:pPr>
        <w:jc w:val="both"/>
        <w:rPr>
          <w:rFonts w:ascii="Arial" w:hAnsi="Arial" w:cs="Arial"/>
          <w:sz w:val="22"/>
        </w:rPr>
      </w:pPr>
      <w:r w:rsidRPr="002F4149">
        <w:rPr>
          <w:rFonts w:ascii="Arial" w:hAnsi="Arial" w:cs="Arial"/>
          <w:sz w:val="22"/>
        </w:rPr>
        <w:tab/>
        <w:t xml:space="preserve">WHEREAS, the Municipal Budget Officer </w:t>
      </w:r>
      <w:proofErr w:type="gramStart"/>
      <w:r w:rsidRPr="002F4149">
        <w:rPr>
          <w:rFonts w:ascii="Arial" w:hAnsi="Arial" w:cs="Arial"/>
          <w:sz w:val="22"/>
        </w:rPr>
        <w:t>on  May</w:t>
      </w:r>
      <w:proofErr w:type="gramEnd"/>
      <w:r w:rsidRPr="002F4149">
        <w:rPr>
          <w:rFonts w:ascii="Arial" w:hAnsi="Arial" w:cs="Arial"/>
          <w:sz w:val="22"/>
        </w:rPr>
        <w:t xml:space="preserve"> 13, 2025 endorsed to the </w:t>
      </w:r>
      <w:proofErr w:type="gramStart"/>
      <w:r w:rsidRPr="002F4149">
        <w:rPr>
          <w:rFonts w:ascii="Arial" w:hAnsi="Arial" w:cs="Arial"/>
          <w:sz w:val="22"/>
        </w:rPr>
        <w:t>Office  of</w:t>
      </w:r>
      <w:proofErr w:type="gramEnd"/>
      <w:r w:rsidRPr="002F4149">
        <w:rPr>
          <w:rFonts w:ascii="Arial" w:hAnsi="Arial" w:cs="Arial"/>
          <w:sz w:val="22"/>
        </w:rPr>
        <w:t xml:space="preserve"> the Sangguniang Bayan, </w:t>
      </w:r>
      <w:proofErr w:type="spellStart"/>
      <w:r w:rsidRPr="002F4149">
        <w:rPr>
          <w:rFonts w:ascii="Arial" w:hAnsi="Arial" w:cs="Arial"/>
          <w:sz w:val="22"/>
        </w:rPr>
        <w:t>Tigbauan</w:t>
      </w:r>
      <w:proofErr w:type="spellEnd"/>
      <w:r w:rsidRPr="002F4149">
        <w:rPr>
          <w:rFonts w:ascii="Arial" w:hAnsi="Arial" w:cs="Arial"/>
          <w:sz w:val="22"/>
        </w:rPr>
        <w:t xml:space="preserve">, Iloilo for review and authorization, the CY 2025 Annual Budget </w:t>
      </w:r>
      <w:proofErr w:type="gramStart"/>
      <w:r w:rsidRPr="002F4149">
        <w:rPr>
          <w:rFonts w:ascii="Arial" w:hAnsi="Arial" w:cs="Arial"/>
          <w:sz w:val="22"/>
        </w:rPr>
        <w:t>of  the</w:t>
      </w:r>
      <w:proofErr w:type="gramEnd"/>
      <w:r w:rsidRPr="002F4149">
        <w:rPr>
          <w:rFonts w:ascii="Arial" w:hAnsi="Arial" w:cs="Arial"/>
          <w:sz w:val="22"/>
        </w:rPr>
        <w:t xml:space="preserve">  aforementioned Barangays </w:t>
      </w:r>
      <w:proofErr w:type="gramStart"/>
      <w:r w:rsidRPr="002F4149">
        <w:rPr>
          <w:rFonts w:ascii="Arial" w:hAnsi="Arial" w:cs="Arial"/>
          <w:sz w:val="22"/>
        </w:rPr>
        <w:t>of  this</w:t>
      </w:r>
      <w:proofErr w:type="gramEnd"/>
      <w:r w:rsidRPr="002F4149">
        <w:rPr>
          <w:rFonts w:ascii="Arial" w:hAnsi="Arial" w:cs="Arial"/>
          <w:sz w:val="22"/>
        </w:rPr>
        <w:t xml:space="preserve"> </w:t>
      </w:r>
      <w:proofErr w:type="gramStart"/>
      <w:r w:rsidRPr="002F4149">
        <w:rPr>
          <w:rFonts w:ascii="Arial" w:hAnsi="Arial" w:cs="Arial"/>
          <w:sz w:val="22"/>
        </w:rPr>
        <w:t>municipality  to</w:t>
      </w:r>
      <w:proofErr w:type="gramEnd"/>
      <w:r w:rsidRPr="002F4149">
        <w:rPr>
          <w:rFonts w:ascii="Arial" w:hAnsi="Arial" w:cs="Arial"/>
          <w:sz w:val="22"/>
        </w:rPr>
        <w:t xml:space="preserve"> be utilized for project</w:t>
      </w:r>
      <w:r>
        <w:rPr>
          <w:rFonts w:ascii="Arial" w:hAnsi="Arial" w:cs="Arial"/>
          <w:sz w:val="22"/>
        </w:rPr>
        <w:t>s</w:t>
      </w:r>
      <w:r w:rsidRPr="002F4149">
        <w:rPr>
          <w:rFonts w:ascii="Arial" w:hAnsi="Arial" w:cs="Arial"/>
          <w:sz w:val="22"/>
        </w:rPr>
        <w:t xml:space="preserve"> incidental to the efficient and effective provisions of basic services to the populace; </w:t>
      </w:r>
    </w:p>
    <w:p w14:paraId="5EA75D30" w14:textId="7E3FA636" w:rsidR="006A373C" w:rsidRPr="002F4149" w:rsidRDefault="006A373C" w:rsidP="001E252D">
      <w:pPr>
        <w:jc w:val="both"/>
        <w:rPr>
          <w:rFonts w:ascii="Arial" w:hAnsi="Arial" w:cs="Arial"/>
          <w:i/>
          <w:sz w:val="18"/>
          <w:szCs w:val="20"/>
        </w:rPr>
      </w:pPr>
      <w:r w:rsidRPr="002F4149">
        <w:rPr>
          <w:rFonts w:ascii="Arial" w:hAnsi="Arial" w:cs="Arial"/>
          <w:sz w:val="22"/>
        </w:rPr>
        <w:tab/>
      </w:r>
      <w:r w:rsidRPr="002F4149">
        <w:rPr>
          <w:rFonts w:ascii="Arial" w:hAnsi="Arial" w:cs="Arial"/>
          <w:i/>
          <w:sz w:val="18"/>
          <w:szCs w:val="20"/>
        </w:rPr>
        <w:t xml:space="preserve">The appropriation of </w:t>
      </w:r>
      <w:proofErr w:type="spellStart"/>
      <w:r w:rsidRPr="002F4149">
        <w:rPr>
          <w:rFonts w:ascii="Arial" w:hAnsi="Arial" w:cs="Arial"/>
          <w:i/>
          <w:sz w:val="18"/>
          <w:szCs w:val="20"/>
        </w:rPr>
        <w:t>Brgy</w:t>
      </w:r>
      <w:proofErr w:type="spellEnd"/>
      <w:r w:rsidRPr="002F4149">
        <w:rPr>
          <w:rFonts w:ascii="Arial" w:hAnsi="Arial" w:cs="Arial"/>
          <w:i/>
          <w:sz w:val="18"/>
          <w:szCs w:val="20"/>
        </w:rPr>
        <w:t xml:space="preserve">. Napnapan Norte for Annual Budget CY </w:t>
      </w:r>
      <w:proofErr w:type="gramStart"/>
      <w:r w:rsidRPr="002F4149">
        <w:rPr>
          <w:rFonts w:ascii="Arial" w:hAnsi="Arial" w:cs="Arial"/>
          <w:i/>
          <w:sz w:val="18"/>
          <w:szCs w:val="20"/>
        </w:rPr>
        <w:t>2025  in</w:t>
      </w:r>
      <w:proofErr w:type="gramEnd"/>
      <w:r w:rsidRPr="002F4149">
        <w:rPr>
          <w:rFonts w:ascii="Arial" w:hAnsi="Arial" w:cs="Arial"/>
          <w:i/>
          <w:sz w:val="18"/>
          <w:szCs w:val="20"/>
        </w:rPr>
        <w:t xml:space="preserve"> the amount of P4,625,000.00 and 20% Development Fund in the amount of P897,917.20 shall be utilized for projects incidental to the efficient and effective provisions of basic services to the populace.</w:t>
      </w:r>
    </w:p>
    <w:p w14:paraId="34175FA8" w14:textId="77777777" w:rsidR="006A373C" w:rsidRPr="002F4149" w:rsidRDefault="006A373C" w:rsidP="006A373C">
      <w:pPr>
        <w:ind w:firstLine="720"/>
        <w:jc w:val="both"/>
        <w:rPr>
          <w:rFonts w:ascii="Arial" w:hAnsi="Arial" w:cs="Arial"/>
          <w:i/>
          <w:sz w:val="18"/>
          <w:szCs w:val="20"/>
        </w:rPr>
      </w:pPr>
      <w:r w:rsidRPr="002F4149">
        <w:rPr>
          <w:rFonts w:ascii="Arial" w:hAnsi="Arial" w:cs="Arial"/>
          <w:i/>
          <w:sz w:val="18"/>
          <w:szCs w:val="20"/>
        </w:rPr>
        <w:t xml:space="preserve">The appropriation of </w:t>
      </w:r>
      <w:proofErr w:type="spellStart"/>
      <w:r w:rsidRPr="002F4149">
        <w:rPr>
          <w:rFonts w:ascii="Arial" w:hAnsi="Arial" w:cs="Arial"/>
          <w:i/>
          <w:sz w:val="18"/>
          <w:szCs w:val="20"/>
        </w:rPr>
        <w:t>Brgy</w:t>
      </w:r>
      <w:proofErr w:type="spellEnd"/>
      <w:r w:rsidRPr="002F4149">
        <w:rPr>
          <w:rFonts w:ascii="Arial" w:hAnsi="Arial" w:cs="Arial"/>
          <w:i/>
          <w:sz w:val="18"/>
          <w:szCs w:val="20"/>
        </w:rPr>
        <w:t xml:space="preserve">. Napnapan Sur for Annual Budget CY </w:t>
      </w:r>
      <w:proofErr w:type="gramStart"/>
      <w:r w:rsidRPr="002F4149">
        <w:rPr>
          <w:rFonts w:ascii="Arial" w:hAnsi="Arial" w:cs="Arial"/>
          <w:i/>
          <w:sz w:val="18"/>
          <w:szCs w:val="20"/>
        </w:rPr>
        <w:t>2025  in</w:t>
      </w:r>
      <w:proofErr w:type="gramEnd"/>
      <w:r w:rsidRPr="002F4149">
        <w:rPr>
          <w:rFonts w:ascii="Arial" w:hAnsi="Arial" w:cs="Arial"/>
          <w:i/>
          <w:sz w:val="18"/>
          <w:szCs w:val="20"/>
        </w:rPr>
        <w:t xml:space="preserve"> the amount of P</w:t>
      </w:r>
      <w:proofErr w:type="gramStart"/>
      <w:r w:rsidRPr="002F4149">
        <w:rPr>
          <w:rFonts w:ascii="Arial" w:hAnsi="Arial" w:cs="Arial"/>
          <w:i/>
          <w:sz w:val="18"/>
          <w:szCs w:val="20"/>
        </w:rPr>
        <w:t>4,160,,</w:t>
      </w:r>
      <w:proofErr w:type="gramEnd"/>
      <w:r w:rsidRPr="002F4149">
        <w:rPr>
          <w:rFonts w:ascii="Arial" w:hAnsi="Arial" w:cs="Arial"/>
          <w:i/>
          <w:sz w:val="18"/>
          <w:szCs w:val="20"/>
        </w:rPr>
        <w:t>000.00 and 20% Development Fund in the amount of P807,668.60 shall be utilized for projects incidental to the efficient and effective provisions of basic services to the populace.</w:t>
      </w:r>
    </w:p>
    <w:p w14:paraId="2533E3A0" w14:textId="141250C1" w:rsidR="006A373C" w:rsidRPr="002F4149" w:rsidRDefault="006A373C" w:rsidP="001E252D">
      <w:pPr>
        <w:jc w:val="both"/>
        <w:rPr>
          <w:rFonts w:ascii="Arial" w:hAnsi="Arial" w:cs="Arial"/>
          <w:sz w:val="22"/>
        </w:rPr>
      </w:pPr>
      <w:r w:rsidRPr="002F4149">
        <w:rPr>
          <w:rFonts w:ascii="Arial" w:hAnsi="Arial" w:cs="Arial"/>
          <w:i/>
          <w:sz w:val="18"/>
          <w:szCs w:val="20"/>
        </w:rPr>
        <w:tab/>
      </w:r>
      <w:r w:rsidRPr="002F4149">
        <w:rPr>
          <w:rFonts w:ascii="Arial" w:hAnsi="Arial" w:cs="Arial"/>
          <w:sz w:val="22"/>
        </w:rPr>
        <w:t>WHEREAS, the Municipal Budget Officer had reviewed in advance and endorsed to this August Body the aforementioned Annual Budget</w:t>
      </w:r>
      <w:r>
        <w:rPr>
          <w:rFonts w:ascii="Arial" w:hAnsi="Arial" w:cs="Arial"/>
          <w:sz w:val="22"/>
        </w:rPr>
        <w:t>s</w:t>
      </w:r>
      <w:r w:rsidRPr="002F4149">
        <w:rPr>
          <w:rFonts w:ascii="Arial" w:hAnsi="Arial" w:cs="Arial"/>
          <w:sz w:val="22"/>
        </w:rPr>
        <w:t xml:space="preserve"> which show apparent compliance with the provisions of the 1991 Local Government Code and its Implementing Rules and Regulations;</w:t>
      </w:r>
    </w:p>
    <w:p w14:paraId="4DEE51C9" w14:textId="7F96C14C" w:rsidR="006A373C" w:rsidRPr="002F4149" w:rsidRDefault="006A373C" w:rsidP="001E252D">
      <w:pPr>
        <w:jc w:val="both"/>
        <w:rPr>
          <w:rFonts w:ascii="Arial" w:hAnsi="Arial" w:cs="Arial"/>
          <w:sz w:val="22"/>
        </w:rPr>
      </w:pPr>
      <w:r w:rsidRPr="002F4149">
        <w:rPr>
          <w:rFonts w:ascii="Arial" w:hAnsi="Arial" w:cs="Arial"/>
          <w:sz w:val="22"/>
        </w:rPr>
        <w:tab/>
        <w:t>WHEREAS, the review of the for</w:t>
      </w:r>
      <w:r>
        <w:rPr>
          <w:rFonts w:ascii="Arial" w:hAnsi="Arial" w:cs="Arial"/>
          <w:sz w:val="22"/>
        </w:rPr>
        <w:t xml:space="preserve">egoing documents/Annual Budget likewise show </w:t>
      </w:r>
      <w:r w:rsidRPr="002F4149">
        <w:rPr>
          <w:rFonts w:ascii="Arial" w:hAnsi="Arial" w:cs="Arial"/>
          <w:sz w:val="22"/>
        </w:rPr>
        <w:t xml:space="preserve">apparent compliance with Section 287 of the Local Government Code Rule XXXVI, Art. 454 (d) of its Implementing Rules and Regulations, </w:t>
      </w:r>
      <w:proofErr w:type="gramStart"/>
      <w:r w:rsidRPr="002F4149">
        <w:rPr>
          <w:rFonts w:ascii="Arial" w:hAnsi="Arial" w:cs="Arial"/>
          <w:sz w:val="22"/>
        </w:rPr>
        <w:t>Joint  Memorandum</w:t>
      </w:r>
      <w:proofErr w:type="gramEnd"/>
      <w:r w:rsidRPr="002F4149">
        <w:rPr>
          <w:rFonts w:ascii="Arial" w:hAnsi="Arial" w:cs="Arial"/>
          <w:sz w:val="22"/>
        </w:rPr>
        <w:t xml:space="preserve"> Circular No. 2011-01 dated April 13, 2011 of the DILG and DBM, Executive Orders, Issuances, Rules and Regulations, relative thereto;</w:t>
      </w:r>
    </w:p>
    <w:p w14:paraId="6AF4C10F" w14:textId="61FEBE4E" w:rsidR="006A373C" w:rsidRDefault="006A373C" w:rsidP="001E252D">
      <w:pPr>
        <w:jc w:val="both"/>
        <w:rPr>
          <w:rFonts w:ascii="Arial" w:hAnsi="Arial" w:cs="Arial"/>
          <w:sz w:val="22"/>
        </w:rPr>
      </w:pPr>
      <w:r w:rsidRPr="002F4149">
        <w:rPr>
          <w:rFonts w:ascii="Arial" w:hAnsi="Arial" w:cs="Arial"/>
          <w:sz w:val="22"/>
        </w:rPr>
        <w:tab/>
        <w:t>WHEREAS, compliance with all existing laws, rules and regulations shall be the responsibility of the officials of the implementing local government unit;</w:t>
      </w:r>
    </w:p>
    <w:p w14:paraId="610CEE9E" w14:textId="77777777" w:rsidR="001E252D" w:rsidRDefault="001E252D" w:rsidP="001E252D">
      <w:pPr>
        <w:jc w:val="both"/>
        <w:rPr>
          <w:rFonts w:ascii="Arial" w:hAnsi="Arial" w:cs="Arial"/>
          <w:sz w:val="22"/>
        </w:rPr>
      </w:pPr>
    </w:p>
    <w:p w14:paraId="33FCE1F0" w14:textId="77777777" w:rsidR="001E252D" w:rsidRPr="002F4149" w:rsidRDefault="001E252D" w:rsidP="001E252D">
      <w:pPr>
        <w:jc w:val="both"/>
        <w:rPr>
          <w:rFonts w:ascii="Arial" w:hAnsi="Arial" w:cs="Arial"/>
          <w:sz w:val="22"/>
        </w:rPr>
      </w:pPr>
    </w:p>
    <w:p w14:paraId="3633988B" w14:textId="77777777" w:rsidR="001E252D" w:rsidRDefault="006A373C" w:rsidP="001E252D">
      <w:pPr>
        <w:jc w:val="both"/>
        <w:rPr>
          <w:rFonts w:ascii="Arial" w:hAnsi="Arial" w:cs="Arial"/>
          <w:sz w:val="22"/>
        </w:rPr>
      </w:pPr>
      <w:r w:rsidRPr="002F4149">
        <w:rPr>
          <w:rFonts w:ascii="Arial" w:hAnsi="Arial" w:cs="Arial"/>
          <w:sz w:val="22"/>
        </w:rPr>
        <w:lastRenderedPageBreak/>
        <w:tab/>
      </w:r>
    </w:p>
    <w:p w14:paraId="746FD7A5" w14:textId="77777777" w:rsidR="001E252D" w:rsidRPr="000E3EA4" w:rsidRDefault="001E252D" w:rsidP="001E252D">
      <w:pPr>
        <w:spacing w:before="240" w:after="240"/>
        <w:ind w:left="5760" w:firstLine="720"/>
        <w:jc w:val="both"/>
        <w:rPr>
          <w:rFonts w:ascii="Arial" w:eastAsia="Arial" w:hAnsi="Arial" w:cs="Arial"/>
          <w:sz w:val="22"/>
        </w:rPr>
      </w:pPr>
      <w:r>
        <w:rPr>
          <w:rFonts w:ascii="Arial" w:hAnsi="Arial" w:cs="Arial"/>
          <w:sz w:val="22"/>
        </w:rPr>
        <w:t>Page 2-Res.No.2025-056</w:t>
      </w:r>
    </w:p>
    <w:p w14:paraId="4A9F4413" w14:textId="01B0DC44" w:rsidR="006A373C" w:rsidRDefault="006A373C" w:rsidP="006A373C">
      <w:pPr>
        <w:jc w:val="both"/>
        <w:rPr>
          <w:rFonts w:ascii="Arial" w:hAnsi="Arial" w:cs="Arial"/>
          <w:sz w:val="22"/>
        </w:rPr>
      </w:pPr>
    </w:p>
    <w:p w14:paraId="5B036ED5" w14:textId="77777777" w:rsidR="006A373C" w:rsidRPr="00FA296E" w:rsidRDefault="006A373C" w:rsidP="006A373C">
      <w:pPr>
        <w:ind w:firstLine="720"/>
        <w:jc w:val="both"/>
        <w:rPr>
          <w:rFonts w:ascii="Arial" w:hAnsi="Arial" w:cs="Arial"/>
          <w:sz w:val="22"/>
        </w:rPr>
      </w:pPr>
      <w:r w:rsidRPr="00FA296E">
        <w:rPr>
          <w:rFonts w:ascii="Arial" w:hAnsi="Arial" w:cs="Arial"/>
          <w:sz w:val="22"/>
        </w:rPr>
        <w:t xml:space="preserve">NOW, THEREFORE, on motion of HON. JULIUS T. LEDESMA, Chairman, Committee on Appropriations, Budget, Finance and Accounts and duly seconded by Hon. Adrian S. </w:t>
      </w:r>
      <w:proofErr w:type="spellStart"/>
      <w:r w:rsidRPr="00FA296E">
        <w:rPr>
          <w:rFonts w:ascii="Arial" w:hAnsi="Arial" w:cs="Arial"/>
          <w:sz w:val="22"/>
        </w:rPr>
        <w:t>Camposagrado</w:t>
      </w:r>
      <w:proofErr w:type="spellEnd"/>
      <w:r w:rsidRPr="00FA296E">
        <w:rPr>
          <w:rFonts w:ascii="Arial" w:hAnsi="Arial" w:cs="Arial"/>
          <w:sz w:val="22"/>
        </w:rPr>
        <w:t xml:space="preserve">, Hon. Neri T. Camiña, Hon. Reynaldo E. </w:t>
      </w:r>
      <w:proofErr w:type="spellStart"/>
      <w:r w:rsidRPr="00FA296E">
        <w:rPr>
          <w:rFonts w:ascii="Arial" w:hAnsi="Arial" w:cs="Arial"/>
          <w:sz w:val="22"/>
        </w:rPr>
        <w:t>Tumabotabo</w:t>
      </w:r>
      <w:proofErr w:type="spellEnd"/>
      <w:r w:rsidRPr="00FA296E">
        <w:rPr>
          <w:rFonts w:ascii="Arial" w:hAnsi="Arial" w:cs="Arial"/>
          <w:sz w:val="22"/>
        </w:rPr>
        <w:t xml:space="preserve">, Hon. Norberto T. </w:t>
      </w:r>
      <w:proofErr w:type="spellStart"/>
      <w:r w:rsidRPr="00FA296E">
        <w:rPr>
          <w:rFonts w:ascii="Arial" w:hAnsi="Arial" w:cs="Arial"/>
          <w:sz w:val="22"/>
        </w:rPr>
        <w:t>Turalba</w:t>
      </w:r>
      <w:proofErr w:type="spellEnd"/>
      <w:r w:rsidRPr="00FA296E">
        <w:rPr>
          <w:rFonts w:ascii="Arial" w:hAnsi="Arial" w:cs="Arial"/>
          <w:sz w:val="22"/>
        </w:rPr>
        <w:t xml:space="preserve">, Hon. Jerry T. </w:t>
      </w:r>
      <w:proofErr w:type="spellStart"/>
      <w:r w:rsidRPr="00FA296E">
        <w:rPr>
          <w:rFonts w:ascii="Arial" w:hAnsi="Arial" w:cs="Arial"/>
          <w:sz w:val="22"/>
        </w:rPr>
        <w:t>Tuares</w:t>
      </w:r>
      <w:proofErr w:type="spellEnd"/>
      <w:r w:rsidRPr="00FA296E">
        <w:rPr>
          <w:rFonts w:ascii="Arial" w:hAnsi="Arial" w:cs="Arial"/>
          <w:sz w:val="22"/>
        </w:rPr>
        <w:t xml:space="preserve">, Hon. Joel L. Sayson and Hon. Florence Joy V. </w:t>
      </w:r>
      <w:proofErr w:type="spellStart"/>
      <w:r w:rsidRPr="00FA296E">
        <w:rPr>
          <w:rFonts w:ascii="Arial" w:hAnsi="Arial" w:cs="Arial"/>
          <w:sz w:val="22"/>
        </w:rPr>
        <w:t>Cabalonga</w:t>
      </w:r>
      <w:proofErr w:type="spellEnd"/>
      <w:r w:rsidRPr="00FA296E">
        <w:rPr>
          <w:rFonts w:ascii="Arial" w:hAnsi="Arial" w:cs="Arial"/>
          <w:sz w:val="22"/>
        </w:rPr>
        <w:t>,</w:t>
      </w:r>
    </w:p>
    <w:p w14:paraId="31D12A3F" w14:textId="26AA5D6F" w:rsidR="006A373C" w:rsidRPr="002F4149" w:rsidRDefault="006A373C" w:rsidP="001E252D">
      <w:pPr>
        <w:jc w:val="both"/>
        <w:rPr>
          <w:rFonts w:ascii="Arial" w:hAnsi="Arial" w:cs="Arial"/>
          <w:sz w:val="22"/>
        </w:rPr>
      </w:pPr>
      <w:r w:rsidRPr="002F4149">
        <w:rPr>
          <w:rFonts w:ascii="Arial" w:hAnsi="Arial" w:cs="Arial"/>
          <w:sz w:val="22"/>
        </w:rPr>
        <w:tab/>
        <w:t>RESOLVED, to conform and approve the CY 2025 Annual Budget of Barangays Napnapan Norte and Napnapan Sur of this municipality,</w:t>
      </w:r>
    </w:p>
    <w:p w14:paraId="1F0C7DAB" w14:textId="02962899" w:rsidR="006A373C" w:rsidRPr="002F4149" w:rsidRDefault="006A373C" w:rsidP="001E252D">
      <w:pPr>
        <w:jc w:val="both"/>
        <w:rPr>
          <w:rFonts w:ascii="Arial" w:hAnsi="Arial" w:cs="Arial"/>
          <w:sz w:val="22"/>
        </w:rPr>
      </w:pPr>
      <w:r w:rsidRPr="002F4149">
        <w:rPr>
          <w:rFonts w:ascii="Arial" w:hAnsi="Arial" w:cs="Arial"/>
          <w:sz w:val="22"/>
        </w:rPr>
        <w:tab/>
        <w:t xml:space="preserve"> RESOLVED FURTHER, to furnish copies of this Resolution to the following:  Atty.  Virgilio T. Teruel, Municipal Mayor, Municipal Accounting Of</w:t>
      </w:r>
      <w:r>
        <w:rPr>
          <w:rFonts w:ascii="Arial" w:hAnsi="Arial" w:cs="Arial"/>
          <w:sz w:val="22"/>
        </w:rPr>
        <w:t xml:space="preserve">fice, Municipal Budget Office, </w:t>
      </w:r>
      <w:r w:rsidRPr="002F4149">
        <w:rPr>
          <w:rFonts w:ascii="Arial" w:hAnsi="Arial" w:cs="Arial"/>
          <w:sz w:val="22"/>
        </w:rPr>
        <w:t xml:space="preserve">Office of the Liga ng </w:t>
      </w:r>
      <w:proofErr w:type="spellStart"/>
      <w:r w:rsidRPr="002F4149">
        <w:rPr>
          <w:rFonts w:ascii="Arial" w:hAnsi="Arial" w:cs="Arial"/>
          <w:sz w:val="22"/>
        </w:rPr>
        <w:t>mga</w:t>
      </w:r>
      <w:proofErr w:type="spellEnd"/>
      <w:r w:rsidRPr="002F4149">
        <w:rPr>
          <w:rFonts w:ascii="Arial" w:hAnsi="Arial" w:cs="Arial"/>
          <w:sz w:val="22"/>
        </w:rPr>
        <w:t xml:space="preserve"> Barangay</w:t>
      </w:r>
      <w:r>
        <w:rPr>
          <w:rFonts w:ascii="Arial" w:hAnsi="Arial" w:cs="Arial"/>
          <w:sz w:val="22"/>
        </w:rPr>
        <w:t>s</w:t>
      </w:r>
      <w:r w:rsidRPr="002F4149">
        <w:rPr>
          <w:rFonts w:ascii="Arial" w:hAnsi="Arial" w:cs="Arial"/>
          <w:sz w:val="22"/>
        </w:rPr>
        <w:t xml:space="preserve"> and B</w:t>
      </w:r>
      <w:r>
        <w:rPr>
          <w:rFonts w:ascii="Arial" w:hAnsi="Arial" w:cs="Arial"/>
          <w:sz w:val="22"/>
        </w:rPr>
        <w:t>a</w:t>
      </w:r>
      <w:r w:rsidRPr="002F4149">
        <w:rPr>
          <w:rFonts w:ascii="Arial" w:hAnsi="Arial" w:cs="Arial"/>
          <w:sz w:val="22"/>
        </w:rPr>
        <w:t>r</w:t>
      </w:r>
      <w:r>
        <w:rPr>
          <w:rFonts w:ascii="Arial" w:hAnsi="Arial" w:cs="Arial"/>
          <w:sz w:val="22"/>
        </w:rPr>
        <w:t>an</w:t>
      </w:r>
      <w:r w:rsidRPr="002F4149">
        <w:rPr>
          <w:rFonts w:ascii="Arial" w:hAnsi="Arial" w:cs="Arial"/>
          <w:sz w:val="22"/>
        </w:rPr>
        <w:t>g</w:t>
      </w:r>
      <w:r>
        <w:rPr>
          <w:rFonts w:ascii="Arial" w:hAnsi="Arial" w:cs="Arial"/>
          <w:sz w:val="22"/>
        </w:rPr>
        <w:t>ays c</w:t>
      </w:r>
      <w:r w:rsidRPr="002F4149">
        <w:rPr>
          <w:rFonts w:ascii="Arial" w:hAnsi="Arial" w:cs="Arial"/>
          <w:sz w:val="22"/>
        </w:rPr>
        <w:t>oncerned for their information and/or appropriate action.</w:t>
      </w:r>
    </w:p>
    <w:p w14:paraId="0819817C" w14:textId="59F390C9" w:rsidR="006A373C" w:rsidRDefault="006A373C" w:rsidP="001E252D">
      <w:pPr>
        <w:rPr>
          <w:rFonts w:ascii="Arial" w:hAnsi="Arial" w:cs="Arial"/>
          <w:sz w:val="22"/>
        </w:rPr>
      </w:pPr>
      <w:r w:rsidRPr="002F4149">
        <w:rPr>
          <w:rFonts w:ascii="Arial" w:hAnsi="Arial" w:cs="Arial"/>
          <w:sz w:val="22"/>
        </w:rPr>
        <w:tab/>
        <w:t xml:space="preserve">APPROVED.  </w:t>
      </w:r>
    </w:p>
    <w:p w14:paraId="322A5E21" w14:textId="6A1A683B" w:rsidR="004D7F4A" w:rsidRPr="004E6B50" w:rsidRDefault="00DC0163" w:rsidP="004D7F4A">
      <w:pPr>
        <w:spacing w:after="200" w:line="276" w:lineRule="auto"/>
        <w:ind w:left="720" w:hanging="720"/>
        <w:jc w:val="center"/>
        <w:rPr>
          <w:rFonts w:ascii="Arial" w:hAnsi="Arial" w:cs="Arial"/>
          <w:b/>
          <w:bCs/>
          <w:kern w:val="0"/>
          <w:sz w:val="2"/>
          <w:szCs w:val="2"/>
          <w:lang w:val="en-PH"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7456" behindDoc="0" locked="0" layoutInCell="1" allowOverlap="1" wp14:anchorId="32C450E7" wp14:editId="5E5301B5">
            <wp:simplePos x="0" y="0"/>
            <wp:positionH relativeFrom="margin">
              <wp:posOffset>3838575</wp:posOffset>
            </wp:positionH>
            <wp:positionV relativeFrom="margin">
              <wp:posOffset>3266440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E69E099" w14:textId="69417BA9" w:rsidR="004D7F4A" w:rsidRPr="00D55351" w:rsidRDefault="00DC0163" w:rsidP="004D7F4A">
      <w:pPr>
        <w:tabs>
          <w:tab w:val="left" w:pos="0"/>
        </w:tabs>
        <w:jc w:val="both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69504" behindDoc="0" locked="0" layoutInCell="1" allowOverlap="1" wp14:anchorId="0D18CD89" wp14:editId="6F2FD35F">
            <wp:simplePos x="0" y="0"/>
            <wp:positionH relativeFrom="column">
              <wp:posOffset>1323975</wp:posOffset>
            </wp:positionH>
            <wp:positionV relativeFrom="paragraph">
              <wp:posOffset>116840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7F4A">
        <w:rPr>
          <w:rFonts w:ascii="Arial" w:hAnsi="Arial" w:cs="Arial"/>
          <w:sz w:val="22"/>
        </w:rPr>
        <w:tab/>
      </w:r>
      <w:r w:rsidR="004D7F4A">
        <w:rPr>
          <w:rFonts w:ascii="Arial" w:hAnsi="Arial" w:cs="Arial"/>
          <w:sz w:val="22"/>
        </w:rPr>
        <w:tab/>
      </w:r>
      <w:r w:rsidR="004D7F4A">
        <w:rPr>
          <w:rFonts w:ascii="Arial" w:hAnsi="Arial" w:cs="Arial"/>
          <w:sz w:val="22"/>
        </w:rPr>
        <w:tab/>
      </w:r>
      <w:r w:rsidR="004D7F4A"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ab/>
        <w:t>CERTIFIED CORRECT:</w:t>
      </w:r>
    </w:p>
    <w:p w14:paraId="5EDA016E" w14:textId="06E74D1D" w:rsidR="004D7F4A" w:rsidRPr="00D55351" w:rsidRDefault="004D7F4A" w:rsidP="004D7F4A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</w:t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MARLENE TAYO-NAVA</w:t>
      </w:r>
    </w:p>
    <w:p w14:paraId="6C75CD79" w14:textId="1EB77EFC" w:rsidR="004D7F4A" w:rsidRPr="00D55351" w:rsidRDefault="004D7F4A" w:rsidP="004D7F4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              SB Secretary</w:t>
      </w:r>
    </w:p>
    <w:p w14:paraId="7E58861A" w14:textId="1D10C4A7" w:rsidR="004D7F4A" w:rsidRPr="00D55351" w:rsidRDefault="004D7F4A" w:rsidP="004D7F4A">
      <w:pPr>
        <w:spacing w:after="200" w:line="276" w:lineRule="auto"/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b/>
          <w:bCs/>
          <w:i/>
          <w:iCs/>
          <w:kern w:val="0"/>
          <w:sz w:val="22"/>
          <w:szCs w:val="22"/>
          <w:lang w:bidi="ar-SA"/>
          <w14:ligatures w14:val="none"/>
        </w:rPr>
        <w:t>ATTESTED:</w:t>
      </w:r>
    </w:p>
    <w:p w14:paraId="251D8A0F" w14:textId="1380A25A" w:rsidR="004D7F4A" w:rsidRPr="00D55351" w:rsidRDefault="004D7F4A" w:rsidP="004D7F4A">
      <w:pPr>
        <w:spacing w:after="0" w:line="276" w:lineRule="auto"/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 xml:space="preserve"> </w:t>
      </w:r>
      <w:r>
        <w:rPr>
          <w:rFonts w:ascii="Arial" w:hAnsi="Arial" w:cs="Arial"/>
          <w:b/>
          <w:bCs/>
          <w:kern w:val="0"/>
          <w:sz w:val="22"/>
          <w:szCs w:val="22"/>
          <w:lang w:bidi="ar-SA"/>
          <w14:ligatures w14:val="none"/>
        </w:rPr>
        <w:t>LUGEN T. ORTILANO</w:t>
      </w:r>
    </w:p>
    <w:p w14:paraId="7946299A" w14:textId="535025DB" w:rsidR="004D7F4A" w:rsidRPr="00D55351" w:rsidRDefault="004D7F4A" w:rsidP="004D7F4A">
      <w:pPr>
        <w:spacing w:after="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  <w:t xml:space="preserve">  </w:t>
      </w:r>
      <w:r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 xml:space="preserve">   Vice Mayor &amp;</w:t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 xml:space="preserve"> Presiding Officer</w:t>
      </w:r>
    </w:p>
    <w:p w14:paraId="13B6F614" w14:textId="77777777" w:rsidR="004D7F4A" w:rsidRPr="00D55351" w:rsidRDefault="004D7F4A" w:rsidP="004D7F4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6D0B1DED" w14:textId="4263F723" w:rsidR="004D7F4A" w:rsidRPr="00D55351" w:rsidRDefault="004D7F4A" w:rsidP="004D7F4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  <w:r w:rsidRPr="00D55351">
        <w:rPr>
          <w:rFonts w:ascii="Arial" w:hAnsi="Arial" w:cs="Arial"/>
          <w:kern w:val="0"/>
          <w:sz w:val="22"/>
          <w:szCs w:val="22"/>
          <w:lang w:bidi="ar-SA"/>
          <w14:ligatures w14:val="none"/>
        </w:rPr>
        <w:tab/>
      </w:r>
    </w:p>
    <w:p w14:paraId="5E8803EF" w14:textId="48A12627" w:rsidR="004D7F4A" w:rsidRPr="00D55351" w:rsidRDefault="004D7F4A" w:rsidP="004D7F4A">
      <w:pPr>
        <w:spacing w:after="200" w:line="276" w:lineRule="auto"/>
        <w:rPr>
          <w:rFonts w:ascii="Arial" w:hAnsi="Arial" w:cs="Arial"/>
          <w:kern w:val="0"/>
          <w:sz w:val="22"/>
          <w:szCs w:val="22"/>
          <w:lang w:bidi="ar-SA"/>
          <w14:ligatures w14:val="none"/>
        </w:rPr>
      </w:pPr>
    </w:p>
    <w:p w14:paraId="230BC4F6" w14:textId="77777777" w:rsidR="004D7F4A" w:rsidRPr="00D55351" w:rsidRDefault="004D7F4A" w:rsidP="004D7F4A">
      <w:pPr>
        <w:spacing w:after="200" w:line="276" w:lineRule="auto"/>
        <w:ind w:left="720" w:hanging="720"/>
        <w:jc w:val="center"/>
        <w:rPr>
          <w:rFonts w:ascii="Arial" w:hAnsi="Arial" w:cs="Arial"/>
          <w:kern w:val="0"/>
          <w:szCs w:val="24"/>
          <w:lang w:val="en-PH" w:bidi="ar-SA"/>
          <w14:ligatures w14:val="none"/>
        </w:rPr>
      </w:pPr>
    </w:p>
    <w:p w14:paraId="158FE2BE" w14:textId="77777777" w:rsidR="004D7F4A" w:rsidRPr="00D55351" w:rsidRDefault="004D7F4A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4BFA508A" w14:textId="77777777" w:rsidR="004D7F4A" w:rsidRPr="00D55351" w:rsidRDefault="004D7F4A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5CF09CD7" w14:textId="77777777" w:rsidR="004D7F4A" w:rsidRPr="00D55351" w:rsidRDefault="004D7F4A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15BDD4BA" w14:textId="77777777" w:rsidR="004D7F4A" w:rsidRDefault="004D7F4A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5292C7C5" w14:textId="77777777" w:rsidR="001E252D" w:rsidRDefault="001E252D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70569758" w14:textId="77777777" w:rsidR="001E252D" w:rsidRDefault="001E252D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20E3AC19" w14:textId="77777777" w:rsidR="001E252D" w:rsidRDefault="001E252D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1D8F1815" w14:textId="77777777" w:rsidR="001E252D" w:rsidRPr="00D55351" w:rsidRDefault="001E252D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2E969746" w14:textId="77777777" w:rsidR="004D7F4A" w:rsidRPr="00D55351" w:rsidRDefault="004D7F4A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623618A4" w14:textId="77777777" w:rsidR="004D7F4A" w:rsidRDefault="004D7F4A" w:rsidP="004D7F4A">
      <w:pPr>
        <w:spacing w:after="200" w:line="276" w:lineRule="auto"/>
        <w:ind w:left="720" w:hanging="720"/>
        <w:jc w:val="both"/>
        <w:rPr>
          <w:rFonts w:ascii="Arial" w:hAnsi="Arial" w:cs="Arial"/>
          <w:kern w:val="0"/>
          <w:sz w:val="20"/>
          <w:szCs w:val="20"/>
          <w:lang w:val="en-PH" w:bidi="ar-SA"/>
          <w14:ligatures w14:val="none"/>
        </w:rPr>
      </w:pPr>
    </w:p>
    <w:p w14:paraId="2E8D25B1" w14:textId="60D4CA53" w:rsidR="003D3655" w:rsidRDefault="004D7F4A" w:rsidP="00DC0163">
      <w:pPr>
        <w:spacing w:after="200" w:line="276" w:lineRule="auto"/>
        <w:ind w:left="720" w:hanging="720"/>
        <w:jc w:val="both"/>
      </w:pPr>
      <w:r w:rsidRPr="00D55351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5408" behindDoc="1" locked="0" layoutInCell="1" allowOverlap="1" wp14:anchorId="7A8B498C" wp14:editId="4C916B02">
            <wp:simplePos x="0" y="0"/>
            <wp:positionH relativeFrom="page">
              <wp:posOffset>56515</wp:posOffset>
            </wp:positionH>
            <wp:positionV relativeFrom="paragraph">
              <wp:posOffset>366395</wp:posOffset>
            </wp:positionV>
            <wp:extent cx="7734935" cy="1466850"/>
            <wp:effectExtent l="0" t="0" r="0" b="0"/>
            <wp:wrapNone/>
            <wp:docPr id="476833774" name="Picture 476833774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5351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63360" behindDoc="0" locked="0" layoutInCell="1" allowOverlap="1" wp14:anchorId="01C2FBFB" wp14:editId="30496DE7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460115420" name="Picture 460115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D2496" w:rsidRPr="00045C09">
        <w:rPr>
          <w:b/>
          <w:noProof/>
          <w:kern w:val="0"/>
          <w:sz w:val="16"/>
          <w:szCs w:val="22"/>
          <w:lang w:bidi="ar-SA"/>
          <w14:ligatures w14:val="none"/>
        </w:rPr>
        <w:drawing>
          <wp:anchor distT="0" distB="0" distL="114300" distR="114300" simplePos="0" relativeHeight="251661312" behindDoc="1" locked="0" layoutInCell="1" allowOverlap="1" wp14:anchorId="191FAD89" wp14:editId="67EFC201">
            <wp:simplePos x="0" y="0"/>
            <wp:positionH relativeFrom="page">
              <wp:align>right</wp:align>
            </wp:positionH>
            <wp:positionV relativeFrom="paragraph">
              <wp:posOffset>409575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45C09" w:rsidRPr="00045C09">
        <w:rPr>
          <w:rFonts w:ascii="Arial" w:hAnsi="Arial" w:cs="Arial"/>
          <w:noProof/>
          <w:kern w:val="0"/>
          <w:sz w:val="22"/>
          <w:szCs w:val="22"/>
          <w:lang w:bidi="ar-SA"/>
          <w14:ligatures w14:val="none"/>
        </w:rPr>
        <w:drawing>
          <wp:anchor distT="0" distB="0" distL="114300" distR="114300" simplePos="0" relativeHeight="251659264" behindDoc="0" locked="0" layoutInCell="1" allowOverlap="1" wp14:anchorId="18E0B441" wp14:editId="7F6FDCE1">
            <wp:simplePos x="0" y="0"/>
            <wp:positionH relativeFrom="page">
              <wp:posOffset>1270</wp:posOffset>
            </wp:positionH>
            <wp:positionV relativeFrom="paragraph">
              <wp:posOffset>5930900</wp:posOffset>
            </wp:positionV>
            <wp:extent cx="7769225" cy="1283335"/>
            <wp:effectExtent l="0" t="0" r="317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2023-11-16 10474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9225" cy="1283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D3655" w:rsidSect="00045C09">
      <w:pgSz w:w="12240" w:h="18720" w:code="1000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EB4254"/>
    <w:multiLevelType w:val="hybridMultilevel"/>
    <w:tmpl w:val="D59C39F0"/>
    <w:lvl w:ilvl="0" w:tplc="74824112"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826E21"/>
    <w:multiLevelType w:val="hybridMultilevel"/>
    <w:tmpl w:val="F006B2EA"/>
    <w:lvl w:ilvl="0" w:tplc="DABAB7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0582340">
    <w:abstractNumId w:val="1"/>
  </w:num>
  <w:num w:numId="2" w16cid:durableId="5354601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5AA1"/>
    <w:rsid w:val="00045C09"/>
    <w:rsid w:val="000B6E15"/>
    <w:rsid w:val="001E252D"/>
    <w:rsid w:val="002C2C9A"/>
    <w:rsid w:val="003D3655"/>
    <w:rsid w:val="004A5AA1"/>
    <w:rsid w:val="004C1B63"/>
    <w:rsid w:val="004D7F4A"/>
    <w:rsid w:val="00573970"/>
    <w:rsid w:val="006A373C"/>
    <w:rsid w:val="006C7117"/>
    <w:rsid w:val="008676FF"/>
    <w:rsid w:val="0094006C"/>
    <w:rsid w:val="00A92817"/>
    <w:rsid w:val="00B84DD1"/>
    <w:rsid w:val="00CD2496"/>
    <w:rsid w:val="00DB0761"/>
    <w:rsid w:val="00DC0163"/>
    <w:rsid w:val="00FA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456C2"/>
  <w15:chartTrackingRefBased/>
  <w15:docId w15:val="{93F349DB-A1D2-44DD-8FA1-FDBA6D0AE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30"/>
        <w:lang w:val="en-US" w:eastAsia="en-US" w:bidi="th-TH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A5A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A5A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A5A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3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A5A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A5A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A5A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A5A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A5A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A5A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A5AA1"/>
    <w:rPr>
      <w:rFonts w:asciiTheme="majorHAnsi" w:eastAsiaTheme="majorEastAsia" w:hAnsiTheme="majorHAnsi" w:cstheme="majorBidi"/>
      <w:color w:val="2F5496" w:themeColor="accent1" w:themeShade="BF"/>
      <w:sz w:val="40"/>
      <w:szCs w:val="5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A5AA1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A5AA1"/>
    <w:rPr>
      <w:rFonts w:eastAsiaTheme="majorEastAsia" w:cstheme="majorBidi"/>
      <w:color w:val="2F5496" w:themeColor="accent1" w:themeShade="BF"/>
      <w:sz w:val="28"/>
      <w:szCs w:val="3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A5AA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A5AA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A5A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A5A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A5A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A5A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4A5A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character" w:customStyle="1" w:styleId="TitleChar">
    <w:name w:val="Title Char"/>
    <w:basedOn w:val="DefaultParagraphFont"/>
    <w:link w:val="Title"/>
    <w:rsid w:val="004A5AA1"/>
    <w:rPr>
      <w:rFonts w:asciiTheme="majorHAnsi" w:eastAsiaTheme="majorEastAsia" w:hAnsiTheme="majorHAnsi" w:cstheme="majorBidi"/>
      <w:spacing w:val="-10"/>
      <w:kern w:val="28"/>
      <w:sz w:val="56"/>
      <w:szCs w:val="71"/>
    </w:rPr>
  </w:style>
  <w:style w:type="paragraph" w:styleId="Subtitle">
    <w:name w:val="Subtitle"/>
    <w:basedOn w:val="Normal"/>
    <w:next w:val="Normal"/>
    <w:link w:val="SubtitleChar"/>
    <w:uiPriority w:val="11"/>
    <w:qFormat/>
    <w:rsid w:val="004A5A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character" w:customStyle="1" w:styleId="SubtitleChar">
    <w:name w:val="Subtitle Char"/>
    <w:basedOn w:val="DefaultParagraphFont"/>
    <w:link w:val="Subtitle"/>
    <w:uiPriority w:val="11"/>
    <w:rsid w:val="004A5AA1"/>
    <w:rPr>
      <w:rFonts w:eastAsiaTheme="majorEastAsia" w:cstheme="majorBidi"/>
      <w:color w:val="595959" w:themeColor="text1" w:themeTint="A6"/>
      <w:spacing w:val="15"/>
      <w:sz w:val="28"/>
      <w:szCs w:val="35"/>
    </w:rPr>
  </w:style>
  <w:style w:type="paragraph" w:styleId="Quote">
    <w:name w:val="Quote"/>
    <w:basedOn w:val="Normal"/>
    <w:next w:val="Normal"/>
    <w:link w:val="QuoteChar"/>
    <w:uiPriority w:val="29"/>
    <w:qFormat/>
    <w:rsid w:val="004A5A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A5A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A5A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A5AA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A5A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A5AA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A5AA1"/>
    <w:rPr>
      <w:b/>
      <w:bCs/>
      <w:smallCaps/>
      <w:color w:val="2F5496" w:themeColor="accent1" w:themeShade="BF"/>
      <w:spacing w:val="5"/>
    </w:rPr>
  </w:style>
  <w:style w:type="paragraph" w:styleId="BodyTextIndent2">
    <w:name w:val="Body Text Indent 2"/>
    <w:aliases w:val=" Char"/>
    <w:basedOn w:val="Normal"/>
    <w:link w:val="BodyTextIndent2Char"/>
    <w:uiPriority w:val="99"/>
    <w:unhideWhenUsed/>
    <w:rsid w:val="00FA5552"/>
    <w:pPr>
      <w:spacing w:after="120" w:line="480" w:lineRule="auto"/>
      <w:ind w:left="360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Indent2Char">
    <w:name w:val="Body Text Indent 2 Char"/>
    <w:aliases w:val=" Char Char"/>
    <w:basedOn w:val="DefaultParagraphFont"/>
    <w:link w:val="BodyTextIndent2"/>
    <w:uiPriority w:val="99"/>
    <w:rsid w:val="00FA5552"/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styleId="BodyText">
    <w:name w:val="Body Text"/>
    <w:basedOn w:val="Normal"/>
    <w:link w:val="BodyTextChar"/>
    <w:unhideWhenUsed/>
    <w:rsid w:val="00FA5552"/>
    <w:pPr>
      <w:spacing w:after="120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character" w:customStyle="1" w:styleId="BodyTextChar">
    <w:name w:val="Body Text Char"/>
    <w:basedOn w:val="DefaultParagraphFont"/>
    <w:link w:val="BodyText"/>
    <w:rsid w:val="00FA5552"/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  <w:style w:type="paragraph" w:styleId="NoSpacing">
    <w:name w:val="No Spacing"/>
    <w:uiPriority w:val="1"/>
    <w:qFormat/>
    <w:rsid w:val="00FA5552"/>
    <w:pPr>
      <w:spacing w:after="0" w:line="240" w:lineRule="auto"/>
    </w:pPr>
    <w:rPr>
      <w:rFonts w:ascii="Times New Roman" w:eastAsia="Times New Roman" w:hAnsi="Times New Roman" w:cs="Times New Roman"/>
      <w:kern w:val="0"/>
      <w:szCs w:val="24"/>
      <w:lang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0D891F-DE6F-43D5-B282-F1236A3958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580</Words>
  <Characters>3308</Characters>
  <Application>Microsoft Office Word</Application>
  <DocSecurity>0</DocSecurity>
  <Lines>27</Lines>
  <Paragraphs>7</Paragraphs>
  <ScaleCrop>false</ScaleCrop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Sanggunian Bayan</dc:creator>
  <cp:keywords/>
  <dc:description/>
  <cp:lastModifiedBy>Ma Gemma Molo</cp:lastModifiedBy>
  <cp:revision>2</cp:revision>
  <dcterms:created xsi:type="dcterms:W3CDTF">2025-10-08T03:57:00Z</dcterms:created>
  <dcterms:modified xsi:type="dcterms:W3CDTF">2025-10-08T03:57:00Z</dcterms:modified>
</cp:coreProperties>
</file>