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EE1B6" w14:textId="77777777" w:rsidR="009B6906" w:rsidRPr="009B6906" w:rsidRDefault="009B6906" w:rsidP="009B690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B6906">
        <w:rPr>
          <w:noProof/>
        </w:rPr>
        <w:drawing>
          <wp:anchor distT="0" distB="0" distL="114300" distR="114300" simplePos="0" relativeHeight="251660288" behindDoc="0" locked="0" layoutInCell="1" allowOverlap="1" wp14:anchorId="53B8AD98" wp14:editId="6EE887B1">
            <wp:simplePos x="0" y="0"/>
            <wp:positionH relativeFrom="page">
              <wp:posOffset>-10160</wp:posOffset>
            </wp:positionH>
            <wp:positionV relativeFrom="paragraph">
              <wp:posOffset>-914400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6906">
        <w:rPr>
          <w:noProof/>
        </w:rPr>
        <w:t>s</w:t>
      </w:r>
    </w:p>
    <w:p w14:paraId="3D65CEA5" w14:textId="77777777" w:rsidR="009B6906" w:rsidRPr="009B6906" w:rsidRDefault="009B6906" w:rsidP="009B6906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05B56D62" w14:textId="77777777" w:rsidR="009B6906" w:rsidRPr="009B6906" w:rsidRDefault="009B6906" w:rsidP="009B6906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1C31E91F" w14:textId="05AC9DF7" w:rsidR="009B6906" w:rsidRPr="009B6906" w:rsidRDefault="009B6906" w:rsidP="009B690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B6906">
        <w:rPr>
          <w:rFonts w:ascii="Arial" w:eastAsia="Times New Roman" w:hAnsi="Arial" w:cs="Arial"/>
        </w:rPr>
        <w:t xml:space="preserve">EXCERPT FROM THE MINUTES OF THE CY 2025 – </w:t>
      </w:r>
      <w:r w:rsidR="007D730B">
        <w:rPr>
          <w:rFonts w:ascii="Arial" w:eastAsia="Times New Roman" w:hAnsi="Arial" w:cs="Arial"/>
        </w:rPr>
        <w:t>13</w:t>
      </w:r>
      <w:r w:rsidRPr="009B6906">
        <w:rPr>
          <w:rFonts w:ascii="Arial" w:eastAsia="Times New Roman" w:hAnsi="Arial" w:cs="Arial"/>
        </w:rPr>
        <w:t>th REGULAR</w:t>
      </w:r>
      <w:r w:rsidRPr="009B6906">
        <w:rPr>
          <w:rFonts w:ascii="Arial" w:eastAsia="Times New Roman" w:hAnsi="Arial" w:cs="Arial"/>
          <w:b/>
        </w:rPr>
        <w:t xml:space="preserve"> </w:t>
      </w:r>
      <w:r w:rsidRPr="009B6906">
        <w:rPr>
          <w:rFonts w:ascii="Arial" w:eastAsia="Times New Roman" w:hAnsi="Arial" w:cs="Arial"/>
        </w:rPr>
        <w:t xml:space="preserve">SESSION OF THE HONORABLE SANGGUNIANG BAYAN TIGBAUAN, ILOILO HELD AT THE S.B. SESSION HALL, TIGBAUAN MUNICIPAL BUILDING ON </w:t>
      </w:r>
      <w:r w:rsidR="007D730B">
        <w:rPr>
          <w:rFonts w:ascii="Arial" w:eastAsia="Times New Roman" w:hAnsi="Arial" w:cs="Arial"/>
        </w:rPr>
        <w:t>MARCH 26</w:t>
      </w:r>
      <w:r w:rsidRPr="009B6906">
        <w:rPr>
          <w:rFonts w:ascii="Arial" w:eastAsia="Times New Roman" w:hAnsi="Arial" w:cs="Arial"/>
        </w:rPr>
        <w:t xml:space="preserve">, 2025 AT </w:t>
      </w:r>
      <w:r w:rsidR="00D439F1" w:rsidRPr="00D439F1">
        <w:rPr>
          <w:rFonts w:ascii="Arial" w:eastAsia="Times New Roman" w:hAnsi="Arial" w:cs="Arial"/>
        </w:rPr>
        <w:t>9</w:t>
      </w:r>
      <w:r w:rsidRPr="00D439F1">
        <w:rPr>
          <w:rFonts w:ascii="Arial" w:eastAsia="Times New Roman" w:hAnsi="Arial" w:cs="Arial"/>
        </w:rPr>
        <w:t>:5</w:t>
      </w:r>
      <w:r w:rsidR="00D439F1" w:rsidRPr="00D439F1">
        <w:rPr>
          <w:rFonts w:ascii="Arial" w:eastAsia="Times New Roman" w:hAnsi="Arial" w:cs="Arial"/>
        </w:rPr>
        <w:t>0</w:t>
      </w:r>
      <w:r w:rsidRPr="00D439F1">
        <w:rPr>
          <w:rFonts w:ascii="Arial" w:eastAsia="Times New Roman" w:hAnsi="Arial" w:cs="Arial"/>
        </w:rPr>
        <w:t xml:space="preserve"> </w:t>
      </w:r>
      <w:r w:rsidRPr="009B6906">
        <w:rPr>
          <w:rFonts w:ascii="Arial" w:eastAsia="Times New Roman" w:hAnsi="Arial" w:cs="Arial"/>
        </w:rPr>
        <w:t>IN THE MORNING</w:t>
      </w:r>
    </w:p>
    <w:p w14:paraId="41C91DA8" w14:textId="77777777" w:rsidR="009B6906" w:rsidRPr="009B6906" w:rsidRDefault="009B6906" w:rsidP="009B6906">
      <w:pPr>
        <w:ind w:left="720"/>
        <w:jc w:val="both"/>
        <w:rPr>
          <w:rFonts w:ascii="Arial" w:hAnsi="Arial" w:cs="Arial"/>
          <w:b/>
          <w:i/>
          <w:sz w:val="6"/>
        </w:rPr>
      </w:pPr>
    </w:p>
    <w:p w14:paraId="5B83963D" w14:textId="77777777" w:rsidR="009B6906" w:rsidRPr="009B6906" w:rsidRDefault="009B6906" w:rsidP="009B6906">
      <w:pPr>
        <w:jc w:val="both"/>
        <w:rPr>
          <w:rFonts w:ascii="Arial" w:hAnsi="Arial" w:cs="Arial"/>
          <w:b/>
          <w:i/>
        </w:rPr>
      </w:pPr>
      <w:r w:rsidRPr="009B6906">
        <w:rPr>
          <w:rFonts w:ascii="Arial" w:hAnsi="Arial" w:cs="Arial"/>
          <w:b/>
          <w:i/>
        </w:rPr>
        <w:t xml:space="preserve">       PRESENT:</w:t>
      </w:r>
    </w:p>
    <w:p w14:paraId="622784B0" w14:textId="77777777" w:rsidR="009B6906" w:rsidRPr="009B6906" w:rsidRDefault="009B6906" w:rsidP="009B6906">
      <w:pPr>
        <w:spacing w:after="0" w:line="240" w:lineRule="auto"/>
        <w:ind w:left="2160" w:hanging="1440"/>
        <w:rPr>
          <w:rFonts w:ascii="Arial" w:hAnsi="Arial" w:cs="Arial"/>
        </w:rPr>
      </w:pPr>
      <w:r w:rsidRPr="009B6906">
        <w:rPr>
          <w:rFonts w:ascii="Arial" w:hAnsi="Arial" w:cs="Arial"/>
          <w:color w:val="000000"/>
        </w:rPr>
        <w:t xml:space="preserve">HON. LUGEN T. ORTILANO, </w:t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  <w:t>-</w:t>
      </w:r>
      <w:r w:rsidRPr="009B6906">
        <w:rPr>
          <w:rFonts w:ascii="Arial" w:hAnsi="Arial" w:cs="Arial"/>
          <w:color w:val="000000"/>
        </w:rPr>
        <w:tab/>
        <w:t xml:space="preserve">Vice Mayor </w:t>
      </w:r>
      <w:r w:rsidRPr="009B6906">
        <w:rPr>
          <w:rFonts w:ascii="Arial" w:hAnsi="Arial" w:cs="Arial"/>
        </w:rPr>
        <w:t>&amp; Presiding Officer</w:t>
      </w:r>
    </w:p>
    <w:p w14:paraId="211A4EAC" w14:textId="311A2611" w:rsidR="009B6906" w:rsidRPr="007D730B" w:rsidRDefault="009B6906" w:rsidP="009B6906">
      <w:pPr>
        <w:spacing w:after="0" w:line="240" w:lineRule="auto"/>
        <w:ind w:firstLine="720"/>
        <w:rPr>
          <w:rFonts w:ascii="Arial" w:eastAsia="Times New Roman" w:hAnsi="Arial" w:cs="Arial"/>
          <w:iCs/>
        </w:rPr>
      </w:pPr>
      <w:r w:rsidRPr="009B6906">
        <w:rPr>
          <w:rFonts w:ascii="Arial" w:eastAsia="Times New Roman" w:hAnsi="Arial" w:cs="Arial"/>
        </w:rPr>
        <w:t>HON. ADRIAN S. CAMPOSAGRADO</w:t>
      </w:r>
      <w:r w:rsidRPr="009B6906">
        <w:rPr>
          <w:rFonts w:ascii="Calibri" w:eastAsia="Times New Roman" w:hAnsi="Calibri" w:cs="Arial"/>
          <w:i/>
        </w:rPr>
        <w:tab/>
      </w:r>
      <w:proofErr w:type="gramStart"/>
      <w:r w:rsidRPr="009B6906">
        <w:rPr>
          <w:rFonts w:ascii="Calibri" w:eastAsia="Times New Roman" w:hAnsi="Calibri" w:cs="Arial"/>
          <w:i/>
        </w:rPr>
        <w:t xml:space="preserve">-  </w:t>
      </w:r>
      <w:r w:rsidRPr="009B6906">
        <w:rPr>
          <w:rFonts w:ascii="Calibri" w:eastAsia="Times New Roman" w:hAnsi="Calibri" w:cs="Arial"/>
          <w:i/>
        </w:rPr>
        <w:tab/>
      </w:r>
      <w:proofErr w:type="gramEnd"/>
      <w:r w:rsidRPr="009B6906">
        <w:rPr>
          <w:rFonts w:ascii="Arial" w:eastAsia="Times New Roman" w:hAnsi="Arial" w:cs="Arial"/>
        </w:rPr>
        <w:t>SB Member</w:t>
      </w:r>
      <w:r w:rsidRPr="009B6906">
        <w:rPr>
          <w:rFonts w:ascii="Calibri" w:eastAsia="Times New Roman" w:hAnsi="Calibri" w:cs="Arial"/>
          <w:i/>
        </w:rPr>
        <w:t xml:space="preserve"> </w:t>
      </w:r>
      <w:r w:rsidR="007D730B" w:rsidRPr="007D730B">
        <w:rPr>
          <w:rFonts w:ascii="Arial" w:eastAsia="Times New Roman" w:hAnsi="Arial" w:cs="Arial"/>
          <w:iCs/>
        </w:rPr>
        <w:t>&amp; Temp. Pres. Officer</w:t>
      </w:r>
    </w:p>
    <w:p w14:paraId="0948E432" w14:textId="77777777" w:rsidR="009B6906" w:rsidRPr="009B6906" w:rsidRDefault="009B6906" w:rsidP="009B6906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9B6906">
        <w:rPr>
          <w:rFonts w:ascii="Arial" w:eastAsia="Times New Roman" w:hAnsi="Arial" w:cs="Arial"/>
        </w:rPr>
        <w:t>HON. NERI T. CAMIÑA</w:t>
      </w:r>
      <w:r w:rsidRPr="009B6906">
        <w:rPr>
          <w:rFonts w:ascii="Arial" w:eastAsia="Times New Roman" w:hAnsi="Arial" w:cs="Arial"/>
        </w:rPr>
        <w:tab/>
      </w:r>
      <w:r w:rsidRPr="009B6906">
        <w:rPr>
          <w:rFonts w:ascii="Arial" w:eastAsia="Times New Roman" w:hAnsi="Arial" w:cs="Arial"/>
        </w:rPr>
        <w:tab/>
      </w:r>
      <w:r w:rsidRPr="009B6906">
        <w:rPr>
          <w:rFonts w:ascii="Arial" w:eastAsia="Times New Roman" w:hAnsi="Arial" w:cs="Arial"/>
        </w:rPr>
        <w:tab/>
      </w:r>
      <w:proofErr w:type="gramStart"/>
      <w:r w:rsidRPr="009B6906">
        <w:rPr>
          <w:rFonts w:ascii="Calibri" w:eastAsia="Times New Roman" w:hAnsi="Calibri" w:cs="Arial"/>
          <w:i/>
        </w:rPr>
        <w:t xml:space="preserve">-  </w:t>
      </w:r>
      <w:r w:rsidRPr="009B6906">
        <w:rPr>
          <w:rFonts w:ascii="Calibri" w:eastAsia="Times New Roman" w:hAnsi="Calibri" w:cs="Arial"/>
          <w:i/>
        </w:rPr>
        <w:tab/>
      </w:r>
      <w:proofErr w:type="gramEnd"/>
      <w:r w:rsidRPr="009B6906">
        <w:rPr>
          <w:rFonts w:ascii="Arial" w:eastAsia="Times New Roman" w:hAnsi="Arial" w:cs="Arial"/>
        </w:rPr>
        <w:t>SB Member</w:t>
      </w:r>
    </w:p>
    <w:p w14:paraId="4C66FF1F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</w:rPr>
      </w:pPr>
      <w:r w:rsidRPr="009B6906">
        <w:rPr>
          <w:rFonts w:ascii="Arial" w:hAnsi="Arial" w:cs="Arial"/>
        </w:rPr>
        <w:t>HON. REYNALDO E. TUMABOTABO</w:t>
      </w:r>
      <w:r w:rsidRPr="009B6906">
        <w:rPr>
          <w:rFonts w:ascii="Arial" w:hAnsi="Arial" w:cs="Arial"/>
        </w:rPr>
        <w:tab/>
      </w:r>
      <w:r w:rsidRPr="009B6906">
        <w:rPr>
          <w:rFonts w:ascii="Calibri" w:hAnsi="Calibri" w:cs="Arial"/>
          <w:i/>
        </w:rPr>
        <w:t xml:space="preserve">-  </w:t>
      </w:r>
      <w:r w:rsidRPr="009B6906">
        <w:rPr>
          <w:rFonts w:ascii="Calibri" w:hAnsi="Calibri" w:cs="Arial"/>
          <w:i/>
        </w:rPr>
        <w:tab/>
      </w:r>
      <w:r w:rsidRPr="009B6906">
        <w:rPr>
          <w:rFonts w:ascii="Arial" w:hAnsi="Arial" w:cs="Arial"/>
        </w:rPr>
        <w:t>SB Member</w:t>
      </w:r>
    </w:p>
    <w:p w14:paraId="26562181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</w:rPr>
      </w:pPr>
      <w:r w:rsidRPr="009B6906">
        <w:rPr>
          <w:rFonts w:ascii="Arial" w:hAnsi="Arial" w:cs="Arial"/>
        </w:rPr>
        <w:t>HON. JULIUS T. LEDESMA</w:t>
      </w:r>
      <w:r w:rsidRPr="009B6906">
        <w:rPr>
          <w:rFonts w:ascii="Arial" w:hAnsi="Arial" w:cs="Arial"/>
        </w:rPr>
        <w:tab/>
      </w:r>
      <w:r w:rsidRPr="009B6906">
        <w:rPr>
          <w:rFonts w:ascii="Arial" w:hAnsi="Arial" w:cs="Arial"/>
        </w:rPr>
        <w:tab/>
      </w:r>
      <w:r w:rsidRPr="009B6906">
        <w:rPr>
          <w:rFonts w:ascii="Arial" w:hAnsi="Arial" w:cs="Arial"/>
        </w:rPr>
        <w:tab/>
      </w:r>
      <w:r w:rsidRPr="009B6906">
        <w:rPr>
          <w:rFonts w:ascii="Calibri" w:hAnsi="Calibri" w:cs="Arial"/>
          <w:i/>
        </w:rPr>
        <w:t xml:space="preserve">-  </w:t>
      </w:r>
      <w:r w:rsidRPr="009B6906">
        <w:rPr>
          <w:rFonts w:ascii="Calibri" w:hAnsi="Calibri" w:cs="Arial"/>
          <w:i/>
        </w:rPr>
        <w:tab/>
      </w:r>
      <w:r w:rsidRPr="009B6906">
        <w:rPr>
          <w:rFonts w:ascii="Arial" w:hAnsi="Arial" w:cs="Arial"/>
        </w:rPr>
        <w:t xml:space="preserve">SB Member </w:t>
      </w:r>
    </w:p>
    <w:p w14:paraId="51501227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  <w:i/>
          <w:color w:val="000000"/>
        </w:rPr>
      </w:pPr>
      <w:r w:rsidRPr="009B6906">
        <w:rPr>
          <w:rFonts w:ascii="Arial" w:hAnsi="Arial" w:cs="Arial"/>
          <w:color w:val="000000"/>
        </w:rPr>
        <w:t>HON. NORBERTO T. TURALBA</w:t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Calibri" w:hAnsi="Calibri" w:cs="Arial"/>
          <w:i/>
        </w:rPr>
        <w:t xml:space="preserve">-  </w:t>
      </w:r>
      <w:r w:rsidRPr="009B6906">
        <w:rPr>
          <w:rFonts w:ascii="Calibri" w:hAnsi="Calibri" w:cs="Arial"/>
          <w:i/>
        </w:rPr>
        <w:tab/>
      </w:r>
      <w:r w:rsidRPr="009B6906">
        <w:rPr>
          <w:rFonts w:ascii="Arial" w:hAnsi="Arial" w:cs="Arial"/>
        </w:rPr>
        <w:t>SB Member</w:t>
      </w:r>
    </w:p>
    <w:p w14:paraId="07D5362B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  <w:color w:val="000000"/>
        </w:rPr>
      </w:pPr>
      <w:r w:rsidRPr="009B6906">
        <w:rPr>
          <w:rFonts w:ascii="Arial" w:hAnsi="Arial" w:cs="Arial"/>
          <w:color w:val="000000"/>
        </w:rPr>
        <w:t>HON. JERRY T. TUARES</w:t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Calibri" w:hAnsi="Calibri" w:cs="Arial"/>
          <w:i/>
        </w:rPr>
        <w:t xml:space="preserve">-  </w:t>
      </w:r>
      <w:r w:rsidRPr="009B6906">
        <w:rPr>
          <w:rFonts w:ascii="Calibri" w:hAnsi="Calibri" w:cs="Arial"/>
          <w:i/>
        </w:rPr>
        <w:tab/>
      </w:r>
      <w:r w:rsidRPr="009B6906">
        <w:rPr>
          <w:rFonts w:ascii="Arial" w:hAnsi="Arial" w:cs="Arial"/>
        </w:rPr>
        <w:t>SB Member</w:t>
      </w:r>
    </w:p>
    <w:p w14:paraId="198BB47D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  <w:color w:val="000000"/>
        </w:rPr>
      </w:pPr>
      <w:r w:rsidRPr="009B6906">
        <w:rPr>
          <w:rFonts w:ascii="Arial" w:hAnsi="Arial" w:cs="Arial"/>
          <w:color w:val="000000"/>
        </w:rPr>
        <w:t>HON. JOEL L. SAYSON</w:t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Calibri" w:hAnsi="Calibri" w:cs="Arial"/>
          <w:i/>
        </w:rPr>
        <w:t xml:space="preserve">-  </w:t>
      </w:r>
      <w:r w:rsidRPr="009B6906">
        <w:rPr>
          <w:rFonts w:ascii="Calibri" w:hAnsi="Calibri" w:cs="Arial"/>
          <w:i/>
        </w:rPr>
        <w:tab/>
      </w:r>
      <w:r w:rsidRPr="009B6906">
        <w:rPr>
          <w:rFonts w:ascii="Arial" w:hAnsi="Arial" w:cs="Arial"/>
        </w:rPr>
        <w:t>SB Member</w:t>
      </w:r>
    </w:p>
    <w:p w14:paraId="1F97E0FA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</w:rPr>
      </w:pPr>
      <w:r w:rsidRPr="009B6906">
        <w:rPr>
          <w:rFonts w:ascii="Arial" w:hAnsi="Arial" w:cs="Arial"/>
          <w:color w:val="000000"/>
        </w:rPr>
        <w:t>HON. ANA ROWENA A. PERERA</w:t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Calibri" w:hAnsi="Calibri" w:cs="Arial"/>
          <w:i/>
        </w:rPr>
        <w:t xml:space="preserve">-  </w:t>
      </w:r>
      <w:r w:rsidRPr="009B6906">
        <w:rPr>
          <w:rFonts w:ascii="Calibri" w:hAnsi="Calibri" w:cs="Arial"/>
          <w:i/>
        </w:rPr>
        <w:tab/>
      </w:r>
      <w:r w:rsidRPr="009B6906">
        <w:rPr>
          <w:rFonts w:ascii="Arial" w:hAnsi="Arial" w:cs="Arial"/>
        </w:rPr>
        <w:t>SB Member</w:t>
      </w:r>
    </w:p>
    <w:p w14:paraId="209E87D3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</w:rPr>
      </w:pPr>
      <w:r w:rsidRPr="009B6906">
        <w:rPr>
          <w:rFonts w:ascii="Arial" w:hAnsi="Arial" w:cs="Arial"/>
        </w:rPr>
        <w:t>HON. GAYLORD T. TRASPORTO</w:t>
      </w:r>
      <w:r w:rsidRPr="009B6906">
        <w:rPr>
          <w:rFonts w:ascii="Arial" w:hAnsi="Arial" w:cs="Arial"/>
        </w:rPr>
        <w:tab/>
      </w:r>
      <w:r w:rsidRPr="009B6906">
        <w:rPr>
          <w:rFonts w:ascii="Arial" w:hAnsi="Arial" w:cs="Arial"/>
        </w:rPr>
        <w:tab/>
        <w:t>-           Liga President</w:t>
      </w:r>
    </w:p>
    <w:p w14:paraId="7CCD7B8C" w14:textId="77777777" w:rsidR="009B6906" w:rsidRPr="009B6906" w:rsidRDefault="009B6906" w:rsidP="009B6906">
      <w:pPr>
        <w:spacing w:after="0" w:line="240" w:lineRule="auto"/>
        <w:ind w:firstLine="720"/>
        <w:jc w:val="both"/>
        <w:rPr>
          <w:rFonts w:ascii="Arial" w:hAnsi="Arial" w:cs="Arial"/>
          <w:color w:val="000000"/>
        </w:rPr>
      </w:pPr>
      <w:r w:rsidRPr="009B6906">
        <w:rPr>
          <w:rFonts w:ascii="Arial" w:hAnsi="Arial" w:cs="Arial"/>
          <w:color w:val="000000"/>
        </w:rPr>
        <w:t>HON. FLORENCE JOY V. CABALONGA</w:t>
      </w:r>
      <w:r w:rsidRPr="009B6906">
        <w:rPr>
          <w:rFonts w:ascii="Arial" w:hAnsi="Arial" w:cs="Arial"/>
          <w:color w:val="000000"/>
        </w:rPr>
        <w:tab/>
        <w:t>-           SKMF President</w:t>
      </w:r>
    </w:p>
    <w:p w14:paraId="72099827" w14:textId="77777777" w:rsidR="009B6906" w:rsidRPr="009B6906" w:rsidRDefault="009B6906" w:rsidP="009B6906">
      <w:pPr>
        <w:spacing w:after="0" w:line="240" w:lineRule="auto"/>
        <w:ind w:left="1080"/>
        <w:jc w:val="both"/>
        <w:rPr>
          <w:rFonts w:ascii="Calibri" w:hAnsi="Calibri" w:cs="Arial"/>
          <w:i/>
          <w:color w:val="FF0000"/>
          <w:sz w:val="10"/>
        </w:rPr>
      </w:pPr>
    </w:p>
    <w:p w14:paraId="751EF864" w14:textId="77777777" w:rsidR="009B6906" w:rsidRPr="009B6906" w:rsidRDefault="009B6906" w:rsidP="009B6906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</w:rPr>
      </w:pPr>
      <w:r w:rsidRPr="009B6906">
        <w:rPr>
          <w:rFonts w:ascii="Arial" w:eastAsia="Times New Roman" w:hAnsi="Arial" w:cs="Arial"/>
          <w:b/>
          <w:i/>
          <w:color w:val="FF0000"/>
        </w:rPr>
        <w:t xml:space="preserve">  </w:t>
      </w:r>
      <w:r w:rsidRPr="009B6906">
        <w:rPr>
          <w:rFonts w:ascii="Arial" w:eastAsia="Times New Roman" w:hAnsi="Arial" w:cs="Arial"/>
          <w:b/>
          <w:i/>
        </w:rPr>
        <w:t>ABSENT: NONE</w:t>
      </w:r>
    </w:p>
    <w:p w14:paraId="402C07A5" w14:textId="77777777" w:rsidR="009B6906" w:rsidRPr="009B6906" w:rsidRDefault="009B6906" w:rsidP="009B6906">
      <w:pPr>
        <w:tabs>
          <w:tab w:val="left" w:pos="57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6906">
        <w:rPr>
          <w:rFonts w:ascii="Times New Roman" w:eastAsia="Times New Roman" w:hAnsi="Times New Roman" w:cs="Times New Roman"/>
          <w:sz w:val="24"/>
          <w:szCs w:val="24"/>
        </w:rPr>
        <w:t xml:space="preserve">- - - - - - - - - - - - - - - - - - - - - - - - - - - - - - - - - - - - - - - - - - - - - - - - - - - - - - - - - - - - - - - - - - </w:t>
      </w:r>
    </w:p>
    <w:p w14:paraId="284FE296" w14:textId="77777777" w:rsidR="00A005AC" w:rsidRDefault="00A005AC" w:rsidP="009B6906">
      <w:pPr>
        <w:jc w:val="center"/>
        <w:rPr>
          <w:rFonts w:ascii="Arial" w:hAnsi="Arial" w:cs="Arial"/>
          <w:b/>
        </w:rPr>
      </w:pPr>
    </w:p>
    <w:p w14:paraId="742E0D65" w14:textId="473DC8DF" w:rsidR="009B6906" w:rsidRDefault="009B6906" w:rsidP="009B690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Resolution No. 2025-0</w:t>
      </w:r>
      <w:r w:rsidR="007D730B">
        <w:rPr>
          <w:rFonts w:ascii="Arial" w:hAnsi="Arial" w:cs="Arial"/>
          <w:b/>
        </w:rPr>
        <w:t>3</w:t>
      </w:r>
      <w:r w:rsidR="00A005AC">
        <w:rPr>
          <w:rFonts w:ascii="Arial" w:hAnsi="Arial" w:cs="Arial"/>
          <w:b/>
        </w:rPr>
        <w:t>6</w:t>
      </w:r>
    </w:p>
    <w:p w14:paraId="0701687B" w14:textId="77777777" w:rsidR="00A005AC" w:rsidRPr="00956A7E" w:rsidRDefault="00A005AC" w:rsidP="00A005AC">
      <w:pPr>
        <w:pStyle w:val="Title"/>
        <w:tabs>
          <w:tab w:val="left" w:pos="0"/>
          <w:tab w:val="left" w:pos="1440"/>
        </w:tabs>
        <w:rPr>
          <w:rFonts w:ascii="Arial" w:hAnsi="Arial" w:cs="Arial"/>
          <w:b w:val="0"/>
          <w:bCs/>
          <w:color w:val="00B050"/>
          <w:sz w:val="10"/>
          <w:szCs w:val="22"/>
        </w:rPr>
      </w:pPr>
    </w:p>
    <w:p w14:paraId="5C11DE3F" w14:textId="6564743E" w:rsidR="00A005AC" w:rsidRDefault="00A005AC" w:rsidP="00A005AC">
      <w:pPr>
        <w:jc w:val="both"/>
        <w:rPr>
          <w:rFonts w:ascii="Arial" w:hAnsi="Arial" w:cs="Arial"/>
        </w:rPr>
      </w:pPr>
      <w:r w:rsidRPr="00663E8D">
        <w:rPr>
          <w:rFonts w:ascii="Arial" w:hAnsi="Arial" w:cs="Arial"/>
        </w:rPr>
        <w:t>RESOLUTION AUTHORIZING ATTY. VIRGILIO T. TERUEL, MUNICIPAL MAYOR TO GIVE FINANCIAL ASSISTANCE TO AFFECTED HOUSEHOLDS BY THE ON-GOING PROJECT OF THE DEPARTMENT OF PUBLIC WORKS AND HIGHWAYS (DPWH) – CONSTRUCTION OF FLOOD MITIGATION STRUCTURE-CONSTRUCTION OF FLOOD CONTROL PROJECT LOCATED AT BARANGAY 3, POBLACION, TIGBAUAN, ILOILO AS DISTURBANCE COMPENSATION IN THE AMOUNT OF TEN THOUSAND PESOS (P10,000.00) EACH</w:t>
      </w:r>
      <w:r>
        <w:rPr>
          <w:rFonts w:ascii="Arial" w:hAnsi="Arial" w:cs="Arial"/>
        </w:rPr>
        <w:t>.</w:t>
      </w:r>
    </w:p>
    <w:p w14:paraId="5DA0E773" w14:textId="59CC558C" w:rsidR="00A005AC" w:rsidRDefault="00A005AC" w:rsidP="00A005AC">
      <w:pPr>
        <w:jc w:val="both"/>
        <w:rPr>
          <w:rFonts w:ascii="Arial" w:hAnsi="Arial" w:cs="Arial"/>
        </w:rPr>
      </w:pPr>
      <w:r w:rsidRPr="00663E8D">
        <w:rPr>
          <w:rFonts w:ascii="Arial" w:hAnsi="Arial" w:cs="Arial"/>
        </w:rPr>
        <w:tab/>
        <w:t>WHEREAS, in a letter dated March 24, 2025</w:t>
      </w:r>
      <w:r>
        <w:rPr>
          <w:rFonts w:ascii="Arial" w:hAnsi="Arial" w:cs="Arial"/>
        </w:rPr>
        <w:t>,</w:t>
      </w:r>
      <w:r w:rsidRPr="00663E8D">
        <w:rPr>
          <w:rFonts w:ascii="Arial" w:hAnsi="Arial" w:cs="Arial"/>
        </w:rPr>
        <w:t xml:space="preserve"> the Local Chief Executive reques</w:t>
      </w:r>
      <w:r>
        <w:rPr>
          <w:rFonts w:ascii="Arial" w:hAnsi="Arial" w:cs="Arial"/>
        </w:rPr>
        <w:t xml:space="preserve">ted the Hon. Sangguniang </w:t>
      </w:r>
      <w:r w:rsidRPr="00663E8D">
        <w:rPr>
          <w:rFonts w:ascii="Arial" w:hAnsi="Arial" w:cs="Arial"/>
        </w:rPr>
        <w:t xml:space="preserve">Bayan thru Hon. </w:t>
      </w:r>
      <w:proofErr w:type="spellStart"/>
      <w:r w:rsidRPr="00663E8D">
        <w:rPr>
          <w:rFonts w:ascii="Arial" w:hAnsi="Arial" w:cs="Arial"/>
        </w:rPr>
        <w:t>Lugen</w:t>
      </w:r>
      <w:proofErr w:type="spellEnd"/>
      <w:r w:rsidRPr="00663E8D">
        <w:rPr>
          <w:rFonts w:ascii="Arial" w:hAnsi="Arial" w:cs="Arial"/>
        </w:rPr>
        <w:t xml:space="preserve"> T. Ortilano, Vice Mayor &amp; Presiding Officer for </w:t>
      </w:r>
      <w:r>
        <w:rPr>
          <w:rFonts w:ascii="Arial" w:hAnsi="Arial" w:cs="Arial"/>
        </w:rPr>
        <w:t xml:space="preserve">the urgent </w:t>
      </w:r>
      <w:r w:rsidRPr="00663E8D">
        <w:rPr>
          <w:rFonts w:ascii="Arial" w:hAnsi="Arial" w:cs="Arial"/>
        </w:rPr>
        <w:t xml:space="preserve">passing </w:t>
      </w:r>
      <w:r>
        <w:rPr>
          <w:rFonts w:ascii="Arial" w:hAnsi="Arial" w:cs="Arial"/>
        </w:rPr>
        <w:t xml:space="preserve">of </w:t>
      </w:r>
      <w:r w:rsidRPr="00663E8D">
        <w:rPr>
          <w:rFonts w:ascii="Arial" w:hAnsi="Arial" w:cs="Arial"/>
        </w:rPr>
        <w:t>the aforementioned resolution;</w:t>
      </w:r>
    </w:p>
    <w:p w14:paraId="13E53581" w14:textId="77777777" w:rsidR="00A005AC" w:rsidRPr="00663E8D" w:rsidRDefault="00A005AC" w:rsidP="00A005AC">
      <w:pPr>
        <w:jc w:val="both"/>
        <w:rPr>
          <w:rFonts w:ascii="Arial" w:hAnsi="Arial" w:cs="Arial"/>
        </w:rPr>
      </w:pPr>
      <w:r w:rsidRPr="00663E8D">
        <w:rPr>
          <w:rFonts w:ascii="Arial" w:hAnsi="Arial" w:cs="Arial"/>
        </w:rPr>
        <w:tab/>
      </w:r>
      <w:r>
        <w:rPr>
          <w:rFonts w:ascii="Arial" w:hAnsi="Arial" w:cs="Arial"/>
        </w:rPr>
        <w:t xml:space="preserve">WHEREAS, </w:t>
      </w:r>
      <w:r w:rsidRPr="00663E8D">
        <w:rPr>
          <w:rFonts w:ascii="Arial" w:hAnsi="Arial" w:cs="Arial"/>
        </w:rPr>
        <w:t xml:space="preserve">the following are affected by the on-going project of the Department of Public Works and Highways (DPWH)- Construction of Flood Mitigation Structure-Construction of Flood Control Project located at Barangay 3, </w:t>
      </w:r>
      <w:proofErr w:type="spellStart"/>
      <w:r w:rsidRPr="00663E8D">
        <w:rPr>
          <w:rFonts w:ascii="Arial" w:hAnsi="Arial" w:cs="Arial"/>
        </w:rPr>
        <w:t>Poblacion</w:t>
      </w:r>
      <w:proofErr w:type="spellEnd"/>
      <w:r w:rsidRPr="00663E8D">
        <w:rPr>
          <w:rFonts w:ascii="Arial" w:hAnsi="Arial" w:cs="Arial"/>
        </w:rPr>
        <w:t xml:space="preserve">, </w:t>
      </w:r>
      <w:proofErr w:type="spellStart"/>
      <w:r w:rsidRPr="00663E8D">
        <w:rPr>
          <w:rFonts w:ascii="Arial" w:hAnsi="Arial" w:cs="Arial"/>
        </w:rPr>
        <w:t>Tigbauan</w:t>
      </w:r>
      <w:proofErr w:type="spellEnd"/>
      <w:r w:rsidRPr="00663E8D">
        <w:rPr>
          <w:rFonts w:ascii="Arial" w:hAnsi="Arial" w:cs="Arial"/>
        </w:rPr>
        <w:t>, Iloilo;</w:t>
      </w:r>
    </w:p>
    <w:p w14:paraId="5B424AD6" w14:textId="77777777" w:rsidR="00A005AC" w:rsidRPr="00663E8D" w:rsidRDefault="00A005AC" w:rsidP="00A005AC">
      <w:pPr>
        <w:pStyle w:val="ListParagraph"/>
        <w:numPr>
          <w:ilvl w:val="0"/>
          <w:numId w:val="8"/>
        </w:numPr>
        <w:spacing w:after="200" w:line="276" w:lineRule="auto"/>
        <w:contextualSpacing/>
        <w:jc w:val="both"/>
        <w:rPr>
          <w:rFonts w:ascii="Arial" w:hAnsi="Arial" w:cs="Arial"/>
          <w:sz w:val="22"/>
        </w:rPr>
      </w:pPr>
      <w:r w:rsidRPr="00663E8D">
        <w:rPr>
          <w:rFonts w:ascii="Arial" w:hAnsi="Arial" w:cs="Arial"/>
          <w:sz w:val="22"/>
        </w:rPr>
        <w:t xml:space="preserve"> Libertad A. </w:t>
      </w:r>
      <w:proofErr w:type="spellStart"/>
      <w:r w:rsidRPr="00663E8D">
        <w:rPr>
          <w:rFonts w:ascii="Arial" w:hAnsi="Arial" w:cs="Arial"/>
          <w:sz w:val="22"/>
        </w:rPr>
        <w:t>Tigulo</w:t>
      </w:r>
      <w:proofErr w:type="spellEnd"/>
    </w:p>
    <w:p w14:paraId="193DE932" w14:textId="77777777" w:rsidR="00A005AC" w:rsidRPr="00663E8D" w:rsidRDefault="00A005AC" w:rsidP="00A005AC">
      <w:pPr>
        <w:pStyle w:val="ListParagraph"/>
        <w:numPr>
          <w:ilvl w:val="0"/>
          <w:numId w:val="8"/>
        </w:numPr>
        <w:spacing w:after="200" w:line="276" w:lineRule="auto"/>
        <w:contextualSpacing/>
        <w:jc w:val="both"/>
        <w:rPr>
          <w:rFonts w:ascii="Arial" w:hAnsi="Arial" w:cs="Arial"/>
          <w:sz w:val="22"/>
        </w:rPr>
      </w:pPr>
      <w:r w:rsidRPr="00663E8D">
        <w:rPr>
          <w:rFonts w:ascii="Arial" w:hAnsi="Arial" w:cs="Arial"/>
          <w:sz w:val="22"/>
        </w:rPr>
        <w:t xml:space="preserve">Melinda A. </w:t>
      </w:r>
      <w:proofErr w:type="spellStart"/>
      <w:r w:rsidRPr="00663E8D">
        <w:rPr>
          <w:rFonts w:ascii="Arial" w:hAnsi="Arial" w:cs="Arial"/>
          <w:sz w:val="22"/>
        </w:rPr>
        <w:t>Tigulo</w:t>
      </w:r>
      <w:proofErr w:type="spellEnd"/>
    </w:p>
    <w:p w14:paraId="7727DF1B" w14:textId="77777777" w:rsidR="00A005AC" w:rsidRPr="00663E8D" w:rsidRDefault="00A005AC" w:rsidP="00A005AC">
      <w:pPr>
        <w:pStyle w:val="ListParagraph"/>
        <w:numPr>
          <w:ilvl w:val="0"/>
          <w:numId w:val="8"/>
        </w:numPr>
        <w:spacing w:after="200" w:line="276" w:lineRule="auto"/>
        <w:contextualSpacing/>
        <w:jc w:val="both"/>
        <w:rPr>
          <w:rFonts w:ascii="Arial" w:hAnsi="Arial" w:cs="Arial"/>
          <w:sz w:val="22"/>
        </w:rPr>
      </w:pPr>
      <w:r w:rsidRPr="00663E8D">
        <w:rPr>
          <w:rFonts w:ascii="Arial" w:hAnsi="Arial" w:cs="Arial"/>
          <w:sz w:val="22"/>
        </w:rPr>
        <w:t>Annalyn S. Fernando</w:t>
      </w:r>
    </w:p>
    <w:p w14:paraId="4FA6F4A3" w14:textId="77777777" w:rsidR="00A005AC" w:rsidRPr="00663E8D" w:rsidRDefault="00A005AC" w:rsidP="00A005AC">
      <w:pPr>
        <w:pStyle w:val="ListParagraph"/>
        <w:numPr>
          <w:ilvl w:val="0"/>
          <w:numId w:val="8"/>
        </w:numPr>
        <w:spacing w:after="200" w:line="276" w:lineRule="auto"/>
        <w:contextualSpacing/>
        <w:jc w:val="both"/>
        <w:rPr>
          <w:rFonts w:ascii="Arial" w:hAnsi="Arial" w:cs="Arial"/>
          <w:sz w:val="22"/>
        </w:rPr>
      </w:pPr>
      <w:r w:rsidRPr="00663E8D">
        <w:rPr>
          <w:rFonts w:ascii="Arial" w:hAnsi="Arial" w:cs="Arial"/>
          <w:sz w:val="22"/>
        </w:rPr>
        <w:t xml:space="preserve">Primrose J. </w:t>
      </w:r>
      <w:proofErr w:type="spellStart"/>
      <w:r w:rsidRPr="00663E8D">
        <w:rPr>
          <w:rFonts w:ascii="Arial" w:hAnsi="Arial" w:cs="Arial"/>
          <w:sz w:val="22"/>
        </w:rPr>
        <w:t>Tangente</w:t>
      </w:r>
      <w:proofErr w:type="spellEnd"/>
    </w:p>
    <w:p w14:paraId="5303E55C" w14:textId="77777777" w:rsidR="00A005AC" w:rsidRPr="00663E8D" w:rsidRDefault="00A005AC" w:rsidP="00A005AC">
      <w:pPr>
        <w:pStyle w:val="ListParagraph"/>
        <w:numPr>
          <w:ilvl w:val="0"/>
          <w:numId w:val="8"/>
        </w:numPr>
        <w:spacing w:after="200" w:line="276" w:lineRule="auto"/>
        <w:contextualSpacing/>
        <w:jc w:val="both"/>
        <w:rPr>
          <w:rFonts w:ascii="Arial" w:hAnsi="Arial" w:cs="Arial"/>
          <w:sz w:val="22"/>
        </w:rPr>
      </w:pPr>
      <w:r w:rsidRPr="00663E8D">
        <w:rPr>
          <w:rFonts w:ascii="Arial" w:hAnsi="Arial" w:cs="Arial"/>
          <w:sz w:val="22"/>
        </w:rPr>
        <w:t>Ronnie Tumayao/Lizel Rose Tangente</w:t>
      </w:r>
    </w:p>
    <w:p w14:paraId="5782D396" w14:textId="77777777" w:rsidR="00A005AC" w:rsidRPr="00663E8D" w:rsidRDefault="00A005AC" w:rsidP="00A005AC">
      <w:pPr>
        <w:pStyle w:val="ListParagraph"/>
        <w:numPr>
          <w:ilvl w:val="0"/>
          <w:numId w:val="8"/>
        </w:numPr>
        <w:spacing w:after="200" w:line="276" w:lineRule="auto"/>
        <w:contextualSpacing/>
        <w:jc w:val="both"/>
        <w:rPr>
          <w:rFonts w:ascii="Arial" w:hAnsi="Arial" w:cs="Arial"/>
          <w:sz w:val="22"/>
        </w:rPr>
      </w:pPr>
      <w:r w:rsidRPr="00663E8D">
        <w:rPr>
          <w:rFonts w:ascii="Arial" w:hAnsi="Arial" w:cs="Arial"/>
          <w:sz w:val="22"/>
        </w:rPr>
        <w:t>Janet Gico</w:t>
      </w:r>
    </w:p>
    <w:p w14:paraId="50FC012D" w14:textId="77777777" w:rsidR="00A005AC" w:rsidRDefault="00A005AC" w:rsidP="00A005AC">
      <w:pPr>
        <w:jc w:val="both"/>
        <w:rPr>
          <w:rFonts w:ascii="Arial" w:hAnsi="Arial" w:cs="Arial"/>
        </w:rPr>
      </w:pPr>
      <w:r w:rsidRPr="00663E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WHEREAS, </w:t>
      </w:r>
      <w:r w:rsidRPr="00663E8D">
        <w:rPr>
          <w:rFonts w:ascii="Arial" w:hAnsi="Arial" w:cs="Arial"/>
        </w:rPr>
        <w:t xml:space="preserve">due to the implementation of the said flood control project, the house of the above affected persons </w:t>
      </w:r>
      <w:proofErr w:type="gramStart"/>
      <w:r w:rsidRPr="00663E8D">
        <w:rPr>
          <w:rFonts w:ascii="Arial" w:hAnsi="Arial" w:cs="Arial"/>
        </w:rPr>
        <w:t>were</w:t>
      </w:r>
      <w:proofErr w:type="gramEnd"/>
      <w:r w:rsidRPr="00663E8D">
        <w:rPr>
          <w:rFonts w:ascii="Arial" w:hAnsi="Arial" w:cs="Arial"/>
        </w:rPr>
        <w:t xml:space="preserve"> damaged and they could hardly reconstruct their houses because of financial constraint;</w:t>
      </w:r>
    </w:p>
    <w:p w14:paraId="3B19E716" w14:textId="4771D3A6" w:rsidR="00A005AC" w:rsidRDefault="00A005AC" w:rsidP="00A005AC">
      <w:pPr>
        <w:jc w:val="both"/>
        <w:rPr>
          <w:rFonts w:ascii="Arial" w:hAnsi="Arial" w:cs="Arial"/>
        </w:rPr>
      </w:pPr>
      <w:r w:rsidRPr="00663E8D">
        <w:rPr>
          <w:rFonts w:ascii="Arial" w:hAnsi="Arial" w:cs="Arial"/>
        </w:rPr>
        <w:tab/>
        <w:t xml:space="preserve">WHEREAS, for humanitarian reason, the Local Government Unit of </w:t>
      </w:r>
      <w:proofErr w:type="spellStart"/>
      <w:r w:rsidRPr="00663E8D">
        <w:rPr>
          <w:rFonts w:ascii="Arial" w:hAnsi="Arial" w:cs="Arial"/>
        </w:rPr>
        <w:t>Tigbauan</w:t>
      </w:r>
      <w:proofErr w:type="spellEnd"/>
      <w:r w:rsidRPr="00663E8D">
        <w:rPr>
          <w:rFonts w:ascii="Arial" w:hAnsi="Arial" w:cs="Arial"/>
        </w:rPr>
        <w:t xml:space="preserve"> is inclined to give the disturbance compensation in the amount of Ten Thousand Pesos (P10,000.00) each;</w:t>
      </w:r>
    </w:p>
    <w:p w14:paraId="7369CB04" w14:textId="77777777" w:rsidR="00A005AC" w:rsidRDefault="00A005AC" w:rsidP="00A005AC">
      <w:pPr>
        <w:jc w:val="both"/>
        <w:rPr>
          <w:rFonts w:ascii="Arial" w:hAnsi="Arial" w:cs="Arial"/>
        </w:rPr>
      </w:pPr>
      <w:r w:rsidRPr="00663E8D">
        <w:rPr>
          <w:rFonts w:ascii="Arial" w:hAnsi="Arial" w:cs="Arial"/>
        </w:rPr>
        <w:tab/>
      </w:r>
    </w:p>
    <w:p w14:paraId="1E0D2133" w14:textId="77777777" w:rsidR="00A005AC" w:rsidRDefault="00A005AC" w:rsidP="00A005AC">
      <w:pPr>
        <w:ind w:firstLine="720"/>
        <w:jc w:val="both"/>
        <w:rPr>
          <w:rFonts w:ascii="Arial" w:hAnsi="Arial" w:cs="Arial"/>
        </w:rPr>
      </w:pPr>
    </w:p>
    <w:p w14:paraId="66CD4626" w14:textId="77777777" w:rsidR="00A005AC" w:rsidRPr="009B6906" w:rsidRDefault="00A005AC" w:rsidP="00A005AC">
      <w:pPr>
        <w:ind w:left="6480"/>
        <w:jc w:val="both"/>
        <w:rPr>
          <w:rFonts w:ascii="Arial" w:hAnsi="Arial" w:cs="Arial"/>
        </w:rPr>
      </w:pPr>
      <w:r w:rsidRPr="009B6906">
        <w:rPr>
          <w:rFonts w:ascii="Arial" w:eastAsia="Times New Roman" w:hAnsi="Arial" w:cs="Arial"/>
          <w:szCs w:val="24"/>
        </w:rPr>
        <w:lastRenderedPageBreak/>
        <w:t>Page 2-Res.No.2025-0</w:t>
      </w:r>
      <w:r>
        <w:rPr>
          <w:rFonts w:ascii="Arial" w:eastAsia="Times New Roman" w:hAnsi="Arial" w:cs="Arial"/>
          <w:szCs w:val="24"/>
        </w:rPr>
        <w:t>36</w:t>
      </w:r>
    </w:p>
    <w:p w14:paraId="325030BF" w14:textId="46A40CAE" w:rsidR="00A005AC" w:rsidRDefault="00A005AC" w:rsidP="00A005AC">
      <w:pPr>
        <w:ind w:firstLine="720"/>
        <w:jc w:val="both"/>
        <w:rPr>
          <w:rFonts w:ascii="Arial" w:hAnsi="Arial" w:cs="Arial"/>
        </w:rPr>
      </w:pPr>
      <w:r w:rsidRPr="00663E8D">
        <w:rPr>
          <w:rFonts w:ascii="Arial" w:hAnsi="Arial" w:cs="Arial"/>
        </w:rPr>
        <w:t xml:space="preserve">NOW, THEREFORE, on motion of HON. JULIUS T. LEDESMA, Chairman, Committee on Appropriations, Budget, Finance and Accounts and duly seconded by Hon. Neri T. Camiña, Hon. Reynaldo E. </w:t>
      </w:r>
      <w:proofErr w:type="spellStart"/>
      <w:r w:rsidRPr="00663E8D">
        <w:rPr>
          <w:rFonts w:ascii="Arial" w:hAnsi="Arial" w:cs="Arial"/>
        </w:rPr>
        <w:t>Tumabotabo</w:t>
      </w:r>
      <w:proofErr w:type="spellEnd"/>
      <w:r w:rsidRPr="00663E8D">
        <w:rPr>
          <w:rFonts w:ascii="Arial" w:hAnsi="Arial" w:cs="Arial"/>
        </w:rPr>
        <w:t xml:space="preserve">, Hon. Norberto T. </w:t>
      </w:r>
      <w:proofErr w:type="spellStart"/>
      <w:r w:rsidRPr="00663E8D">
        <w:rPr>
          <w:rFonts w:ascii="Arial" w:hAnsi="Arial" w:cs="Arial"/>
        </w:rPr>
        <w:t>Turalba</w:t>
      </w:r>
      <w:proofErr w:type="spellEnd"/>
      <w:r w:rsidRPr="00663E8D">
        <w:rPr>
          <w:rFonts w:ascii="Arial" w:hAnsi="Arial" w:cs="Arial"/>
        </w:rPr>
        <w:t xml:space="preserve">, Hon. Jerry T. </w:t>
      </w:r>
      <w:proofErr w:type="spellStart"/>
      <w:r w:rsidRPr="00663E8D">
        <w:rPr>
          <w:rFonts w:ascii="Arial" w:hAnsi="Arial" w:cs="Arial"/>
        </w:rPr>
        <w:t>Tuares</w:t>
      </w:r>
      <w:proofErr w:type="spellEnd"/>
      <w:r w:rsidRPr="00663E8D">
        <w:rPr>
          <w:rFonts w:ascii="Arial" w:hAnsi="Arial" w:cs="Arial"/>
        </w:rPr>
        <w:t xml:space="preserve">, Hon. Joel L. Sayson, Hon. Ana Rowena A. Perera, Hon. Gaylord T. </w:t>
      </w:r>
      <w:proofErr w:type="spellStart"/>
      <w:r w:rsidRPr="00663E8D">
        <w:rPr>
          <w:rFonts w:ascii="Arial" w:hAnsi="Arial" w:cs="Arial"/>
        </w:rPr>
        <w:t>Trasporto</w:t>
      </w:r>
      <w:proofErr w:type="spellEnd"/>
      <w:r w:rsidRPr="00663E8D">
        <w:rPr>
          <w:rFonts w:ascii="Arial" w:hAnsi="Arial" w:cs="Arial"/>
        </w:rPr>
        <w:t xml:space="preserve"> and Hon. Florence Joy V. </w:t>
      </w:r>
      <w:proofErr w:type="spellStart"/>
      <w:r w:rsidRPr="00663E8D">
        <w:rPr>
          <w:rFonts w:ascii="Arial" w:hAnsi="Arial" w:cs="Arial"/>
        </w:rPr>
        <w:t>Cabalonga</w:t>
      </w:r>
      <w:proofErr w:type="spellEnd"/>
      <w:r w:rsidR="00E218A9">
        <w:rPr>
          <w:rFonts w:ascii="Arial" w:hAnsi="Arial" w:cs="Arial"/>
        </w:rPr>
        <w:t>;</w:t>
      </w:r>
    </w:p>
    <w:p w14:paraId="23713F8A" w14:textId="3BFACBA6" w:rsidR="00A005AC" w:rsidRDefault="00A005AC" w:rsidP="00A005AC">
      <w:pPr>
        <w:jc w:val="both"/>
        <w:rPr>
          <w:rFonts w:ascii="Arial" w:hAnsi="Arial" w:cs="Arial"/>
        </w:rPr>
      </w:pPr>
      <w:r w:rsidRPr="00663E8D">
        <w:rPr>
          <w:rFonts w:ascii="Arial" w:hAnsi="Arial" w:cs="Arial"/>
        </w:rPr>
        <w:tab/>
        <w:t xml:space="preserve">RESOLVED, to authorize Atty. Virgilio T. Teruel, Municipal Mayor to give financial assistance to affected households </w:t>
      </w:r>
      <w:r>
        <w:rPr>
          <w:rFonts w:ascii="Arial" w:hAnsi="Arial" w:cs="Arial"/>
        </w:rPr>
        <w:t>by the on-going project of the D</w:t>
      </w:r>
      <w:r w:rsidRPr="00663E8D">
        <w:rPr>
          <w:rFonts w:ascii="Arial" w:hAnsi="Arial" w:cs="Arial"/>
        </w:rPr>
        <w:t xml:space="preserve">epartment of Public Works </w:t>
      </w:r>
      <w:r>
        <w:rPr>
          <w:rFonts w:ascii="Arial" w:hAnsi="Arial" w:cs="Arial"/>
        </w:rPr>
        <w:t>a</w:t>
      </w:r>
      <w:r w:rsidRPr="00663E8D">
        <w:rPr>
          <w:rFonts w:ascii="Arial" w:hAnsi="Arial" w:cs="Arial"/>
        </w:rPr>
        <w:t xml:space="preserve">nd Highways (DPWH) – construction of flood mitigation structure-construction of flood control project located at Barangay 3, </w:t>
      </w:r>
      <w:proofErr w:type="spellStart"/>
      <w:r w:rsidRPr="00663E8D">
        <w:rPr>
          <w:rFonts w:ascii="Arial" w:hAnsi="Arial" w:cs="Arial"/>
        </w:rPr>
        <w:t>Poblacion</w:t>
      </w:r>
      <w:proofErr w:type="spellEnd"/>
      <w:r w:rsidRPr="00663E8D">
        <w:rPr>
          <w:rFonts w:ascii="Arial" w:hAnsi="Arial" w:cs="Arial"/>
        </w:rPr>
        <w:t xml:space="preserve">, </w:t>
      </w:r>
      <w:proofErr w:type="spellStart"/>
      <w:r w:rsidRPr="00663E8D">
        <w:rPr>
          <w:rFonts w:ascii="Arial" w:hAnsi="Arial" w:cs="Arial"/>
        </w:rPr>
        <w:t>Tigbauan</w:t>
      </w:r>
      <w:proofErr w:type="spellEnd"/>
      <w:r w:rsidRPr="00663E8D">
        <w:rPr>
          <w:rFonts w:ascii="Arial" w:hAnsi="Arial" w:cs="Arial"/>
        </w:rPr>
        <w:t>, Iloilo as disturbance compensation in the amount of Ten Thousand Pesos (P10,000.00) each</w:t>
      </w:r>
      <w:r w:rsidR="00E218A9">
        <w:rPr>
          <w:rFonts w:ascii="Arial" w:hAnsi="Arial" w:cs="Arial"/>
        </w:rPr>
        <w:t>;</w:t>
      </w:r>
    </w:p>
    <w:p w14:paraId="5F6D746C" w14:textId="77777777" w:rsidR="00A005AC" w:rsidRPr="00663E8D" w:rsidRDefault="00A005AC" w:rsidP="00A005AC">
      <w:pPr>
        <w:jc w:val="both"/>
        <w:rPr>
          <w:rFonts w:ascii="Arial" w:hAnsi="Arial" w:cs="Arial"/>
        </w:rPr>
      </w:pPr>
      <w:r w:rsidRPr="00663E8D">
        <w:rPr>
          <w:rFonts w:ascii="Arial" w:hAnsi="Arial" w:cs="Arial"/>
        </w:rPr>
        <w:tab/>
        <w:t>RESOLVED FURTHER, to forward copies of this Resolution to Atty. Virgilio T. Teruel, Municipal Mayor and to all concerned for their information and/or appropriate action.</w:t>
      </w:r>
    </w:p>
    <w:p w14:paraId="0E8860EB" w14:textId="2041F2CD" w:rsidR="00A005AC" w:rsidRPr="00663E8D" w:rsidRDefault="00A005AC" w:rsidP="00A005AC">
      <w:pPr>
        <w:jc w:val="both"/>
        <w:rPr>
          <w:rFonts w:ascii="Arial" w:hAnsi="Arial" w:cs="Arial"/>
        </w:rPr>
      </w:pPr>
      <w:r w:rsidRPr="00663E8D">
        <w:rPr>
          <w:rFonts w:ascii="Arial" w:hAnsi="Arial" w:cs="Arial"/>
        </w:rPr>
        <w:tab/>
        <w:t xml:space="preserve">APPROVED. </w:t>
      </w:r>
    </w:p>
    <w:p w14:paraId="23C9B12E" w14:textId="7564F7FB" w:rsidR="007D730B" w:rsidRDefault="007D730B" w:rsidP="009B6906">
      <w:pPr>
        <w:ind w:firstLine="720"/>
        <w:jc w:val="both"/>
        <w:rPr>
          <w:rFonts w:ascii="Arial" w:hAnsi="Arial" w:cs="Arial"/>
          <w:noProof/>
          <w:lang w:eastAsia="en-PH"/>
        </w:rPr>
      </w:pPr>
    </w:p>
    <w:p w14:paraId="3A8FE5FA" w14:textId="389AF72B" w:rsidR="009B6906" w:rsidRDefault="009048AA" w:rsidP="009B6906">
      <w:pPr>
        <w:ind w:firstLine="720"/>
        <w:jc w:val="both"/>
        <w:rPr>
          <w:rFonts w:ascii="Arial" w:hAnsi="Arial" w:cs="Arial"/>
          <w:b/>
          <w:i/>
        </w:rPr>
      </w:pPr>
      <w:r>
        <w:rPr>
          <w:rFonts w:ascii="Arial" w:eastAsia="Times New Roman" w:hAnsi="Arial" w:cs="Arial"/>
          <w:noProof/>
          <w:szCs w:val="24"/>
        </w:rPr>
        <w:drawing>
          <wp:anchor distT="0" distB="0" distL="114300" distR="114300" simplePos="0" relativeHeight="251661312" behindDoc="1" locked="0" layoutInCell="1" allowOverlap="1" wp14:anchorId="349E87A3" wp14:editId="61EE828C">
            <wp:simplePos x="0" y="0"/>
            <wp:positionH relativeFrom="column">
              <wp:posOffset>3352800</wp:posOffset>
            </wp:positionH>
            <wp:positionV relativeFrom="paragraph">
              <wp:posOffset>194945</wp:posOffset>
            </wp:positionV>
            <wp:extent cx="1518285" cy="542290"/>
            <wp:effectExtent l="0" t="0" r="0" b="0"/>
            <wp:wrapNone/>
            <wp:docPr id="13691165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285" cy="542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6906" w:rsidRPr="009B6906">
        <w:rPr>
          <w:rFonts w:ascii="Arial" w:hAnsi="Arial" w:cs="Arial"/>
          <w:noProof/>
          <w:lang w:eastAsia="en-PH"/>
        </w:rPr>
        <w:t xml:space="preserve">                  </w:t>
      </w:r>
      <w:r w:rsidR="009B6906" w:rsidRPr="009B6906">
        <w:rPr>
          <w:rFonts w:ascii="Arial" w:hAnsi="Arial" w:cs="Arial"/>
          <w:noProof/>
          <w:lang w:eastAsia="en-PH"/>
        </w:rPr>
        <w:tab/>
      </w:r>
      <w:r w:rsidR="009B6906" w:rsidRPr="009B6906">
        <w:rPr>
          <w:rFonts w:ascii="Arial" w:hAnsi="Arial" w:cs="Arial"/>
          <w:noProof/>
          <w:lang w:eastAsia="en-PH"/>
        </w:rPr>
        <w:tab/>
      </w:r>
      <w:r w:rsidR="009B6906" w:rsidRPr="009B6906">
        <w:rPr>
          <w:rFonts w:ascii="Arial" w:hAnsi="Arial" w:cs="Arial"/>
          <w:b/>
          <w:i/>
        </w:rPr>
        <w:t>CERTIFIED CORRECT:</w:t>
      </w:r>
    </w:p>
    <w:p w14:paraId="3D767DEA" w14:textId="2C012AD1" w:rsidR="009B6906" w:rsidRPr="009B6906" w:rsidRDefault="009B6906" w:rsidP="009B6906">
      <w:pPr>
        <w:ind w:firstLine="720"/>
        <w:jc w:val="both"/>
        <w:rPr>
          <w:rFonts w:ascii="Arial" w:hAnsi="Arial" w:cs="Arial"/>
          <w:b/>
          <w:i/>
        </w:rPr>
      </w:pPr>
    </w:p>
    <w:p w14:paraId="05C94889" w14:textId="409FD552" w:rsidR="009B6906" w:rsidRPr="009B6906" w:rsidRDefault="009B6906" w:rsidP="009B6906">
      <w:pPr>
        <w:tabs>
          <w:tab w:val="left" w:pos="0"/>
          <w:tab w:val="left" w:pos="90"/>
        </w:tabs>
        <w:spacing w:after="0"/>
        <w:rPr>
          <w:rFonts w:ascii="Arial" w:eastAsia="Times New Roman" w:hAnsi="Arial" w:cs="Arial"/>
        </w:rPr>
      </w:pPr>
      <w:r w:rsidRPr="009B6906">
        <w:rPr>
          <w:rFonts w:ascii="Arial" w:hAnsi="Arial" w:cs="Arial"/>
          <w:b/>
        </w:rPr>
        <w:tab/>
      </w:r>
      <w:r w:rsidRPr="009B6906">
        <w:rPr>
          <w:rFonts w:ascii="Arial" w:hAnsi="Arial" w:cs="Arial"/>
          <w:b/>
        </w:rPr>
        <w:tab/>
      </w:r>
      <w:r w:rsidRPr="009B6906">
        <w:rPr>
          <w:rFonts w:ascii="Arial" w:hAnsi="Arial" w:cs="Arial"/>
          <w:b/>
        </w:rPr>
        <w:tab/>
      </w:r>
      <w:r w:rsidRPr="009B6906">
        <w:rPr>
          <w:rFonts w:ascii="Arial" w:hAnsi="Arial" w:cs="Arial"/>
          <w:b/>
        </w:rPr>
        <w:tab/>
      </w:r>
      <w:r w:rsidRPr="009B6906">
        <w:rPr>
          <w:rFonts w:ascii="Arial" w:hAnsi="Arial" w:cs="Arial"/>
          <w:b/>
        </w:rPr>
        <w:tab/>
      </w:r>
      <w:r w:rsidRPr="009B6906">
        <w:rPr>
          <w:rFonts w:ascii="Arial" w:hAnsi="Arial" w:cs="Arial"/>
          <w:b/>
        </w:rPr>
        <w:tab/>
        <w:t xml:space="preserve">                                </w:t>
      </w:r>
      <w:r w:rsidRPr="009B6906">
        <w:rPr>
          <w:rFonts w:ascii="Arial" w:eastAsia="Times New Roman" w:hAnsi="Arial" w:cs="Arial"/>
          <w:b/>
          <w:bCs/>
        </w:rPr>
        <w:t>MARLENE TAYO-NAVA</w:t>
      </w:r>
    </w:p>
    <w:p w14:paraId="15F07109" w14:textId="5EF7BD4C" w:rsidR="009B6906" w:rsidRPr="009B6906" w:rsidRDefault="009048AA" w:rsidP="009B6906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  <w:szCs w:val="24"/>
        </w:rPr>
        <w:drawing>
          <wp:anchor distT="0" distB="0" distL="114300" distR="114300" simplePos="0" relativeHeight="251662336" behindDoc="1" locked="0" layoutInCell="1" allowOverlap="1" wp14:anchorId="0E8F4692" wp14:editId="3BA93AFF">
            <wp:simplePos x="0" y="0"/>
            <wp:positionH relativeFrom="column">
              <wp:posOffset>1790700</wp:posOffset>
            </wp:positionH>
            <wp:positionV relativeFrom="paragraph">
              <wp:posOffset>139065</wp:posOffset>
            </wp:positionV>
            <wp:extent cx="1152525" cy="798830"/>
            <wp:effectExtent l="0" t="0" r="0" b="0"/>
            <wp:wrapNone/>
            <wp:docPr id="21152965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798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6906" w:rsidRPr="009B6906">
        <w:rPr>
          <w:rFonts w:ascii="Arial" w:eastAsia="Times New Roman" w:hAnsi="Arial" w:cs="Arial"/>
        </w:rPr>
        <w:t xml:space="preserve">                                                                                                     SB Secretary</w:t>
      </w:r>
    </w:p>
    <w:p w14:paraId="442D21C3" w14:textId="77777777" w:rsidR="009B6906" w:rsidRPr="009B6906" w:rsidRDefault="009B6906" w:rsidP="009B6906">
      <w:pPr>
        <w:spacing w:after="0" w:line="240" w:lineRule="auto"/>
        <w:rPr>
          <w:rFonts w:ascii="Arial" w:eastAsia="Times New Roman" w:hAnsi="Arial" w:cs="Arial"/>
        </w:rPr>
      </w:pPr>
    </w:p>
    <w:p w14:paraId="12751839" w14:textId="75FE2408" w:rsidR="009B6906" w:rsidRDefault="009B6906" w:rsidP="009B6906">
      <w:pPr>
        <w:spacing w:after="0"/>
        <w:jc w:val="both"/>
        <w:rPr>
          <w:rFonts w:ascii="Arial" w:hAnsi="Arial" w:cs="Arial"/>
          <w:b/>
          <w:i/>
        </w:rPr>
      </w:pPr>
      <w:r w:rsidRPr="009B6906">
        <w:rPr>
          <w:rFonts w:ascii="Arial" w:hAnsi="Arial" w:cs="Arial"/>
          <w:b/>
          <w:i/>
        </w:rPr>
        <w:t xml:space="preserve">    ATTESTED:</w:t>
      </w:r>
    </w:p>
    <w:p w14:paraId="312F0924" w14:textId="77777777" w:rsidR="009B6906" w:rsidRPr="009B6906" w:rsidRDefault="009B6906" w:rsidP="009B6906">
      <w:pPr>
        <w:spacing w:after="0"/>
        <w:jc w:val="both"/>
        <w:rPr>
          <w:rFonts w:ascii="Arial" w:hAnsi="Arial" w:cs="Arial"/>
          <w:b/>
          <w:i/>
        </w:rPr>
      </w:pPr>
    </w:p>
    <w:p w14:paraId="747E7A06" w14:textId="2941D3DB" w:rsidR="009B6906" w:rsidRPr="009B6906" w:rsidRDefault="00C844A1" w:rsidP="009B6906">
      <w:pPr>
        <w:spacing w:after="0"/>
        <w:ind w:left="1440" w:firstLine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ADRIAN S. CAMPOSAGRADO</w:t>
      </w:r>
    </w:p>
    <w:p w14:paraId="331C311D" w14:textId="0877CE4B" w:rsidR="009B6906" w:rsidRPr="009B6906" w:rsidRDefault="009B6906" w:rsidP="009B6906">
      <w:pPr>
        <w:spacing w:after="0"/>
        <w:jc w:val="both"/>
        <w:rPr>
          <w:rFonts w:ascii="Arial" w:hAnsi="Arial" w:cs="Arial"/>
        </w:rPr>
      </w:pPr>
      <w:r w:rsidRPr="009B6906">
        <w:rPr>
          <w:rFonts w:ascii="Arial" w:hAnsi="Arial" w:cs="Arial"/>
        </w:rPr>
        <w:t xml:space="preserve">                           </w:t>
      </w:r>
      <w:r w:rsidR="00C844A1">
        <w:rPr>
          <w:rFonts w:ascii="Arial" w:hAnsi="Arial" w:cs="Arial"/>
        </w:rPr>
        <w:t>S.B. Member</w:t>
      </w:r>
      <w:r w:rsidRPr="009B6906">
        <w:rPr>
          <w:rFonts w:ascii="Arial" w:hAnsi="Arial" w:cs="Arial"/>
        </w:rPr>
        <w:t xml:space="preserve"> &amp; </w:t>
      </w:r>
      <w:r w:rsidR="00C844A1">
        <w:rPr>
          <w:rFonts w:ascii="Arial" w:hAnsi="Arial" w:cs="Arial"/>
        </w:rPr>
        <w:t xml:space="preserve">Temporary </w:t>
      </w:r>
      <w:r w:rsidRPr="009B6906">
        <w:rPr>
          <w:rFonts w:ascii="Arial" w:hAnsi="Arial" w:cs="Arial"/>
        </w:rPr>
        <w:t>Presiding Officer</w:t>
      </w:r>
      <w:r w:rsidRPr="009B6906">
        <w:rPr>
          <w:rFonts w:ascii="Arial" w:hAnsi="Arial" w:cs="Arial"/>
        </w:rPr>
        <w:tab/>
      </w:r>
    </w:p>
    <w:p w14:paraId="5B9505F7" w14:textId="47A2DD2E" w:rsidR="009B6906" w:rsidRPr="009B6906" w:rsidRDefault="009B6906" w:rsidP="009B6906">
      <w:pPr>
        <w:spacing w:after="0"/>
        <w:jc w:val="both"/>
        <w:rPr>
          <w:rFonts w:ascii="Arial" w:hAnsi="Arial" w:cs="Arial"/>
        </w:rPr>
      </w:pPr>
    </w:p>
    <w:p w14:paraId="7F12CC2A" w14:textId="66C539E4" w:rsidR="009B6906" w:rsidRPr="009B6906" w:rsidRDefault="009B6906" w:rsidP="009B6906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</w:p>
    <w:p w14:paraId="0F2F55A1" w14:textId="163B49B4" w:rsidR="009B6906" w:rsidRPr="009B6906" w:rsidRDefault="009B6906" w:rsidP="009B6906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</w:p>
    <w:p w14:paraId="25F4CA65" w14:textId="098F713C" w:rsidR="009B6906" w:rsidRPr="009B6906" w:rsidRDefault="009B6906" w:rsidP="009B6906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</w:p>
    <w:p w14:paraId="3B05546A" w14:textId="77777777" w:rsidR="009B6906" w:rsidRPr="009B6906" w:rsidRDefault="009B6906" w:rsidP="009B6906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  <w:r w:rsidRPr="009B6906">
        <w:rPr>
          <w:rFonts w:ascii="Arial" w:eastAsia="Times New Roman" w:hAnsi="Arial" w:cs="Arial"/>
          <w:szCs w:val="24"/>
        </w:rPr>
        <w:t xml:space="preserve">   </w:t>
      </w:r>
    </w:p>
    <w:p w14:paraId="56844A89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2C2C566B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3BFC08E2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60DE6EAC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1078C940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04CD68E8" w14:textId="77777777" w:rsid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7202A9E7" w14:textId="77777777" w:rsidR="00D439F1" w:rsidRDefault="00D439F1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1AFBD8A2" w14:textId="77777777" w:rsidR="00D439F1" w:rsidRDefault="00D439F1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009A16CD" w14:textId="77777777" w:rsidR="00A005AC" w:rsidRDefault="00A005AC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573E38CA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0915732E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  <w:r w:rsidRPr="009B6906">
        <w:rPr>
          <w:b/>
          <w:noProof/>
          <w:sz w:val="16"/>
        </w:rPr>
        <w:drawing>
          <wp:anchor distT="0" distB="0" distL="114300" distR="114300" simplePos="0" relativeHeight="251659264" behindDoc="1" locked="0" layoutInCell="1" allowOverlap="1" wp14:anchorId="69AA8B95" wp14:editId="4EB9BDC0">
            <wp:simplePos x="0" y="0"/>
            <wp:positionH relativeFrom="page">
              <wp:posOffset>45085</wp:posOffset>
            </wp:positionH>
            <wp:positionV relativeFrom="paragraph">
              <wp:posOffset>66040</wp:posOffset>
            </wp:positionV>
            <wp:extent cx="7734935" cy="1466850"/>
            <wp:effectExtent l="0" t="0" r="0" b="0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05E5E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1E60E789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sectPr w:rsidR="009B6906" w:rsidRPr="009B6906" w:rsidSect="00F77DD6">
      <w:pgSz w:w="12240" w:h="18720" w:code="14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4E4EA5"/>
    <w:multiLevelType w:val="hybridMultilevel"/>
    <w:tmpl w:val="98462B4C"/>
    <w:lvl w:ilvl="0" w:tplc="34090015">
      <w:start w:val="9"/>
      <w:numFmt w:val="upperLetter"/>
      <w:lvlText w:val="%1."/>
      <w:lvlJc w:val="left"/>
      <w:pPr>
        <w:ind w:left="720" w:hanging="360"/>
      </w:p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>
      <w:start w:val="1"/>
      <w:numFmt w:val="lowerRoman"/>
      <w:lvlText w:val="%3."/>
      <w:lvlJc w:val="right"/>
      <w:pPr>
        <w:ind w:left="2160" w:hanging="180"/>
      </w:pPr>
    </w:lvl>
    <w:lvl w:ilvl="3" w:tplc="3409000F">
      <w:start w:val="1"/>
      <w:numFmt w:val="decimal"/>
      <w:lvlText w:val="%4."/>
      <w:lvlJc w:val="left"/>
      <w:pPr>
        <w:ind w:left="2880" w:hanging="360"/>
      </w:pPr>
    </w:lvl>
    <w:lvl w:ilvl="4" w:tplc="34090019">
      <w:start w:val="1"/>
      <w:numFmt w:val="lowerLetter"/>
      <w:lvlText w:val="%5."/>
      <w:lvlJc w:val="left"/>
      <w:pPr>
        <w:ind w:left="3600" w:hanging="360"/>
      </w:pPr>
    </w:lvl>
    <w:lvl w:ilvl="5" w:tplc="3409001B">
      <w:start w:val="1"/>
      <w:numFmt w:val="lowerRoman"/>
      <w:lvlText w:val="%6."/>
      <w:lvlJc w:val="right"/>
      <w:pPr>
        <w:ind w:left="4320" w:hanging="180"/>
      </w:pPr>
    </w:lvl>
    <w:lvl w:ilvl="6" w:tplc="3409000F">
      <w:start w:val="1"/>
      <w:numFmt w:val="decimal"/>
      <w:lvlText w:val="%7."/>
      <w:lvlJc w:val="left"/>
      <w:pPr>
        <w:ind w:left="5040" w:hanging="360"/>
      </w:pPr>
    </w:lvl>
    <w:lvl w:ilvl="7" w:tplc="34090019">
      <w:start w:val="1"/>
      <w:numFmt w:val="lowerLetter"/>
      <w:lvlText w:val="%8."/>
      <w:lvlJc w:val="left"/>
      <w:pPr>
        <w:ind w:left="5760" w:hanging="360"/>
      </w:pPr>
    </w:lvl>
    <w:lvl w:ilvl="8" w:tplc="3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7A6F42"/>
    <w:multiLevelType w:val="hybridMultilevel"/>
    <w:tmpl w:val="659A1E40"/>
    <w:lvl w:ilvl="0" w:tplc="E54073C2">
      <w:start w:val="1"/>
      <w:numFmt w:val="upperLetter"/>
      <w:lvlText w:val="%1."/>
      <w:lvlJc w:val="left"/>
      <w:pPr>
        <w:ind w:left="14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5E027F5"/>
    <w:multiLevelType w:val="hybridMultilevel"/>
    <w:tmpl w:val="655E4430"/>
    <w:lvl w:ilvl="0" w:tplc="D14A8B16">
      <w:start w:val="1"/>
      <w:numFmt w:val="decimal"/>
      <w:lvlText w:val="%1."/>
      <w:lvlJc w:val="left"/>
      <w:pPr>
        <w:ind w:left="2520" w:hanging="360"/>
      </w:p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>
      <w:start w:val="1"/>
      <w:numFmt w:val="lowerLetter"/>
      <w:lvlText w:val="%5."/>
      <w:lvlJc w:val="left"/>
      <w:pPr>
        <w:ind w:left="5400" w:hanging="360"/>
      </w:pPr>
    </w:lvl>
    <w:lvl w:ilvl="5" w:tplc="0409001B">
      <w:start w:val="1"/>
      <w:numFmt w:val="lowerRoman"/>
      <w:lvlText w:val="%6."/>
      <w:lvlJc w:val="right"/>
      <w:pPr>
        <w:ind w:left="6120" w:hanging="180"/>
      </w:pPr>
    </w:lvl>
    <w:lvl w:ilvl="6" w:tplc="0409000F">
      <w:start w:val="1"/>
      <w:numFmt w:val="decimal"/>
      <w:lvlText w:val="%7."/>
      <w:lvlJc w:val="left"/>
      <w:pPr>
        <w:ind w:left="6840" w:hanging="360"/>
      </w:pPr>
    </w:lvl>
    <w:lvl w:ilvl="7" w:tplc="04090019">
      <w:start w:val="1"/>
      <w:numFmt w:val="lowerLetter"/>
      <w:lvlText w:val="%8."/>
      <w:lvlJc w:val="left"/>
      <w:pPr>
        <w:ind w:left="7560" w:hanging="360"/>
      </w:pPr>
    </w:lvl>
    <w:lvl w:ilvl="8" w:tplc="0409001B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56C46115"/>
    <w:multiLevelType w:val="hybridMultilevel"/>
    <w:tmpl w:val="359E56D2"/>
    <w:lvl w:ilvl="0" w:tplc="C896B6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8F61C3D"/>
    <w:multiLevelType w:val="hybridMultilevel"/>
    <w:tmpl w:val="FBC44D00"/>
    <w:lvl w:ilvl="0" w:tplc="477E221E">
      <w:start w:val="1"/>
      <w:numFmt w:val="decimal"/>
      <w:lvlText w:val="%1."/>
      <w:lvlJc w:val="left"/>
      <w:pPr>
        <w:ind w:left="25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>
      <w:start w:val="1"/>
      <w:numFmt w:val="lowerLetter"/>
      <w:lvlText w:val="%5."/>
      <w:lvlJc w:val="left"/>
      <w:pPr>
        <w:ind w:left="5400" w:hanging="360"/>
      </w:pPr>
    </w:lvl>
    <w:lvl w:ilvl="5" w:tplc="0409001B">
      <w:start w:val="1"/>
      <w:numFmt w:val="lowerRoman"/>
      <w:lvlText w:val="%6."/>
      <w:lvlJc w:val="right"/>
      <w:pPr>
        <w:ind w:left="6120" w:hanging="180"/>
      </w:pPr>
    </w:lvl>
    <w:lvl w:ilvl="6" w:tplc="0409000F">
      <w:start w:val="1"/>
      <w:numFmt w:val="decimal"/>
      <w:lvlText w:val="%7."/>
      <w:lvlJc w:val="left"/>
      <w:pPr>
        <w:ind w:left="6840" w:hanging="360"/>
      </w:pPr>
    </w:lvl>
    <w:lvl w:ilvl="7" w:tplc="04090019">
      <w:start w:val="1"/>
      <w:numFmt w:val="lowerLetter"/>
      <w:lvlText w:val="%8."/>
      <w:lvlJc w:val="left"/>
      <w:pPr>
        <w:ind w:left="7560" w:hanging="360"/>
      </w:pPr>
    </w:lvl>
    <w:lvl w:ilvl="8" w:tplc="0409001B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606E1B87"/>
    <w:multiLevelType w:val="hybridMultilevel"/>
    <w:tmpl w:val="8F2E6A6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6191358C"/>
    <w:multiLevelType w:val="hybridMultilevel"/>
    <w:tmpl w:val="149AAFB4"/>
    <w:lvl w:ilvl="0" w:tplc="2930A024">
      <w:start w:val="1"/>
      <w:numFmt w:val="upperLetter"/>
      <w:lvlText w:val="%1."/>
      <w:lvlJc w:val="left"/>
      <w:pPr>
        <w:ind w:left="14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F826E21"/>
    <w:multiLevelType w:val="hybridMultilevel"/>
    <w:tmpl w:val="F006B2EA"/>
    <w:lvl w:ilvl="0" w:tplc="DABAB784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58320661">
    <w:abstractNumId w:val="5"/>
  </w:num>
  <w:num w:numId="2" w16cid:durableId="162625253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064506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2865499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4384935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180463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218075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002381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906"/>
    <w:rsid w:val="000F68A3"/>
    <w:rsid w:val="00123D2C"/>
    <w:rsid w:val="001A488D"/>
    <w:rsid w:val="005728DE"/>
    <w:rsid w:val="006F4F66"/>
    <w:rsid w:val="007506C1"/>
    <w:rsid w:val="007D730B"/>
    <w:rsid w:val="009048AA"/>
    <w:rsid w:val="009807D1"/>
    <w:rsid w:val="009B6906"/>
    <w:rsid w:val="00A005AC"/>
    <w:rsid w:val="00C61FDB"/>
    <w:rsid w:val="00C844A1"/>
    <w:rsid w:val="00D439F1"/>
    <w:rsid w:val="00E218A9"/>
    <w:rsid w:val="00FA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EBFD2"/>
  <w15:docId w15:val="{9F4E4723-E553-4BA4-B32F-F3FBE4B8A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A005A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x-none"/>
    </w:rPr>
  </w:style>
  <w:style w:type="paragraph" w:styleId="Title">
    <w:name w:val="Title"/>
    <w:basedOn w:val="Normal"/>
    <w:link w:val="TitleChar"/>
    <w:qFormat/>
    <w:rsid w:val="00A005AC"/>
    <w:pPr>
      <w:spacing w:after="0" w:line="240" w:lineRule="auto"/>
      <w:jc w:val="center"/>
    </w:pPr>
    <w:rPr>
      <w:rFonts w:ascii="Times New Roman" w:eastAsia="Times New Roman" w:hAnsi="Times New Roman" w:cs="Times New Roman"/>
      <w:b/>
      <w:szCs w:val="20"/>
    </w:rPr>
  </w:style>
  <w:style w:type="character" w:customStyle="1" w:styleId="TitleChar">
    <w:name w:val="Title Char"/>
    <w:basedOn w:val="DefaultParagraphFont"/>
    <w:link w:val="Title"/>
    <w:rsid w:val="00A005AC"/>
    <w:rPr>
      <w:rFonts w:ascii="Times New Roman" w:eastAsia="Times New Roman" w:hAnsi="Times New Roman" w:cs="Times New Roman"/>
      <w:b/>
      <w:szCs w:val="20"/>
    </w:rPr>
  </w:style>
  <w:style w:type="character" w:customStyle="1" w:styleId="ListParagraphChar">
    <w:name w:val="List Paragraph Char"/>
    <w:link w:val="ListParagraph"/>
    <w:uiPriority w:val="34"/>
    <w:rsid w:val="00A005AC"/>
    <w:rPr>
      <w:rFonts w:ascii="Times New Roman" w:eastAsia="Times New Roman" w:hAnsi="Times New Roman" w:cs="Times New Roman"/>
      <w:sz w:val="24"/>
      <w:szCs w:val="24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69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OFFICE</dc:creator>
  <cp:lastModifiedBy>Ma Gemma Molo</cp:lastModifiedBy>
  <cp:revision>2</cp:revision>
  <cp:lastPrinted>2025-03-27T04:10:00Z</cp:lastPrinted>
  <dcterms:created xsi:type="dcterms:W3CDTF">2025-04-22T01:06:00Z</dcterms:created>
  <dcterms:modified xsi:type="dcterms:W3CDTF">2025-04-22T01:06:00Z</dcterms:modified>
</cp:coreProperties>
</file>