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3C2EC3" w14:textId="77777777" w:rsidR="00C425CB" w:rsidRPr="007A63FC" w:rsidRDefault="00C425CB" w:rsidP="00C425CB">
      <w:pPr>
        <w:spacing w:after="0" w:line="240" w:lineRule="auto"/>
        <w:jc w:val="both"/>
        <w:rPr>
          <w:rFonts w:ascii="Arial" w:eastAsia="Times New Roman" w:hAnsi="Arial" w:cs="Arial"/>
        </w:rPr>
      </w:pPr>
      <w:r w:rsidRPr="007A63FC">
        <w:rPr>
          <w:noProof/>
        </w:rPr>
        <w:drawing>
          <wp:anchor distT="0" distB="0" distL="114300" distR="114300" simplePos="0" relativeHeight="251660288" behindDoc="0" locked="0" layoutInCell="1" allowOverlap="1" wp14:anchorId="02995C8E" wp14:editId="508053A8">
            <wp:simplePos x="0" y="0"/>
            <wp:positionH relativeFrom="page">
              <wp:posOffset>-10160</wp:posOffset>
            </wp:positionH>
            <wp:positionV relativeFrom="paragraph">
              <wp:posOffset>-914400</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4"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A63FC">
        <w:rPr>
          <w:noProof/>
        </w:rPr>
        <w:t>s</w:t>
      </w:r>
    </w:p>
    <w:p w14:paraId="2BDAD771" w14:textId="77777777" w:rsidR="00C425CB" w:rsidRPr="007A63FC" w:rsidRDefault="00C425CB" w:rsidP="00C425CB">
      <w:pPr>
        <w:spacing w:after="0" w:line="240" w:lineRule="auto"/>
        <w:jc w:val="both"/>
        <w:rPr>
          <w:rFonts w:ascii="Arial" w:eastAsia="Times New Roman" w:hAnsi="Arial" w:cs="Arial"/>
        </w:rPr>
      </w:pPr>
    </w:p>
    <w:p w14:paraId="0587D369" w14:textId="77777777" w:rsidR="00C425CB" w:rsidRPr="007A63FC" w:rsidRDefault="00C425CB" w:rsidP="00C425CB">
      <w:pPr>
        <w:spacing w:after="0" w:line="240" w:lineRule="auto"/>
        <w:jc w:val="both"/>
        <w:rPr>
          <w:rFonts w:ascii="Arial" w:eastAsia="Times New Roman" w:hAnsi="Arial" w:cs="Arial"/>
        </w:rPr>
      </w:pPr>
    </w:p>
    <w:p w14:paraId="46C60FF4" w14:textId="77777777" w:rsidR="00C425CB" w:rsidRDefault="00C425CB" w:rsidP="00C425CB">
      <w:pPr>
        <w:spacing w:after="0" w:line="240" w:lineRule="auto"/>
        <w:jc w:val="both"/>
        <w:rPr>
          <w:rFonts w:ascii="Arial" w:eastAsia="Times New Roman" w:hAnsi="Arial" w:cs="Arial"/>
        </w:rPr>
      </w:pPr>
      <w:r>
        <w:rPr>
          <w:rFonts w:ascii="Arial" w:eastAsia="Times New Roman" w:hAnsi="Arial" w:cs="Arial"/>
        </w:rPr>
        <w:t xml:space="preserve">EXCERPT FROM </w:t>
      </w:r>
      <w:r w:rsidRPr="00246944">
        <w:rPr>
          <w:rFonts w:ascii="Arial" w:eastAsia="Times New Roman" w:hAnsi="Arial" w:cs="Arial"/>
        </w:rPr>
        <w:t>MINUTES OF THE CY 2025 – 6th REGULAR</w:t>
      </w:r>
      <w:r w:rsidRPr="00246944">
        <w:rPr>
          <w:rFonts w:ascii="Arial" w:eastAsia="Times New Roman" w:hAnsi="Arial" w:cs="Arial"/>
          <w:b/>
        </w:rPr>
        <w:t xml:space="preserve"> </w:t>
      </w:r>
      <w:r w:rsidRPr="00246944">
        <w:rPr>
          <w:rFonts w:ascii="Arial" w:eastAsia="Times New Roman" w:hAnsi="Arial" w:cs="Arial"/>
        </w:rPr>
        <w:t>SESSION OF THE HONORABLE SANGGUNIANG  BAYAN  TIGBAUAN, ILOILO HELD AT THE S.B. SESSION HALL, TIGBAUAN MUNICIPAL BUILDING ON FEBRUARY 05, 2025</w:t>
      </w:r>
      <w:r>
        <w:rPr>
          <w:rFonts w:ascii="Arial" w:eastAsia="Times New Roman" w:hAnsi="Arial" w:cs="Arial"/>
        </w:rPr>
        <w:t xml:space="preserve"> AT 9:31 IN THE MORNING</w:t>
      </w:r>
    </w:p>
    <w:p w14:paraId="375ECEF2" w14:textId="77777777" w:rsidR="00C425CB" w:rsidRPr="00246944" w:rsidRDefault="00C425CB" w:rsidP="00C425CB">
      <w:pPr>
        <w:spacing w:after="0" w:line="240" w:lineRule="auto"/>
        <w:jc w:val="both"/>
        <w:rPr>
          <w:rFonts w:ascii="Arial" w:eastAsia="Times New Roman" w:hAnsi="Arial" w:cs="Arial"/>
        </w:rPr>
      </w:pPr>
    </w:p>
    <w:p w14:paraId="4B35E272" w14:textId="77777777" w:rsidR="00C425CB" w:rsidRPr="00246944" w:rsidRDefault="00C425CB" w:rsidP="00C425CB">
      <w:pPr>
        <w:spacing w:after="0" w:line="240" w:lineRule="auto"/>
        <w:ind w:left="720"/>
        <w:jc w:val="both"/>
        <w:rPr>
          <w:rFonts w:ascii="Arial" w:eastAsia="Times New Roman" w:hAnsi="Arial" w:cs="Arial"/>
          <w:b/>
          <w:i/>
        </w:rPr>
      </w:pPr>
      <w:r w:rsidRPr="00246944">
        <w:rPr>
          <w:rFonts w:ascii="Arial" w:eastAsia="Times New Roman" w:hAnsi="Arial" w:cs="Arial"/>
          <w:b/>
          <w:i/>
        </w:rPr>
        <w:t>PRESENT:</w:t>
      </w:r>
    </w:p>
    <w:p w14:paraId="6D3D02A8" w14:textId="77777777" w:rsidR="00C425CB" w:rsidRPr="00246944" w:rsidRDefault="00C425CB" w:rsidP="00C425CB">
      <w:pPr>
        <w:spacing w:after="0" w:line="240" w:lineRule="auto"/>
        <w:ind w:left="2160" w:hanging="1440"/>
        <w:rPr>
          <w:rFonts w:ascii="Arial" w:eastAsia="Times New Roman" w:hAnsi="Arial" w:cs="Arial"/>
          <w:color w:val="000000"/>
        </w:rPr>
      </w:pPr>
      <w:r w:rsidRPr="00246944">
        <w:rPr>
          <w:rFonts w:ascii="Arial" w:eastAsia="Times New Roman" w:hAnsi="Arial" w:cs="Arial"/>
          <w:color w:val="000000"/>
        </w:rPr>
        <w:t xml:space="preserve">HON. LUGEN T. ORTILANO, </w:t>
      </w:r>
      <w:r w:rsidRPr="00246944">
        <w:rPr>
          <w:rFonts w:ascii="Arial" w:eastAsia="Times New Roman" w:hAnsi="Arial" w:cs="Arial"/>
          <w:color w:val="000000"/>
        </w:rPr>
        <w:tab/>
      </w:r>
      <w:r w:rsidRPr="00246944">
        <w:rPr>
          <w:rFonts w:ascii="Arial" w:eastAsia="Times New Roman" w:hAnsi="Arial" w:cs="Arial"/>
          <w:color w:val="000000"/>
        </w:rPr>
        <w:tab/>
        <w:t>-</w:t>
      </w:r>
      <w:r w:rsidRPr="00246944">
        <w:rPr>
          <w:rFonts w:ascii="Arial" w:eastAsia="Times New Roman" w:hAnsi="Arial" w:cs="Arial"/>
          <w:color w:val="000000"/>
        </w:rPr>
        <w:tab/>
        <w:t>Vice Mayor &amp; Presiding Officer</w:t>
      </w:r>
    </w:p>
    <w:p w14:paraId="589BDFAA" w14:textId="77777777" w:rsidR="00C425CB" w:rsidRPr="00246944" w:rsidRDefault="00C425CB" w:rsidP="00C425CB">
      <w:pPr>
        <w:spacing w:after="0" w:line="240" w:lineRule="auto"/>
        <w:ind w:firstLine="720"/>
        <w:rPr>
          <w:rFonts w:ascii="Arial" w:eastAsia="Times New Roman" w:hAnsi="Arial" w:cs="Arial"/>
          <w:color w:val="000000"/>
        </w:rPr>
      </w:pPr>
      <w:r w:rsidRPr="00246944">
        <w:rPr>
          <w:rFonts w:ascii="Arial" w:eastAsia="Times New Roman" w:hAnsi="Arial" w:cs="Arial"/>
          <w:color w:val="000000"/>
        </w:rPr>
        <w:t>HON. ADRIAN S. CAMPOSAGRADO</w:t>
      </w:r>
      <w:r w:rsidRPr="00246944">
        <w:rPr>
          <w:rFonts w:ascii="Calibri" w:eastAsia="Times New Roman" w:hAnsi="Calibri" w:cs="Arial"/>
          <w:i/>
        </w:rPr>
        <w:tab/>
        <w:t xml:space="preserve">-  </w:t>
      </w:r>
      <w:r w:rsidRPr="00246944">
        <w:rPr>
          <w:rFonts w:ascii="Calibri" w:eastAsia="Times New Roman" w:hAnsi="Calibri" w:cs="Arial"/>
          <w:i/>
        </w:rPr>
        <w:tab/>
      </w:r>
      <w:r w:rsidRPr="00246944">
        <w:rPr>
          <w:rFonts w:ascii="Arial" w:eastAsia="Times New Roman" w:hAnsi="Arial" w:cs="Arial"/>
        </w:rPr>
        <w:t>SB Member</w:t>
      </w:r>
      <w:r w:rsidRPr="00246944">
        <w:rPr>
          <w:rFonts w:ascii="Calibri" w:eastAsia="Times New Roman" w:hAnsi="Calibri" w:cs="Arial"/>
          <w:i/>
        </w:rPr>
        <w:t xml:space="preserve">         </w:t>
      </w:r>
    </w:p>
    <w:p w14:paraId="6EE067AE" w14:textId="77777777" w:rsidR="00C425CB" w:rsidRPr="00246944" w:rsidRDefault="00C425CB" w:rsidP="00C425CB">
      <w:pPr>
        <w:spacing w:after="0" w:line="240" w:lineRule="auto"/>
        <w:ind w:firstLine="720"/>
        <w:rPr>
          <w:rFonts w:ascii="Arial" w:eastAsia="Times New Roman" w:hAnsi="Arial" w:cs="Arial"/>
          <w:color w:val="000000"/>
        </w:rPr>
      </w:pPr>
      <w:r w:rsidRPr="00246944">
        <w:rPr>
          <w:rFonts w:ascii="Arial" w:eastAsia="Times New Roman" w:hAnsi="Arial" w:cs="Arial"/>
          <w:color w:val="000000"/>
        </w:rPr>
        <w:t>HON. NERI T. CAMIÑA</w:t>
      </w:r>
      <w:r w:rsidRPr="00246944">
        <w:rPr>
          <w:rFonts w:ascii="Arial" w:eastAsia="Times New Roman" w:hAnsi="Arial" w:cs="Arial"/>
          <w:color w:val="000000"/>
        </w:rPr>
        <w:tab/>
      </w:r>
      <w:r w:rsidRPr="00246944">
        <w:rPr>
          <w:rFonts w:ascii="Arial" w:eastAsia="Times New Roman" w:hAnsi="Arial" w:cs="Arial"/>
          <w:color w:val="000000"/>
        </w:rPr>
        <w:tab/>
      </w:r>
      <w:r w:rsidRPr="00246944">
        <w:rPr>
          <w:rFonts w:ascii="Arial" w:eastAsia="Times New Roman" w:hAnsi="Arial" w:cs="Arial"/>
          <w:color w:val="000000"/>
        </w:rPr>
        <w:tab/>
      </w:r>
      <w:r w:rsidRPr="00246944">
        <w:rPr>
          <w:rFonts w:ascii="Calibri" w:eastAsia="Times New Roman" w:hAnsi="Calibri" w:cs="Arial"/>
          <w:i/>
        </w:rPr>
        <w:t xml:space="preserve">-  </w:t>
      </w:r>
      <w:r w:rsidRPr="00246944">
        <w:rPr>
          <w:rFonts w:ascii="Calibri" w:eastAsia="Times New Roman" w:hAnsi="Calibri" w:cs="Arial"/>
          <w:i/>
        </w:rPr>
        <w:tab/>
      </w:r>
      <w:r w:rsidRPr="00246944">
        <w:rPr>
          <w:rFonts w:ascii="Arial" w:eastAsia="Times New Roman" w:hAnsi="Arial" w:cs="Arial"/>
        </w:rPr>
        <w:t>SB Member</w:t>
      </w:r>
    </w:p>
    <w:p w14:paraId="31F65FC5" w14:textId="77777777" w:rsidR="00C425CB" w:rsidRPr="00246944" w:rsidRDefault="00C425CB" w:rsidP="00C425CB">
      <w:pPr>
        <w:spacing w:after="0" w:line="240" w:lineRule="auto"/>
        <w:ind w:firstLine="720"/>
        <w:rPr>
          <w:rFonts w:ascii="Arial" w:eastAsia="Times New Roman" w:hAnsi="Arial" w:cs="Arial"/>
          <w:color w:val="000000"/>
        </w:rPr>
      </w:pPr>
      <w:r w:rsidRPr="00246944">
        <w:rPr>
          <w:rFonts w:ascii="Arial" w:eastAsia="Times New Roman" w:hAnsi="Arial" w:cs="Arial"/>
          <w:color w:val="000000"/>
        </w:rPr>
        <w:t>HON. REYNALDO E. TUMABOTABO</w:t>
      </w:r>
      <w:r w:rsidRPr="00246944">
        <w:rPr>
          <w:rFonts w:ascii="Arial" w:eastAsia="Times New Roman" w:hAnsi="Arial" w:cs="Arial"/>
          <w:color w:val="000000"/>
        </w:rPr>
        <w:tab/>
      </w:r>
      <w:r w:rsidRPr="00246944">
        <w:rPr>
          <w:rFonts w:ascii="Calibri" w:eastAsia="Times New Roman" w:hAnsi="Calibri" w:cs="Arial"/>
          <w:i/>
        </w:rPr>
        <w:t xml:space="preserve">-  </w:t>
      </w:r>
      <w:r w:rsidRPr="00246944">
        <w:rPr>
          <w:rFonts w:ascii="Calibri" w:eastAsia="Times New Roman" w:hAnsi="Calibri" w:cs="Arial"/>
          <w:i/>
        </w:rPr>
        <w:tab/>
      </w:r>
      <w:r w:rsidRPr="00246944">
        <w:rPr>
          <w:rFonts w:ascii="Arial" w:eastAsia="Times New Roman" w:hAnsi="Arial" w:cs="Arial"/>
        </w:rPr>
        <w:t>SB Member</w:t>
      </w:r>
    </w:p>
    <w:p w14:paraId="53C4CF39" w14:textId="77777777" w:rsidR="00C425CB" w:rsidRPr="00246944" w:rsidRDefault="00C425CB" w:rsidP="00C425CB">
      <w:pPr>
        <w:spacing w:after="0" w:line="240" w:lineRule="auto"/>
        <w:ind w:firstLine="720"/>
        <w:rPr>
          <w:rFonts w:ascii="Arial" w:eastAsia="Times New Roman" w:hAnsi="Arial" w:cs="Arial"/>
        </w:rPr>
      </w:pPr>
      <w:r w:rsidRPr="00246944">
        <w:rPr>
          <w:rFonts w:ascii="Arial" w:eastAsia="Times New Roman" w:hAnsi="Arial" w:cs="Arial"/>
        </w:rPr>
        <w:t>HON. JULIUS T. LEDESMA</w:t>
      </w:r>
      <w:r w:rsidRPr="00246944">
        <w:rPr>
          <w:rFonts w:ascii="Arial" w:eastAsia="Times New Roman" w:hAnsi="Arial" w:cs="Arial"/>
        </w:rPr>
        <w:tab/>
      </w:r>
      <w:r w:rsidRPr="00246944">
        <w:rPr>
          <w:rFonts w:ascii="Arial" w:eastAsia="Times New Roman" w:hAnsi="Arial" w:cs="Arial"/>
        </w:rPr>
        <w:tab/>
      </w:r>
      <w:r w:rsidRPr="00246944">
        <w:rPr>
          <w:rFonts w:ascii="Arial" w:eastAsia="Times New Roman" w:hAnsi="Arial" w:cs="Arial"/>
        </w:rPr>
        <w:tab/>
      </w:r>
      <w:r w:rsidRPr="00246944">
        <w:rPr>
          <w:rFonts w:ascii="Calibri" w:eastAsia="Times New Roman" w:hAnsi="Calibri" w:cs="Arial"/>
          <w:i/>
        </w:rPr>
        <w:t xml:space="preserve">-  </w:t>
      </w:r>
      <w:r w:rsidRPr="00246944">
        <w:rPr>
          <w:rFonts w:ascii="Calibri" w:eastAsia="Times New Roman" w:hAnsi="Calibri" w:cs="Arial"/>
          <w:i/>
        </w:rPr>
        <w:tab/>
      </w:r>
      <w:r w:rsidRPr="00246944">
        <w:rPr>
          <w:rFonts w:ascii="Arial" w:eastAsia="Times New Roman" w:hAnsi="Arial" w:cs="Arial"/>
        </w:rPr>
        <w:t>SB Member</w:t>
      </w:r>
    </w:p>
    <w:p w14:paraId="404EA290" w14:textId="77777777" w:rsidR="00C425CB" w:rsidRPr="00246944" w:rsidRDefault="00C425CB" w:rsidP="00C425CB">
      <w:pPr>
        <w:spacing w:after="0" w:line="240" w:lineRule="auto"/>
        <w:ind w:firstLine="720"/>
        <w:rPr>
          <w:rFonts w:ascii="Arial" w:eastAsia="Times New Roman" w:hAnsi="Arial" w:cs="Arial"/>
          <w:i/>
          <w:color w:val="000000"/>
        </w:rPr>
      </w:pPr>
      <w:r w:rsidRPr="00246944">
        <w:rPr>
          <w:rFonts w:ascii="Arial" w:eastAsia="Times New Roman" w:hAnsi="Arial" w:cs="Arial"/>
          <w:color w:val="000000"/>
        </w:rPr>
        <w:t>HON. NORBERTO T. TURALBA</w:t>
      </w:r>
      <w:r w:rsidRPr="00246944">
        <w:rPr>
          <w:rFonts w:ascii="Arial" w:eastAsia="Times New Roman" w:hAnsi="Arial" w:cs="Arial"/>
          <w:color w:val="000000"/>
        </w:rPr>
        <w:tab/>
      </w:r>
      <w:r w:rsidRPr="00246944">
        <w:rPr>
          <w:rFonts w:ascii="Arial" w:eastAsia="Times New Roman" w:hAnsi="Arial" w:cs="Arial"/>
          <w:color w:val="000000"/>
        </w:rPr>
        <w:tab/>
      </w:r>
      <w:r w:rsidRPr="00246944">
        <w:rPr>
          <w:rFonts w:ascii="Calibri" w:eastAsia="Times New Roman" w:hAnsi="Calibri" w:cs="Arial"/>
          <w:i/>
        </w:rPr>
        <w:t xml:space="preserve">-  </w:t>
      </w:r>
      <w:r w:rsidRPr="00246944">
        <w:rPr>
          <w:rFonts w:ascii="Calibri" w:eastAsia="Times New Roman" w:hAnsi="Calibri" w:cs="Arial"/>
          <w:i/>
        </w:rPr>
        <w:tab/>
      </w:r>
      <w:r w:rsidRPr="00246944">
        <w:rPr>
          <w:rFonts w:ascii="Arial" w:eastAsia="Times New Roman" w:hAnsi="Arial" w:cs="Arial"/>
        </w:rPr>
        <w:t>SB Member</w:t>
      </w:r>
    </w:p>
    <w:p w14:paraId="23BF3486" w14:textId="77777777" w:rsidR="00C425CB" w:rsidRPr="00246944" w:rsidRDefault="00C425CB" w:rsidP="00C425CB">
      <w:pPr>
        <w:spacing w:after="0" w:line="240" w:lineRule="auto"/>
        <w:ind w:firstLine="720"/>
        <w:rPr>
          <w:rFonts w:ascii="Arial" w:eastAsia="Times New Roman" w:hAnsi="Arial" w:cs="Arial"/>
          <w:color w:val="000000"/>
        </w:rPr>
      </w:pPr>
      <w:r w:rsidRPr="00246944">
        <w:rPr>
          <w:rFonts w:ascii="Arial" w:eastAsia="Times New Roman" w:hAnsi="Arial" w:cs="Arial"/>
          <w:color w:val="000000"/>
        </w:rPr>
        <w:t>HON. JERRY T. TUARES</w:t>
      </w:r>
      <w:r w:rsidRPr="00246944">
        <w:rPr>
          <w:rFonts w:ascii="Arial" w:eastAsia="Times New Roman" w:hAnsi="Arial" w:cs="Arial"/>
          <w:color w:val="000000"/>
        </w:rPr>
        <w:tab/>
      </w:r>
      <w:r w:rsidRPr="00246944">
        <w:rPr>
          <w:rFonts w:ascii="Arial" w:eastAsia="Times New Roman" w:hAnsi="Arial" w:cs="Arial"/>
          <w:color w:val="000000"/>
        </w:rPr>
        <w:tab/>
      </w:r>
      <w:r w:rsidRPr="00246944">
        <w:rPr>
          <w:rFonts w:ascii="Arial" w:eastAsia="Times New Roman" w:hAnsi="Arial" w:cs="Arial"/>
          <w:color w:val="000000"/>
        </w:rPr>
        <w:tab/>
      </w:r>
      <w:r w:rsidRPr="00246944">
        <w:rPr>
          <w:rFonts w:ascii="Calibri" w:eastAsia="Times New Roman" w:hAnsi="Calibri" w:cs="Arial"/>
          <w:i/>
        </w:rPr>
        <w:t xml:space="preserve">-  </w:t>
      </w:r>
      <w:r w:rsidRPr="00246944">
        <w:rPr>
          <w:rFonts w:ascii="Calibri" w:eastAsia="Times New Roman" w:hAnsi="Calibri" w:cs="Arial"/>
          <w:i/>
        </w:rPr>
        <w:tab/>
      </w:r>
      <w:r w:rsidRPr="00246944">
        <w:rPr>
          <w:rFonts w:ascii="Arial" w:eastAsia="Times New Roman" w:hAnsi="Arial" w:cs="Arial"/>
        </w:rPr>
        <w:t>SB Member</w:t>
      </w:r>
    </w:p>
    <w:p w14:paraId="794EB3B8" w14:textId="77777777" w:rsidR="00C425CB" w:rsidRPr="00246944" w:rsidRDefault="00C425CB" w:rsidP="00C425CB">
      <w:pPr>
        <w:spacing w:after="0" w:line="240" w:lineRule="auto"/>
        <w:ind w:firstLine="720"/>
        <w:rPr>
          <w:rFonts w:ascii="Arial" w:eastAsia="Times New Roman" w:hAnsi="Arial" w:cs="Arial"/>
          <w:color w:val="000000"/>
        </w:rPr>
      </w:pPr>
      <w:r w:rsidRPr="00246944">
        <w:rPr>
          <w:rFonts w:ascii="Arial" w:eastAsia="Times New Roman" w:hAnsi="Arial" w:cs="Arial"/>
          <w:color w:val="000000"/>
        </w:rPr>
        <w:t>HON. JOEL L. SAYSON</w:t>
      </w:r>
      <w:r w:rsidRPr="00246944">
        <w:rPr>
          <w:rFonts w:ascii="Arial" w:eastAsia="Times New Roman" w:hAnsi="Arial" w:cs="Arial"/>
          <w:color w:val="000000"/>
        </w:rPr>
        <w:tab/>
      </w:r>
      <w:r w:rsidRPr="00246944">
        <w:rPr>
          <w:rFonts w:ascii="Arial" w:eastAsia="Times New Roman" w:hAnsi="Arial" w:cs="Arial"/>
          <w:color w:val="000000"/>
        </w:rPr>
        <w:tab/>
      </w:r>
      <w:r w:rsidRPr="00246944">
        <w:rPr>
          <w:rFonts w:ascii="Arial" w:eastAsia="Times New Roman" w:hAnsi="Arial" w:cs="Arial"/>
          <w:color w:val="000000"/>
        </w:rPr>
        <w:tab/>
      </w:r>
      <w:r w:rsidRPr="00246944">
        <w:rPr>
          <w:rFonts w:ascii="Calibri" w:eastAsia="Times New Roman" w:hAnsi="Calibri" w:cs="Arial"/>
          <w:i/>
        </w:rPr>
        <w:t xml:space="preserve">-  </w:t>
      </w:r>
      <w:r w:rsidRPr="00246944">
        <w:rPr>
          <w:rFonts w:ascii="Calibri" w:eastAsia="Times New Roman" w:hAnsi="Calibri" w:cs="Arial"/>
          <w:i/>
        </w:rPr>
        <w:tab/>
      </w:r>
      <w:r w:rsidRPr="00246944">
        <w:rPr>
          <w:rFonts w:ascii="Arial" w:eastAsia="Times New Roman" w:hAnsi="Arial" w:cs="Arial"/>
        </w:rPr>
        <w:t>SB Member</w:t>
      </w:r>
    </w:p>
    <w:p w14:paraId="5B519F24" w14:textId="77777777" w:rsidR="00C425CB" w:rsidRPr="00246944" w:rsidRDefault="00C425CB" w:rsidP="00C425CB">
      <w:pPr>
        <w:spacing w:after="0" w:line="240" w:lineRule="auto"/>
        <w:ind w:firstLine="720"/>
        <w:rPr>
          <w:rFonts w:ascii="Arial" w:eastAsia="Times New Roman" w:hAnsi="Arial" w:cs="Arial"/>
        </w:rPr>
      </w:pPr>
      <w:r w:rsidRPr="00246944">
        <w:rPr>
          <w:rFonts w:ascii="Arial" w:eastAsia="Times New Roman" w:hAnsi="Arial" w:cs="Arial"/>
        </w:rPr>
        <w:t>HON. GAYLORD T. TRASPORTO</w:t>
      </w:r>
      <w:r w:rsidRPr="00246944">
        <w:rPr>
          <w:rFonts w:ascii="Arial" w:eastAsia="Times New Roman" w:hAnsi="Arial" w:cs="Arial"/>
        </w:rPr>
        <w:tab/>
      </w:r>
      <w:r w:rsidRPr="00246944">
        <w:rPr>
          <w:rFonts w:ascii="Arial" w:eastAsia="Times New Roman" w:hAnsi="Arial" w:cs="Arial"/>
        </w:rPr>
        <w:tab/>
        <w:t>-           Liga President</w:t>
      </w:r>
    </w:p>
    <w:p w14:paraId="6553074F" w14:textId="77777777" w:rsidR="00C425CB" w:rsidRPr="00246944" w:rsidRDefault="00C425CB" w:rsidP="00C425CB">
      <w:pPr>
        <w:spacing w:after="0" w:line="240" w:lineRule="auto"/>
        <w:ind w:firstLine="720"/>
        <w:jc w:val="both"/>
        <w:rPr>
          <w:rFonts w:ascii="Arial" w:eastAsia="Times New Roman" w:hAnsi="Arial" w:cs="Arial"/>
          <w:color w:val="000000"/>
        </w:rPr>
      </w:pPr>
      <w:r w:rsidRPr="00246944">
        <w:rPr>
          <w:rFonts w:ascii="Arial" w:eastAsia="Times New Roman" w:hAnsi="Arial" w:cs="Arial"/>
          <w:color w:val="000000"/>
        </w:rPr>
        <w:t>HON. FLORENCE JOY V. CABALONGA</w:t>
      </w:r>
      <w:r w:rsidRPr="00246944">
        <w:rPr>
          <w:rFonts w:ascii="Arial" w:eastAsia="Times New Roman" w:hAnsi="Arial" w:cs="Arial"/>
          <w:color w:val="000000"/>
        </w:rPr>
        <w:tab/>
        <w:t>-           SKMF President</w:t>
      </w:r>
    </w:p>
    <w:p w14:paraId="3D4C5CBB" w14:textId="77777777" w:rsidR="00C425CB" w:rsidRPr="00246944" w:rsidRDefault="00C425CB" w:rsidP="00C425CB">
      <w:pPr>
        <w:spacing w:after="0" w:line="240" w:lineRule="auto"/>
        <w:ind w:left="720"/>
        <w:jc w:val="both"/>
        <w:rPr>
          <w:rFonts w:ascii="Calibri" w:eastAsia="Times New Roman" w:hAnsi="Calibri" w:cs="Calibri"/>
          <w:i/>
          <w:color w:val="FF0000"/>
          <w:sz w:val="6"/>
        </w:rPr>
      </w:pPr>
    </w:p>
    <w:p w14:paraId="358E5584" w14:textId="77777777" w:rsidR="00C425CB" w:rsidRPr="00246944" w:rsidRDefault="00C425CB" w:rsidP="00C425CB">
      <w:pPr>
        <w:spacing w:after="0" w:line="240" w:lineRule="auto"/>
        <w:ind w:left="1080"/>
        <w:jc w:val="both"/>
        <w:rPr>
          <w:rFonts w:ascii="Calibri" w:eastAsia="Times New Roman" w:hAnsi="Calibri" w:cs="Arial"/>
          <w:i/>
          <w:color w:val="FF0000"/>
          <w:sz w:val="10"/>
        </w:rPr>
      </w:pPr>
    </w:p>
    <w:p w14:paraId="30736BCA" w14:textId="77777777" w:rsidR="00C425CB" w:rsidRPr="00246944" w:rsidRDefault="00C425CB" w:rsidP="00C425CB">
      <w:pPr>
        <w:tabs>
          <w:tab w:val="left" w:pos="5760"/>
        </w:tabs>
        <w:spacing w:after="0" w:line="240" w:lineRule="auto"/>
        <w:ind w:left="360"/>
        <w:rPr>
          <w:rFonts w:ascii="Arial" w:eastAsia="Times New Roman" w:hAnsi="Arial" w:cs="Arial"/>
          <w:b/>
          <w:i/>
        </w:rPr>
      </w:pPr>
      <w:r>
        <w:rPr>
          <w:rFonts w:ascii="Arial" w:eastAsia="Times New Roman" w:hAnsi="Arial" w:cs="Arial"/>
          <w:b/>
          <w:i/>
          <w:color w:val="FF0000"/>
        </w:rPr>
        <w:t xml:space="preserve">  </w:t>
      </w:r>
      <w:r w:rsidRPr="00246944">
        <w:rPr>
          <w:rFonts w:ascii="Arial" w:eastAsia="Times New Roman" w:hAnsi="Arial" w:cs="Arial"/>
          <w:b/>
          <w:i/>
        </w:rPr>
        <w:t xml:space="preserve">ABSENT:  </w:t>
      </w:r>
    </w:p>
    <w:p w14:paraId="56FAFF1F" w14:textId="77777777" w:rsidR="00C425CB" w:rsidRPr="00246944" w:rsidRDefault="00C425CB" w:rsidP="00C425CB">
      <w:pPr>
        <w:spacing w:after="0" w:line="240" w:lineRule="auto"/>
        <w:ind w:firstLine="720"/>
        <w:rPr>
          <w:rFonts w:ascii="Arial" w:eastAsia="Times New Roman" w:hAnsi="Arial" w:cs="Arial"/>
        </w:rPr>
      </w:pPr>
      <w:r w:rsidRPr="00246944">
        <w:rPr>
          <w:rFonts w:ascii="Arial" w:eastAsia="Times New Roman" w:hAnsi="Arial" w:cs="Arial"/>
          <w:color w:val="000000"/>
        </w:rPr>
        <w:t>HON. ANA ROWENA A. PERERA</w:t>
      </w:r>
      <w:r w:rsidRPr="00246944">
        <w:rPr>
          <w:rFonts w:ascii="Arial" w:eastAsia="Times New Roman" w:hAnsi="Arial" w:cs="Arial"/>
          <w:color w:val="000000"/>
        </w:rPr>
        <w:tab/>
      </w:r>
      <w:r w:rsidRPr="00246944">
        <w:rPr>
          <w:rFonts w:ascii="Arial" w:eastAsia="Times New Roman" w:hAnsi="Arial" w:cs="Arial"/>
          <w:color w:val="000000"/>
        </w:rPr>
        <w:tab/>
      </w:r>
      <w:r w:rsidRPr="00246944">
        <w:rPr>
          <w:rFonts w:ascii="Calibri" w:eastAsia="Times New Roman" w:hAnsi="Calibri" w:cs="Arial"/>
          <w:i/>
        </w:rPr>
        <w:t xml:space="preserve">-  </w:t>
      </w:r>
      <w:r w:rsidRPr="00246944">
        <w:rPr>
          <w:rFonts w:ascii="Calibri" w:eastAsia="Times New Roman" w:hAnsi="Calibri" w:cs="Arial"/>
          <w:i/>
        </w:rPr>
        <w:tab/>
      </w:r>
      <w:r w:rsidRPr="00246944">
        <w:rPr>
          <w:rFonts w:ascii="Arial" w:eastAsia="Times New Roman" w:hAnsi="Arial" w:cs="Arial"/>
        </w:rPr>
        <w:t xml:space="preserve">SB Member </w:t>
      </w:r>
      <w:r w:rsidRPr="00246944">
        <w:rPr>
          <w:rFonts w:ascii="Calibri" w:eastAsia="Times New Roman" w:hAnsi="Calibri" w:cs="Calibri"/>
          <w:i/>
        </w:rPr>
        <w:t>(Special Privilege Leave)</w:t>
      </w:r>
    </w:p>
    <w:p w14:paraId="761A20D3" w14:textId="77777777" w:rsidR="00C425CB" w:rsidRPr="00246944" w:rsidRDefault="00C425CB" w:rsidP="00C425CB">
      <w:pPr>
        <w:tabs>
          <w:tab w:val="left" w:pos="5760"/>
        </w:tabs>
        <w:spacing w:after="0" w:line="240" w:lineRule="auto"/>
        <w:ind w:left="5760" w:hanging="4860"/>
        <w:rPr>
          <w:rFonts w:ascii="Calibri" w:eastAsia="Times New Roman" w:hAnsi="Calibri" w:cs="Arial"/>
          <w:b/>
          <w:i/>
          <w:sz w:val="10"/>
        </w:rPr>
      </w:pPr>
    </w:p>
    <w:p w14:paraId="636A3350" w14:textId="77777777" w:rsidR="00C425CB" w:rsidRPr="007A63FC" w:rsidRDefault="00C425CB" w:rsidP="00C425CB">
      <w:pPr>
        <w:spacing w:after="0" w:line="240" w:lineRule="auto"/>
        <w:rPr>
          <w:rFonts w:ascii="Times New Roman" w:eastAsia="Times New Roman" w:hAnsi="Times New Roman" w:cs="Times New Roman"/>
          <w:sz w:val="24"/>
          <w:szCs w:val="24"/>
        </w:rPr>
      </w:pPr>
      <w:r w:rsidRPr="007A63FC">
        <w:rPr>
          <w:rFonts w:ascii="Times New Roman" w:eastAsia="Times New Roman" w:hAnsi="Times New Roman" w:cs="Times New Roman"/>
          <w:sz w:val="24"/>
          <w:szCs w:val="24"/>
        </w:rPr>
        <w:t xml:space="preserve">- - - - - - - - - - - - - - - - - - - - - - - - - - - - - - - - - - - - - - - - - - - - - - - - - - - - - - - - - - - - - - - - - - </w:t>
      </w:r>
    </w:p>
    <w:p w14:paraId="7C3F7D38" w14:textId="77777777" w:rsidR="00C425CB" w:rsidRDefault="00C425CB" w:rsidP="00C425CB">
      <w:pPr>
        <w:tabs>
          <w:tab w:val="left" w:pos="0"/>
          <w:tab w:val="left" w:pos="1440"/>
        </w:tabs>
        <w:spacing w:after="0" w:line="240" w:lineRule="auto"/>
        <w:jc w:val="center"/>
        <w:rPr>
          <w:rFonts w:ascii="Arial" w:eastAsia="Times New Roman" w:hAnsi="Arial" w:cs="Arial"/>
          <w:b/>
        </w:rPr>
      </w:pPr>
      <w:r w:rsidRPr="00246944">
        <w:rPr>
          <w:rFonts w:ascii="Arial" w:eastAsia="Times New Roman" w:hAnsi="Arial" w:cs="Arial"/>
          <w:b/>
        </w:rPr>
        <w:t>Resolution No. 2025-01</w:t>
      </w:r>
      <w:r>
        <w:rPr>
          <w:rFonts w:ascii="Arial" w:eastAsia="Times New Roman" w:hAnsi="Arial" w:cs="Arial"/>
          <w:b/>
        </w:rPr>
        <w:t>6</w:t>
      </w:r>
    </w:p>
    <w:p w14:paraId="2AB3C289" w14:textId="77777777" w:rsidR="00C425CB" w:rsidRDefault="00C425CB" w:rsidP="00C425CB">
      <w:pPr>
        <w:tabs>
          <w:tab w:val="left" w:pos="0"/>
          <w:tab w:val="left" w:pos="1440"/>
        </w:tabs>
        <w:spacing w:after="0" w:line="240" w:lineRule="auto"/>
        <w:jc w:val="center"/>
        <w:rPr>
          <w:rFonts w:ascii="Arial" w:eastAsia="Times New Roman" w:hAnsi="Arial" w:cs="Arial"/>
          <w:b/>
        </w:rPr>
      </w:pPr>
    </w:p>
    <w:p w14:paraId="4D3AB88B" w14:textId="77777777" w:rsidR="00C425CB" w:rsidRPr="00C425CB" w:rsidRDefault="00C425CB" w:rsidP="00C425CB">
      <w:pPr>
        <w:spacing w:after="0" w:line="240" w:lineRule="auto"/>
        <w:jc w:val="both"/>
        <w:rPr>
          <w:rFonts w:ascii="Arial" w:eastAsia="Times New Roman" w:hAnsi="Arial" w:cs="Arial"/>
          <w:szCs w:val="24"/>
        </w:rPr>
      </w:pPr>
      <w:r w:rsidRPr="00C425CB">
        <w:rPr>
          <w:rFonts w:ascii="Arial" w:eastAsia="Times New Roman" w:hAnsi="Arial" w:cs="Arial"/>
          <w:szCs w:val="24"/>
        </w:rPr>
        <w:t xml:space="preserve">RESOLUTION CONFORMING AND APPROVING THE CY 2024 SUPPLEMENTAL BUDGET OF BARANGAYS OLO BARROC, NAPNAPAN SUR, DORONG-AN, BITAS AND 9 POBLACION  OF THIS MUNICIPALITY </w:t>
      </w:r>
    </w:p>
    <w:p w14:paraId="60C67DDE" w14:textId="77777777" w:rsidR="00C425CB" w:rsidRPr="00C425CB" w:rsidRDefault="00C425CB" w:rsidP="00C425CB">
      <w:pPr>
        <w:spacing w:after="0" w:line="240" w:lineRule="auto"/>
        <w:jc w:val="both"/>
        <w:rPr>
          <w:rFonts w:ascii="Arial" w:eastAsia="Times New Roman" w:hAnsi="Arial" w:cs="Arial"/>
          <w:szCs w:val="24"/>
        </w:rPr>
      </w:pPr>
      <w:r w:rsidRPr="00C425CB">
        <w:rPr>
          <w:rFonts w:ascii="Arial" w:eastAsia="Times New Roman" w:hAnsi="Arial" w:cs="Arial"/>
          <w:szCs w:val="24"/>
        </w:rPr>
        <w:tab/>
      </w:r>
    </w:p>
    <w:p w14:paraId="39D79187" w14:textId="77777777" w:rsidR="00C425CB" w:rsidRPr="00C425CB" w:rsidRDefault="00C425CB" w:rsidP="00C425CB">
      <w:pPr>
        <w:spacing w:after="0" w:line="240" w:lineRule="auto"/>
        <w:ind w:firstLine="720"/>
        <w:jc w:val="both"/>
        <w:rPr>
          <w:rFonts w:ascii="Arial" w:eastAsia="Times New Roman" w:hAnsi="Arial" w:cs="Arial"/>
          <w:szCs w:val="24"/>
        </w:rPr>
      </w:pPr>
      <w:r w:rsidRPr="00C425CB">
        <w:rPr>
          <w:rFonts w:ascii="Arial" w:eastAsia="Times New Roman" w:hAnsi="Arial" w:cs="Arial"/>
          <w:szCs w:val="24"/>
        </w:rPr>
        <w:t xml:space="preserve">WHEREAS, the Municipal Budget Officer on January 30, 2025 endorsed to the Office  of the Sangguniang Bayan, </w:t>
      </w:r>
      <w:proofErr w:type="spellStart"/>
      <w:r w:rsidRPr="00C425CB">
        <w:rPr>
          <w:rFonts w:ascii="Arial" w:eastAsia="Times New Roman" w:hAnsi="Arial" w:cs="Arial"/>
          <w:szCs w:val="24"/>
        </w:rPr>
        <w:t>Tigbauan</w:t>
      </w:r>
      <w:proofErr w:type="spellEnd"/>
      <w:r w:rsidRPr="00C425CB">
        <w:rPr>
          <w:rFonts w:ascii="Arial" w:eastAsia="Times New Roman" w:hAnsi="Arial" w:cs="Arial"/>
          <w:szCs w:val="24"/>
        </w:rPr>
        <w:t xml:space="preserve">, Iloilo for review and authorization, the CY 2024 Supplemental Budget of  the aforementioned  Barangays, of  this municipality to be utilized for projects incidental to the efficient and effective provisions of basic services to the populace; </w:t>
      </w:r>
    </w:p>
    <w:p w14:paraId="1DF6C6C1" w14:textId="77777777" w:rsidR="00C425CB" w:rsidRPr="00C425CB" w:rsidRDefault="00C425CB" w:rsidP="00C425CB">
      <w:pPr>
        <w:spacing w:after="0" w:line="240" w:lineRule="auto"/>
        <w:jc w:val="both"/>
        <w:rPr>
          <w:rFonts w:ascii="Arial" w:eastAsia="Times New Roman" w:hAnsi="Arial" w:cs="Arial"/>
          <w:sz w:val="10"/>
          <w:szCs w:val="24"/>
        </w:rPr>
      </w:pPr>
      <w:r w:rsidRPr="00C425CB">
        <w:rPr>
          <w:rFonts w:ascii="Arial" w:eastAsia="Times New Roman" w:hAnsi="Arial" w:cs="Arial"/>
          <w:szCs w:val="24"/>
        </w:rPr>
        <w:tab/>
      </w:r>
    </w:p>
    <w:p w14:paraId="1F33A45F" w14:textId="77777777" w:rsidR="00C425CB" w:rsidRPr="00C425CB" w:rsidRDefault="00C425CB" w:rsidP="00C425CB">
      <w:pPr>
        <w:spacing w:after="0" w:line="240" w:lineRule="auto"/>
        <w:ind w:firstLine="720"/>
        <w:jc w:val="both"/>
        <w:rPr>
          <w:rFonts w:ascii="Calibri" w:eastAsia="Times New Roman" w:hAnsi="Calibri" w:cs="Calibri"/>
          <w:i/>
          <w:sz w:val="20"/>
          <w:szCs w:val="20"/>
        </w:rPr>
      </w:pPr>
      <w:r w:rsidRPr="00C425CB">
        <w:rPr>
          <w:rFonts w:ascii="Calibri" w:eastAsia="Times New Roman" w:hAnsi="Calibri" w:cs="Calibri"/>
          <w:i/>
          <w:sz w:val="20"/>
          <w:szCs w:val="20"/>
        </w:rPr>
        <w:t xml:space="preserve">The appropriation of </w:t>
      </w:r>
      <w:proofErr w:type="spellStart"/>
      <w:r w:rsidRPr="00C425CB">
        <w:rPr>
          <w:rFonts w:ascii="Calibri" w:eastAsia="Times New Roman" w:hAnsi="Calibri" w:cs="Calibri"/>
          <w:i/>
          <w:sz w:val="20"/>
          <w:szCs w:val="20"/>
        </w:rPr>
        <w:t>Brgy</w:t>
      </w:r>
      <w:proofErr w:type="spellEnd"/>
      <w:r w:rsidRPr="00C425CB">
        <w:rPr>
          <w:rFonts w:ascii="Calibri" w:eastAsia="Times New Roman" w:hAnsi="Calibri" w:cs="Calibri"/>
          <w:i/>
          <w:sz w:val="20"/>
          <w:szCs w:val="20"/>
        </w:rPr>
        <w:t xml:space="preserve">. Olo </w:t>
      </w:r>
      <w:proofErr w:type="spellStart"/>
      <w:r w:rsidRPr="00C425CB">
        <w:rPr>
          <w:rFonts w:ascii="Calibri" w:eastAsia="Times New Roman" w:hAnsi="Calibri" w:cs="Calibri"/>
          <w:i/>
          <w:sz w:val="20"/>
          <w:szCs w:val="20"/>
        </w:rPr>
        <w:t>Barroc</w:t>
      </w:r>
      <w:proofErr w:type="spellEnd"/>
      <w:r w:rsidRPr="00C425CB">
        <w:rPr>
          <w:rFonts w:ascii="Calibri" w:eastAsia="Times New Roman" w:hAnsi="Calibri" w:cs="Calibri"/>
          <w:i/>
          <w:sz w:val="20"/>
          <w:szCs w:val="20"/>
        </w:rPr>
        <w:t xml:space="preserve"> for Supplemental Budget No. 2024-001 embodying Appropriation Ordinance No. 2024-001 -  in the amount of P35,000.00 is for the  Training Expense P5,000.00, Travelling Expense- P15,000.00, Cultural Activities – P10,000.00, Other MOOE – P5,000.00, chargeable against CY 2022 Retained  Operating Surplus  (MOOE);.</w:t>
      </w:r>
    </w:p>
    <w:p w14:paraId="1B358437" w14:textId="77777777" w:rsidR="00C425CB" w:rsidRPr="00C425CB" w:rsidRDefault="00C425CB" w:rsidP="00C425CB">
      <w:pPr>
        <w:spacing w:after="0" w:line="240" w:lineRule="auto"/>
        <w:ind w:firstLine="720"/>
        <w:jc w:val="both"/>
        <w:rPr>
          <w:rFonts w:ascii="Calibri" w:eastAsia="Times New Roman" w:hAnsi="Calibri" w:cs="Calibri"/>
          <w:i/>
          <w:sz w:val="20"/>
          <w:szCs w:val="20"/>
        </w:rPr>
      </w:pPr>
      <w:r w:rsidRPr="00C425CB">
        <w:rPr>
          <w:rFonts w:ascii="Calibri" w:eastAsia="Times New Roman" w:hAnsi="Calibri" w:cs="Calibri"/>
          <w:i/>
          <w:sz w:val="20"/>
          <w:szCs w:val="20"/>
        </w:rPr>
        <w:t xml:space="preserve">The appropriation of </w:t>
      </w:r>
      <w:proofErr w:type="spellStart"/>
      <w:r w:rsidRPr="00C425CB">
        <w:rPr>
          <w:rFonts w:ascii="Calibri" w:eastAsia="Times New Roman" w:hAnsi="Calibri" w:cs="Calibri"/>
          <w:i/>
          <w:sz w:val="20"/>
          <w:szCs w:val="20"/>
        </w:rPr>
        <w:t>Brgy</w:t>
      </w:r>
      <w:proofErr w:type="spellEnd"/>
      <w:r w:rsidRPr="00C425CB">
        <w:rPr>
          <w:rFonts w:ascii="Calibri" w:eastAsia="Times New Roman" w:hAnsi="Calibri" w:cs="Calibri"/>
          <w:i/>
          <w:sz w:val="20"/>
          <w:szCs w:val="20"/>
        </w:rPr>
        <w:t xml:space="preserve">. </w:t>
      </w:r>
      <w:proofErr w:type="spellStart"/>
      <w:r w:rsidRPr="00C425CB">
        <w:rPr>
          <w:rFonts w:ascii="Calibri" w:eastAsia="Times New Roman" w:hAnsi="Calibri" w:cs="Calibri"/>
          <w:i/>
          <w:sz w:val="20"/>
          <w:szCs w:val="20"/>
        </w:rPr>
        <w:t>Napnapan</w:t>
      </w:r>
      <w:proofErr w:type="spellEnd"/>
      <w:r w:rsidRPr="00C425CB">
        <w:rPr>
          <w:rFonts w:ascii="Calibri" w:eastAsia="Times New Roman" w:hAnsi="Calibri" w:cs="Calibri"/>
          <w:i/>
          <w:sz w:val="20"/>
          <w:szCs w:val="20"/>
        </w:rPr>
        <w:t xml:space="preserve"> Sur  for Supplemental Budget No. 2024-002 embodying Appropriation Ordinance No. 2024-002 -  in the amount of P115,000.00 is for the  Training Expense-P45,000.00,  Travelling Expense – P15,000.00,  Electricity Expense – P53,000.00, Other MOOE-P2,000.00 chargeable against CY 2021 Retained Operating Surplus (MOOE)- P5,000.00 and CY 2022 Retained Operating Surplus (MOOE) 110,000.00;.</w:t>
      </w:r>
    </w:p>
    <w:p w14:paraId="6F1DF231" w14:textId="77777777" w:rsidR="00C425CB" w:rsidRPr="00C425CB" w:rsidRDefault="00C425CB" w:rsidP="00C425CB">
      <w:pPr>
        <w:spacing w:after="0" w:line="240" w:lineRule="auto"/>
        <w:ind w:firstLine="720"/>
        <w:jc w:val="both"/>
        <w:rPr>
          <w:rFonts w:ascii="Calibri" w:eastAsia="Times New Roman" w:hAnsi="Calibri" w:cs="Calibri"/>
          <w:i/>
          <w:sz w:val="10"/>
          <w:szCs w:val="20"/>
        </w:rPr>
      </w:pPr>
    </w:p>
    <w:p w14:paraId="6AE13530" w14:textId="77777777" w:rsidR="00C425CB" w:rsidRPr="00C425CB" w:rsidRDefault="00C425CB" w:rsidP="00C425CB">
      <w:pPr>
        <w:spacing w:after="0" w:line="240" w:lineRule="auto"/>
        <w:ind w:firstLine="720"/>
        <w:jc w:val="both"/>
        <w:rPr>
          <w:rFonts w:ascii="Calibri" w:eastAsia="Times New Roman" w:hAnsi="Calibri" w:cs="Calibri"/>
          <w:i/>
          <w:sz w:val="20"/>
          <w:szCs w:val="20"/>
        </w:rPr>
      </w:pPr>
      <w:r w:rsidRPr="00C425CB">
        <w:rPr>
          <w:rFonts w:ascii="Calibri" w:eastAsia="Times New Roman" w:hAnsi="Calibri" w:cs="Calibri"/>
          <w:i/>
          <w:sz w:val="20"/>
          <w:szCs w:val="20"/>
        </w:rPr>
        <w:t xml:space="preserve">The appropriation of </w:t>
      </w:r>
      <w:proofErr w:type="spellStart"/>
      <w:r w:rsidRPr="00C425CB">
        <w:rPr>
          <w:rFonts w:ascii="Calibri" w:eastAsia="Times New Roman" w:hAnsi="Calibri" w:cs="Calibri"/>
          <w:i/>
          <w:sz w:val="20"/>
          <w:szCs w:val="20"/>
        </w:rPr>
        <w:t>Brgy</w:t>
      </w:r>
      <w:proofErr w:type="spellEnd"/>
      <w:r w:rsidRPr="00C425CB">
        <w:rPr>
          <w:rFonts w:ascii="Calibri" w:eastAsia="Times New Roman" w:hAnsi="Calibri" w:cs="Calibri"/>
          <w:i/>
          <w:sz w:val="20"/>
          <w:szCs w:val="20"/>
        </w:rPr>
        <w:t xml:space="preserve">. </w:t>
      </w:r>
      <w:proofErr w:type="spellStart"/>
      <w:r w:rsidRPr="00C425CB">
        <w:rPr>
          <w:rFonts w:ascii="Calibri" w:eastAsia="Times New Roman" w:hAnsi="Calibri" w:cs="Calibri"/>
          <w:i/>
          <w:sz w:val="20"/>
          <w:szCs w:val="20"/>
        </w:rPr>
        <w:t>Dorong</w:t>
      </w:r>
      <w:proofErr w:type="spellEnd"/>
      <w:r w:rsidRPr="00C425CB">
        <w:rPr>
          <w:rFonts w:ascii="Calibri" w:eastAsia="Times New Roman" w:hAnsi="Calibri" w:cs="Calibri"/>
          <w:i/>
          <w:sz w:val="20"/>
          <w:szCs w:val="20"/>
        </w:rPr>
        <w:t>-an for Supplemental Budget No. 2024-001 embodying Appropriation Ordinance No. 2024-001 -  in the amount of P280,000.00 is for the  Training Expense – P100,000.00, Travelling Expense- P60,000.00, Electricity Expense-P120,000.00, chargeable against CY 2022 Retained Operating Surplus (MOOE);</w:t>
      </w:r>
    </w:p>
    <w:p w14:paraId="5CC26826" w14:textId="77777777" w:rsidR="00C425CB" w:rsidRPr="00C425CB" w:rsidRDefault="00C425CB" w:rsidP="00C425CB">
      <w:pPr>
        <w:spacing w:after="0" w:line="240" w:lineRule="auto"/>
        <w:ind w:firstLine="720"/>
        <w:jc w:val="both"/>
        <w:rPr>
          <w:rFonts w:ascii="Calibri" w:eastAsia="Times New Roman" w:hAnsi="Calibri" w:cs="Calibri"/>
          <w:i/>
          <w:sz w:val="10"/>
          <w:szCs w:val="20"/>
        </w:rPr>
      </w:pPr>
    </w:p>
    <w:p w14:paraId="2922616F" w14:textId="77777777" w:rsidR="00C425CB" w:rsidRPr="00C425CB" w:rsidRDefault="00C425CB" w:rsidP="00C425CB">
      <w:pPr>
        <w:spacing w:after="0" w:line="240" w:lineRule="auto"/>
        <w:ind w:firstLine="720"/>
        <w:jc w:val="both"/>
        <w:rPr>
          <w:rFonts w:ascii="Calibri" w:eastAsia="Times New Roman" w:hAnsi="Calibri" w:cs="Calibri"/>
          <w:i/>
          <w:sz w:val="20"/>
          <w:szCs w:val="20"/>
        </w:rPr>
      </w:pPr>
      <w:r w:rsidRPr="00C425CB">
        <w:rPr>
          <w:rFonts w:ascii="Calibri" w:eastAsia="Times New Roman" w:hAnsi="Calibri" w:cs="Calibri"/>
          <w:i/>
          <w:sz w:val="20"/>
          <w:szCs w:val="20"/>
        </w:rPr>
        <w:t xml:space="preserve">The appropriation of </w:t>
      </w:r>
      <w:proofErr w:type="spellStart"/>
      <w:r w:rsidRPr="00C425CB">
        <w:rPr>
          <w:rFonts w:ascii="Calibri" w:eastAsia="Times New Roman" w:hAnsi="Calibri" w:cs="Calibri"/>
          <w:i/>
          <w:sz w:val="20"/>
          <w:szCs w:val="20"/>
        </w:rPr>
        <w:t>Brgy</w:t>
      </w:r>
      <w:proofErr w:type="spellEnd"/>
      <w:r w:rsidRPr="00C425CB">
        <w:rPr>
          <w:rFonts w:ascii="Calibri" w:eastAsia="Times New Roman" w:hAnsi="Calibri" w:cs="Calibri"/>
          <w:i/>
          <w:sz w:val="20"/>
          <w:szCs w:val="20"/>
        </w:rPr>
        <w:t>. Bitas for Supplemental Budget No. 2024-002 embodying Appropriation Ordinance No. 2024-002 -  in the amount of P70,000.00 is for the  Training Expense – P20,000.00, Electricity Expense – P35,000.00, Other MOOE- P15,000.00, chargeable against CY 2022 Retained Operating Surplus (MOOE);.</w:t>
      </w:r>
    </w:p>
    <w:p w14:paraId="27009AD2" w14:textId="77777777" w:rsidR="00C425CB" w:rsidRPr="00C425CB" w:rsidRDefault="00C425CB" w:rsidP="00C425CB">
      <w:pPr>
        <w:spacing w:after="0" w:line="240" w:lineRule="auto"/>
        <w:ind w:firstLine="720"/>
        <w:jc w:val="both"/>
        <w:rPr>
          <w:rFonts w:ascii="Calibri" w:eastAsia="Times New Roman" w:hAnsi="Calibri" w:cs="Calibri"/>
          <w:i/>
          <w:sz w:val="10"/>
          <w:szCs w:val="20"/>
        </w:rPr>
      </w:pPr>
    </w:p>
    <w:p w14:paraId="5D40264E" w14:textId="77777777" w:rsidR="00C425CB" w:rsidRPr="00C425CB" w:rsidRDefault="00C425CB" w:rsidP="00C425CB">
      <w:pPr>
        <w:spacing w:after="0" w:line="240" w:lineRule="auto"/>
        <w:ind w:firstLine="720"/>
        <w:jc w:val="both"/>
        <w:rPr>
          <w:rFonts w:ascii="Arial" w:eastAsia="Times New Roman" w:hAnsi="Arial" w:cs="Arial"/>
          <w:i/>
          <w:sz w:val="18"/>
          <w:szCs w:val="20"/>
        </w:rPr>
      </w:pPr>
      <w:r w:rsidRPr="00C425CB">
        <w:rPr>
          <w:rFonts w:ascii="Calibri" w:eastAsia="Times New Roman" w:hAnsi="Calibri" w:cs="Calibri"/>
          <w:i/>
          <w:sz w:val="20"/>
          <w:szCs w:val="20"/>
        </w:rPr>
        <w:t xml:space="preserve">The appropriation of </w:t>
      </w:r>
      <w:proofErr w:type="spellStart"/>
      <w:r w:rsidRPr="00C425CB">
        <w:rPr>
          <w:rFonts w:ascii="Calibri" w:eastAsia="Times New Roman" w:hAnsi="Calibri" w:cs="Calibri"/>
          <w:i/>
          <w:sz w:val="20"/>
          <w:szCs w:val="20"/>
        </w:rPr>
        <w:t>Brgy</w:t>
      </w:r>
      <w:proofErr w:type="spellEnd"/>
      <w:r w:rsidRPr="00C425CB">
        <w:rPr>
          <w:rFonts w:ascii="Calibri" w:eastAsia="Times New Roman" w:hAnsi="Calibri" w:cs="Calibri"/>
          <w:i/>
          <w:sz w:val="20"/>
          <w:szCs w:val="20"/>
        </w:rPr>
        <w:t xml:space="preserve">. 9 </w:t>
      </w:r>
      <w:proofErr w:type="spellStart"/>
      <w:r w:rsidRPr="00C425CB">
        <w:rPr>
          <w:rFonts w:ascii="Calibri" w:eastAsia="Times New Roman" w:hAnsi="Calibri" w:cs="Calibri"/>
          <w:i/>
          <w:sz w:val="20"/>
          <w:szCs w:val="20"/>
        </w:rPr>
        <w:t>Poblacion</w:t>
      </w:r>
      <w:proofErr w:type="spellEnd"/>
      <w:r w:rsidRPr="00C425CB">
        <w:rPr>
          <w:rFonts w:ascii="Calibri" w:eastAsia="Times New Roman" w:hAnsi="Calibri" w:cs="Calibri"/>
          <w:i/>
          <w:sz w:val="20"/>
          <w:szCs w:val="20"/>
        </w:rPr>
        <w:t xml:space="preserve"> for Supplemental Budget No. 2024-001 embodying Appropriation Ordinance No. 2024-001 -  in the amount of P50,000.00 is for the  Training Expense – P12,000.00, Travelling Expense-P3,000.00, ,  Electricity Expense- P35,000.00, chargeable against 2022 Retained Operating Surplus (MOOE);</w:t>
      </w:r>
      <w:r w:rsidRPr="00C425CB">
        <w:rPr>
          <w:rFonts w:ascii="Arial" w:eastAsia="Times New Roman" w:hAnsi="Arial" w:cs="Arial"/>
          <w:i/>
          <w:sz w:val="20"/>
          <w:szCs w:val="20"/>
        </w:rPr>
        <w:t xml:space="preserve"> </w:t>
      </w:r>
    </w:p>
    <w:p w14:paraId="010A6B23" w14:textId="77777777" w:rsidR="00C425CB" w:rsidRPr="00C425CB" w:rsidRDefault="00C425CB" w:rsidP="00C425CB">
      <w:pPr>
        <w:spacing w:after="0" w:line="240" w:lineRule="auto"/>
        <w:jc w:val="both"/>
        <w:rPr>
          <w:rFonts w:ascii="Arial" w:eastAsia="Times New Roman" w:hAnsi="Arial" w:cs="Arial"/>
          <w:i/>
          <w:sz w:val="18"/>
          <w:szCs w:val="20"/>
        </w:rPr>
      </w:pPr>
      <w:r w:rsidRPr="00C425CB">
        <w:rPr>
          <w:rFonts w:ascii="Arial" w:eastAsia="Times New Roman" w:hAnsi="Arial" w:cs="Arial"/>
          <w:i/>
          <w:sz w:val="18"/>
          <w:szCs w:val="20"/>
        </w:rPr>
        <w:tab/>
      </w:r>
    </w:p>
    <w:p w14:paraId="07BCC74E" w14:textId="77777777" w:rsidR="00C425CB" w:rsidRDefault="00C425CB" w:rsidP="00C425CB">
      <w:pPr>
        <w:spacing w:after="0" w:line="240" w:lineRule="auto"/>
        <w:ind w:firstLine="720"/>
        <w:jc w:val="both"/>
        <w:rPr>
          <w:rFonts w:ascii="Arial" w:eastAsia="Times New Roman" w:hAnsi="Arial" w:cs="Arial"/>
          <w:szCs w:val="24"/>
        </w:rPr>
      </w:pPr>
      <w:r w:rsidRPr="00C425CB">
        <w:rPr>
          <w:rFonts w:ascii="Arial" w:eastAsia="Times New Roman" w:hAnsi="Arial" w:cs="Arial"/>
          <w:szCs w:val="24"/>
        </w:rPr>
        <w:t>WHEREAS, the Municipal Budget Officer had reviewed in advance and endorsed to this August Body the aforementioned Barangays Supplemental Budget which show apparent compliance with the provisions of the 1991 Local Government Code and its  Implementing Rules and Regulations;</w:t>
      </w:r>
    </w:p>
    <w:p w14:paraId="7036A78B" w14:textId="77777777" w:rsidR="00C425CB" w:rsidRDefault="00C425CB" w:rsidP="00C425CB">
      <w:pPr>
        <w:spacing w:after="0" w:line="240" w:lineRule="auto"/>
        <w:ind w:firstLine="720"/>
        <w:jc w:val="both"/>
        <w:rPr>
          <w:rFonts w:ascii="Arial" w:eastAsia="Times New Roman" w:hAnsi="Arial" w:cs="Arial"/>
          <w:szCs w:val="24"/>
        </w:rPr>
      </w:pPr>
    </w:p>
    <w:p w14:paraId="7BC66B47" w14:textId="77777777" w:rsidR="00C425CB" w:rsidRDefault="00C425CB" w:rsidP="00C425CB">
      <w:pPr>
        <w:spacing w:after="0" w:line="240" w:lineRule="auto"/>
        <w:ind w:firstLine="720"/>
        <w:jc w:val="both"/>
        <w:rPr>
          <w:rFonts w:ascii="Arial" w:eastAsia="Times New Roman" w:hAnsi="Arial" w:cs="Arial"/>
          <w:szCs w:val="24"/>
        </w:rPr>
      </w:pPr>
    </w:p>
    <w:p w14:paraId="00F09A0F" w14:textId="77777777" w:rsidR="004C3409" w:rsidRDefault="004C3409" w:rsidP="00C425CB">
      <w:pPr>
        <w:spacing w:after="0" w:line="240" w:lineRule="auto"/>
        <w:ind w:firstLine="720"/>
        <w:jc w:val="both"/>
        <w:rPr>
          <w:rFonts w:ascii="Arial" w:eastAsia="Times New Roman" w:hAnsi="Arial" w:cs="Arial"/>
          <w:szCs w:val="24"/>
        </w:rPr>
      </w:pPr>
    </w:p>
    <w:p w14:paraId="6AA9BAD7" w14:textId="77777777" w:rsidR="004C3409" w:rsidRDefault="004C3409" w:rsidP="00C425CB">
      <w:pPr>
        <w:spacing w:after="0" w:line="240" w:lineRule="auto"/>
        <w:ind w:firstLine="720"/>
        <w:jc w:val="both"/>
        <w:rPr>
          <w:rFonts w:ascii="Arial" w:eastAsia="Times New Roman" w:hAnsi="Arial" w:cs="Arial"/>
          <w:szCs w:val="24"/>
        </w:rPr>
      </w:pPr>
    </w:p>
    <w:p w14:paraId="015BBDA7" w14:textId="77777777" w:rsidR="004C3409" w:rsidRDefault="004C3409" w:rsidP="00C425CB">
      <w:pPr>
        <w:spacing w:after="0" w:line="240" w:lineRule="auto"/>
        <w:ind w:firstLine="720"/>
        <w:jc w:val="both"/>
        <w:rPr>
          <w:rFonts w:ascii="Arial" w:eastAsia="Times New Roman" w:hAnsi="Arial" w:cs="Arial"/>
          <w:szCs w:val="24"/>
        </w:rPr>
      </w:pPr>
    </w:p>
    <w:p w14:paraId="060E7B0F" w14:textId="77777777" w:rsidR="00C425CB" w:rsidRPr="00246944" w:rsidRDefault="00C425CB" w:rsidP="00DB6713">
      <w:pPr>
        <w:spacing w:after="0" w:line="240" w:lineRule="auto"/>
        <w:ind w:left="5760" w:firstLine="720"/>
        <w:jc w:val="right"/>
        <w:rPr>
          <w:rFonts w:ascii="Arial" w:eastAsia="Times New Roman" w:hAnsi="Arial" w:cs="Arial"/>
          <w:szCs w:val="24"/>
        </w:rPr>
      </w:pPr>
      <w:r>
        <w:rPr>
          <w:rFonts w:ascii="Arial" w:eastAsia="Times New Roman" w:hAnsi="Arial" w:cs="Arial"/>
          <w:szCs w:val="24"/>
        </w:rPr>
        <w:lastRenderedPageBreak/>
        <w:t>Page 2-Res.No.2025-016</w:t>
      </w:r>
    </w:p>
    <w:p w14:paraId="74939017" w14:textId="77777777" w:rsidR="00C425CB" w:rsidRPr="00C425CB" w:rsidRDefault="00C425CB" w:rsidP="00C425CB">
      <w:pPr>
        <w:spacing w:after="0" w:line="240" w:lineRule="auto"/>
        <w:ind w:firstLine="720"/>
        <w:jc w:val="both"/>
        <w:rPr>
          <w:rFonts w:ascii="Arial" w:eastAsia="Times New Roman" w:hAnsi="Arial" w:cs="Arial"/>
          <w:szCs w:val="24"/>
        </w:rPr>
      </w:pPr>
    </w:p>
    <w:p w14:paraId="5C0BB18C" w14:textId="77777777" w:rsidR="00C425CB" w:rsidRPr="00C425CB" w:rsidRDefault="00C425CB" w:rsidP="00C425CB">
      <w:pPr>
        <w:spacing w:after="0" w:line="240" w:lineRule="auto"/>
        <w:jc w:val="both"/>
        <w:rPr>
          <w:rFonts w:ascii="Arial" w:eastAsia="Times New Roman" w:hAnsi="Arial" w:cs="Arial"/>
          <w:szCs w:val="24"/>
        </w:rPr>
      </w:pPr>
      <w:r w:rsidRPr="00C425CB">
        <w:rPr>
          <w:rFonts w:ascii="Arial" w:eastAsia="Times New Roman" w:hAnsi="Arial" w:cs="Arial"/>
          <w:szCs w:val="24"/>
        </w:rPr>
        <w:tab/>
      </w:r>
    </w:p>
    <w:p w14:paraId="47A736FA" w14:textId="644472C8" w:rsidR="00C425CB" w:rsidRPr="00C425CB" w:rsidRDefault="00C425CB" w:rsidP="00C425CB">
      <w:pPr>
        <w:spacing w:after="0" w:line="240" w:lineRule="auto"/>
        <w:ind w:firstLine="720"/>
        <w:jc w:val="both"/>
        <w:rPr>
          <w:rFonts w:ascii="Arial" w:eastAsia="Times New Roman" w:hAnsi="Arial" w:cs="Arial"/>
          <w:szCs w:val="24"/>
        </w:rPr>
      </w:pPr>
      <w:r w:rsidRPr="00C425CB">
        <w:rPr>
          <w:rFonts w:ascii="Arial" w:eastAsia="Times New Roman" w:hAnsi="Arial" w:cs="Arial"/>
          <w:szCs w:val="24"/>
        </w:rPr>
        <w:t>WHEREAS, the review of the foregoing documents/Supplemental Budgets likewise show apparent compliance with Section 287 of the Local Government Code Rule XXXVI, Art. 454 (d) of its Implementing Rules and Regulations, Joint Memorandum Circular No. 2011-01 dated April 13, 2011 of the DILG and DBM, Executive Orders, Issuances, Rules and Regulations, relative thereto;</w:t>
      </w:r>
    </w:p>
    <w:p w14:paraId="74F4FCF8" w14:textId="07C07DBB" w:rsidR="00C425CB" w:rsidRPr="00C425CB" w:rsidRDefault="00C425CB" w:rsidP="00C425CB">
      <w:pPr>
        <w:spacing w:after="0" w:line="240" w:lineRule="auto"/>
        <w:jc w:val="both"/>
        <w:rPr>
          <w:rFonts w:ascii="Arial" w:eastAsia="Times New Roman" w:hAnsi="Arial" w:cs="Arial"/>
          <w:szCs w:val="24"/>
        </w:rPr>
      </w:pPr>
      <w:r w:rsidRPr="00C425CB">
        <w:rPr>
          <w:rFonts w:ascii="Arial" w:eastAsia="Times New Roman" w:hAnsi="Arial" w:cs="Arial"/>
          <w:szCs w:val="24"/>
        </w:rPr>
        <w:tab/>
      </w:r>
    </w:p>
    <w:p w14:paraId="7599A25D" w14:textId="7CB809F3" w:rsidR="00C425CB" w:rsidRPr="00C425CB" w:rsidRDefault="00C425CB" w:rsidP="00C425CB">
      <w:pPr>
        <w:spacing w:after="0" w:line="240" w:lineRule="auto"/>
        <w:ind w:firstLine="720"/>
        <w:jc w:val="both"/>
        <w:rPr>
          <w:rFonts w:ascii="Arial" w:eastAsia="Times New Roman" w:hAnsi="Arial" w:cs="Arial"/>
          <w:szCs w:val="24"/>
        </w:rPr>
      </w:pPr>
      <w:r w:rsidRPr="00C425CB">
        <w:rPr>
          <w:rFonts w:ascii="Arial" w:eastAsia="Times New Roman" w:hAnsi="Arial" w:cs="Arial"/>
          <w:szCs w:val="24"/>
        </w:rPr>
        <w:t>WHEREAS, compliance with all existing laws, rules and regulations shall be the responsibility of the officials of the implementing local government unit;</w:t>
      </w:r>
    </w:p>
    <w:p w14:paraId="21F6B5C2" w14:textId="77777777" w:rsidR="00C425CB" w:rsidRPr="00C425CB" w:rsidRDefault="00C425CB" w:rsidP="00C425CB">
      <w:pPr>
        <w:spacing w:after="0" w:line="240" w:lineRule="auto"/>
        <w:jc w:val="both"/>
        <w:rPr>
          <w:rFonts w:ascii="Arial" w:eastAsia="Times New Roman" w:hAnsi="Arial" w:cs="Arial"/>
          <w:szCs w:val="24"/>
        </w:rPr>
      </w:pPr>
      <w:r w:rsidRPr="00C425CB">
        <w:rPr>
          <w:rFonts w:ascii="Arial" w:eastAsia="Times New Roman" w:hAnsi="Arial" w:cs="Arial"/>
          <w:szCs w:val="24"/>
        </w:rPr>
        <w:tab/>
      </w:r>
    </w:p>
    <w:p w14:paraId="10A7A394" w14:textId="4CC70158" w:rsidR="00C425CB" w:rsidRPr="00C425CB" w:rsidRDefault="00C425CB" w:rsidP="00C425CB">
      <w:pPr>
        <w:spacing w:after="0" w:line="240" w:lineRule="auto"/>
        <w:ind w:firstLine="720"/>
        <w:jc w:val="both"/>
        <w:rPr>
          <w:rFonts w:ascii="Arial" w:eastAsia="Times New Roman" w:hAnsi="Arial" w:cs="Arial"/>
          <w:szCs w:val="24"/>
        </w:rPr>
      </w:pPr>
      <w:r w:rsidRPr="00C425CB">
        <w:rPr>
          <w:rFonts w:ascii="Arial" w:eastAsia="Times New Roman" w:hAnsi="Arial" w:cs="Arial"/>
          <w:szCs w:val="24"/>
        </w:rPr>
        <w:t xml:space="preserve">NOW, THEREFORE, on motion of HON. JULIUS T. LEDESMA, Chairman, Committee on Appropriations, Budget, Finance and Accounts and duly seconded by Hon. Adrian S. Camposagrado, Hon. Neri T. Camiña, Hon. Reynaldo E. </w:t>
      </w:r>
      <w:proofErr w:type="spellStart"/>
      <w:r w:rsidRPr="00C425CB">
        <w:rPr>
          <w:rFonts w:ascii="Arial" w:eastAsia="Times New Roman" w:hAnsi="Arial" w:cs="Arial"/>
          <w:szCs w:val="24"/>
        </w:rPr>
        <w:t>Tumabotabo</w:t>
      </w:r>
      <w:proofErr w:type="spellEnd"/>
      <w:r w:rsidRPr="00C425CB">
        <w:rPr>
          <w:rFonts w:ascii="Arial" w:eastAsia="Times New Roman" w:hAnsi="Arial" w:cs="Arial"/>
          <w:szCs w:val="24"/>
        </w:rPr>
        <w:t xml:space="preserve">, Hon. Norberto T. </w:t>
      </w:r>
      <w:proofErr w:type="spellStart"/>
      <w:r w:rsidRPr="00C425CB">
        <w:rPr>
          <w:rFonts w:ascii="Arial" w:eastAsia="Times New Roman" w:hAnsi="Arial" w:cs="Arial"/>
          <w:szCs w:val="24"/>
        </w:rPr>
        <w:t>Turalba</w:t>
      </w:r>
      <w:proofErr w:type="spellEnd"/>
      <w:r w:rsidRPr="00C425CB">
        <w:rPr>
          <w:rFonts w:ascii="Arial" w:eastAsia="Times New Roman" w:hAnsi="Arial" w:cs="Arial"/>
          <w:szCs w:val="24"/>
        </w:rPr>
        <w:t xml:space="preserve">, Hon. Jerry T. </w:t>
      </w:r>
      <w:proofErr w:type="spellStart"/>
      <w:r w:rsidRPr="00C425CB">
        <w:rPr>
          <w:rFonts w:ascii="Arial" w:eastAsia="Times New Roman" w:hAnsi="Arial" w:cs="Arial"/>
          <w:szCs w:val="24"/>
        </w:rPr>
        <w:t>Tuares</w:t>
      </w:r>
      <w:proofErr w:type="spellEnd"/>
      <w:r w:rsidRPr="00C425CB">
        <w:rPr>
          <w:rFonts w:ascii="Arial" w:eastAsia="Times New Roman" w:hAnsi="Arial" w:cs="Arial"/>
          <w:szCs w:val="24"/>
        </w:rPr>
        <w:t xml:space="preserve">, Hon. Joel L. Sayson, Hon. Gaylord T. </w:t>
      </w:r>
      <w:proofErr w:type="spellStart"/>
      <w:r w:rsidRPr="00C425CB">
        <w:rPr>
          <w:rFonts w:ascii="Arial" w:eastAsia="Times New Roman" w:hAnsi="Arial" w:cs="Arial"/>
          <w:szCs w:val="24"/>
        </w:rPr>
        <w:t>Trasporto</w:t>
      </w:r>
      <w:proofErr w:type="spellEnd"/>
      <w:r w:rsidRPr="00C425CB">
        <w:rPr>
          <w:rFonts w:ascii="Arial" w:eastAsia="Times New Roman" w:hAnsi="Arial" w:cs="Arial"/>
          <w:szCs w:val="24"/>
        </w:rPr>
        <w:t xml:space="preserve"> and Hon. Florence Joy V. </w:t>
      </w:r>
      <w:proofErr w:type="spellStart"/>
      <w:r w:rsidRPr="00C425CB">
        <w:rPr>
          <w:rFonts w:ascii="Arial" w:eastAsia="Times New Roman" w:hAnsi="Arial" w:cs="Arial"/>
          <w:szCs w:val="24"/>
        </w:rPr>
        <w:t>Cabalonga</w:t>
      </w:r>
      <w:proofErr w:type="spellEnd"/>
      <w:r w:rsidRPr="00C425CB">
        <w:rPr>
          <w:rFonts w:ascii="Arial" w:eastAsia="Times New Roman" w:hAnsi="Arial" w:cs="Arial"/>
          <w:szCs w:val="24"/>
        </w:rPr>
        <w:t>,</w:t>
      </w:r>
    </w:p>
    <w:p w14:paraId="0A3B1EEA" w14:textId="77777777" w:rsidR="00C425CB" w:rsidRPr="00C425CB" w:rsidRDefault="00C425CB" w:rsidP="00C425CB">
      <w:pPr>
        <w:spacing w:after="0" w:line="240" w:lineRule="auto"/>
        <w:ind w:firstLine="720"/>
        <w:jc w:val="both"/>
        <w:rPr>
          <w:rFonts w:ascii="Arial" w:eastAsia="Times New Roman" w:hAnsi="Arial" w:cs="Arial"/>
          <w:szCs w:val="24"/>
        </w:rPr>
      </w:pPr>
    </w:p>
    <w:p w14:paraId="191DA8B0" w14:textId="2653156B" w:rsidR="00C425CB" w:rsidRPr="00C425CB" w:rsidRDefault="00C425CB" w:rsidP="00C425CB">
      <w:pPr>
        <w:spacing w:after="0" w:line="240" w:lineRule="auto"/>
        <w:jc w:val="both"/>
        <w:rPr>
          <w:rFonts w:ascii="Arial" w:eastAsia="Times New Roman" w:hAnsi="Arial" w:cs="Arial"/>
          <w:szCs w:val="24"/>
        </w:rPr>
      </w:pPr>
      <w:r w:rsidRPr="00C425CB">
        <w:rPr>
          <w:rFonts w:ascii="Arial" w:eastAsia="Times New Roman" w:hAnsi="Arial" w:cs="Arial"/>
          <w:szCs w:val="24"/>
        </w:rPr>
        <w:tab/>
        <w:t xml:space="preserve">RESOLVED, to conform and approve the CY 2024 Supplemental Budget of Barangays Olo </w:t>
      </w:r>
      <w:proofErr w:type="spellStart"/>
      <w:r w:rsidRPr="00C425CB">
        <w:rPr>
          <w:rFonts w:ascii="Arial" w:eastAsia="Times New Roman" w:hAnsi="Arial" w:cs="Arial"/>
          <w:szCs w:val="24"/>
        </w:rPr>
        <w:t>Barroc</w:t>
      </w:r>
      <w:proofErr w:type="spellEnd"/>
      <w:r w:rsidRPr="00C425CB">
        <w:rPr>
          <w:rFonts w:ascii="Arial" w:eastAsia="Times New Roman" w:hAnsi="Arial" w:cs="Arial"/>
          <w:szCs w:val="24"/>
        </w:rPr>
        <w:t xml:space="preserve">, </w:t>
      </w:r>
      <w:proofErr w:type="spellStart"/>
      <w:r w:rsidRPr="00C425CB">
        <w:rPr>
          <w:rFonts w:ascii="Arial" w:eastAsia="Times New Roman" w:hAnsi="Arial" w:cs="Arial"/>
          <w:szCs w:val="24"/>
        </w:rPr>
        <w:t>Napnapan</w:t>
      </w:r>
      <w:proofErr w:type="spellEnd"/>
      <w:r w:rsidRPr="00C425CB">
        <w:rPr>
          <w:rFonts w:ascii="Arial" w:eastAsia="Times New Roman" w:hAnsi="Arial" w:cs="Arial"/>
          <w:szCs w:val="24"/>
        </w:rPr>
        <w:t xml:space="preserve"> Sur, </w:t>
      </w:r>
      <w:proofErr w:type="spellStart"/>
      <w:r w:rsidRPr="00C425CB">
        <w:rPr>
          <w:rFonts w:ascii="Arial" w:eastAsia="Times New Roman" w:hAnsi="Arial" w:cs="Arial"/>
          <w:szCs w:val="24"/>
        </w:rPr>
        <w:t>Dorong</w:t>
      </w:r>
      <w:proofErr w:type="spellEnd"/>
      <w:r w:rsidRPr="00C425CB">
        <w:rPr>
          <w:rFonts w:ascii="Arial" w:eastAsia="Times New Roman" w:hAnsi="Arial" w:cs="Arial"/>
          <w:szCs w:val="24"/>
        </w:rPr>
        <w:t xml:space="preserve">-an, Bitas and 9 </w:t>
      </w:r>
      <w:proofErr w:type="spellStart"/>
      <w:r w:rsidRPr="00C425CB">
        <w:rPr>
          <w:rFonts w:ascii="Arial" w:eastAsia="Times New Roman" w:hAnsi="Arial" w:cs="Arial"/>
          <w:szCs w:val="24"/>
        </w:rPr>
        <w:t>Poblacion</w:t>
      </w:r>
      <w:proofErr w:type="spellEnd"/>
      <w:r w:rsidRPr="00C425CB">
        <w:rPr>
          <w:rFonts w:ascii="Arial" w:eastAsia="Times New Roman" w:hAnsi="Arial" w:cs="Arial"/>
          <w:szCs w:val="24"/>
        </w:rPr>
        <w:t xml:space="preserve"> of this Municipality,</w:t>
      </w:r>
    </w:p>
    <w:p w14:paraId="21DD2BD3" w14:textId="50D65038" w:rsidR="00C425CB" w:rsidRPr="00C425CB" w:rsidRDefault="00C425CB" w:rsidP="00C425CB">
      <w:pPr>
        <w:spacing w:after="0" w:line="240" w:lineRule="auto"/>
        <w:jc w:val="both"/>
        <w:rPr>
          <w:rFonts w:ascii="Arial" w:eastAsia="Times New Roman" w:hAnsi="Arial" w:cs="Arial"/>
          <w:szCs w:val="24"/>
        </w:rPr>
      </w:pPr>
    </w:p>
    <w:p w14:paraId="3CE706DC" w14:textId="08C9670E" w:rsidR="00C425CB" w:rsidRPr="00C425CB" w:rsidRDefault="00C425CB" w:rsidP="00C425CB">
      <w:pPr>
        <w:spacing w:after="0" w:line="240" w:lineRule="auto"/>
        <w:jc w:val="both"/>
        <w:rPr>
          <w:rFonts w:ascii="Arial" w:eastAsia="Times New Roman" w:hAnsi="Arial" w:cs="Arial"/>
          <w:szCs w:val="24"/>
        </w:rPr>
      </w:pPr>
      <w:r w:rsidRPr="00C425CB">
        <w:rPr>
          <w:rFonts w:ascii="Arial" w:eastAsia="Times New Roman" w:hAnsi="Arial" w:cs="Arial"/>
          <w:szCs w:val="24"/>
        </w:rPr>
        <w:tab/>
        <w:t xml:space="preserve"> RESOLVED FURTHER, to furnish copies of this Resolution to the following:  Atty.  Virgilio T. Teruel, Municipal Mayor, Municipal Accounting Office, Municipal Budget Office, Office of the Liga ng </w:t>
      </w:r>
      <w:proofErr w:type="spellStart"/>
      <w:r w:rsidRPr="00C425CB">
        <w:rPr>
          <w:rFonts w:ascii="Arial" w:eastAsia="Times New Roman" w:hAnsi="Arial" w:cs="Arial"/>
          <w:szCs w:val="24"/>
        </w:rPr>
        <w:t>mga</w:t>
      </w:r>
      <w:proofErr w:type="spellEnd"/>
      <w:r w:rsidRPr="00C425CB">
        <w:rPr>
          <w:rFonts w:ascii="Arial" w:eastAsia="Times New Roman" w:hAnsi="Arial" w:cs="Arial"/>
          <w:szCs w:val="24"/>
        </w:rPr>
        <w:t xml:space="preserve"> Barangay and all Barangays concerned for their information and/or appropriate action.</w:t>
      </w:r>
    </w:p>
    <w:p w14:paraId="05FEEB29" w14:textId="6C1856AA" w:rsidR="00C425CB" w:rsidRPr="00C425CB" w:rsidRDefault="00C425CB" w:rsidP="00C425CB">
      <w:pPr>
        <w:spacing w:after="0" w:line="240" w:lineRule="auto"/>
        <w:rPr>
          <w:rFonts w:ascii="Arial" w:eastAsia="Times New Roman" w:hAnsi="Arial" w:cs="Arial"/>
          <w:sz w:val="24"/>
          <w:szCs w:val="24"/>
        </w:rPr>
      </w:pPr>
      <w:r w:rsidRPr="00C425CB">
        <w:rPr>
          <w:rFonts w:ascii="Arial" w:eastAsia="Times New Roman" w:hAnsi="Arial" w:cs="Arial"/>
          <w:sz w:val="24"/>
          <w:szCs w:val="24"/>
        </w:rPr>
        <w:tab/>
      </w:r>
    </w:p>
    <w:p w14:paraId="1F903114" w14:textId="5549F3C3" w:rsidR="00C425CB" w:rsidRPr="00C425CB" w:rsidRDefault="00C425CB" w:rsidP="00C425CB">
      <w:pPr>
        <w:spacing w:after="0" w:line="240" w:lineRule="auto"/>
        <w:ind w:firstLine="720"/>
        <w:rPr>
          <w:rFonts w:ascii="Arial" w:eastAsia="Times New Roman" w:hAnsi="Arial" w:cs="Arial"/>
          <w:sz w:val="24"/>
          <w:szCs w:val="24"/>
        </w:rPr>
      </w:pPr>
      <w:r w:rsidRPr="00C425CB">
        <w:rPr>
          <w:rFonts w:ascii="Arial" w:eastAsia="Times New Roman" w:hAnsi="Arial" w:cs="Arial"/>
          <w:sz w:val="24"/>
          <w:szCs w:val="24"/>
        </w:rPr>
        <w:t xml:space="preserve">APPROVED.  </w:t>
      </w:r>
    </w:p>
    <w:p w14:paraId="79B7940B" w14:textId="30F43F32" w:rsidR="00C425CB" w:rsidRPr="00246944" w:rsidRDefault="00DB6713" w:rsidP="00C425CB">
      <w:pPr>
        <w:tabs>
          <w:tab w:val="left" w:pos="0"/>
          <w:tab w:val="left" w:pos="1440"/>
        </w:tabs>
        <w:spacing w:after="0" w:line="240" w:lineRule="auto"/>
        <w:jc w:val="center"/>
        <w:rPr>
          <w:rFonts w:ascii="Arial" w:eastAsia="Times New Roman" w:hAnsi="Arial" w:cs="Arial"/>
          <w:b/>
        </w:rPr>
      </w:pPr>
      <w:r>
        <w:rPr>
          <w:noProof/>
          <w:lang w:val="en-PH" w:eastAsia="en-PH"/>
        </w:rPr>
        <w:drawing>
          <wp:anchor distT="0" distB="0" distL="114300" distR="114300" simplePos="0" relativeHeight="251657216" behindDoc="0" locked="0" layoutInCell="1" allowOverlap="1" wp14:anchorId="29470F57" wp14:editId="04551F80">
            <wp:simplePos x="0" y="0"/>
            <wp:positionH relativeFrom="margin">
              <wp:posOffset>3352800</wp:posOffset>
            </wp:positionH>
            <wp:positionV relativeFrom="margin">
              <wp:posOffset>4422140</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5"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p>
    <w:p w14:paraId="12B76AA7" w14:textId="7F391AD3" w:rsidR="00C425CB" w:rsidRPr="007A63FC" w:rsidRDefault="00DB6713" w:rsidP="00C425CB">
      <w:pPr>
        <w:ind w:firstLine="720"/>
        <w:jc w:val="both"/>
        <w:rPr>
          <w:rFonts w:ascii="Arial" w:hAnsi="Arial" w:cs="Arial"/>
          <w:b/>
          <w:i/>
        </w:rPr>
      </w:pPr>
      <w:r>
        <w:rPr>
          <w:noProof/>
          <w:lang w:val="en-PH" w:eastAsia="en-PH"/>
        </w:rPr>
        <w:drawing>
          <wp:anchor distT="0" distB="0" distL="114300" distR="114300" simplePos="0" relativeHeight="251659264" behindDoc="0" locked="0" layoutInCell="1" allowOverlap="1" wp14:anchorId="55BA2636" wp14:editId="27AACDA7">
            <wp:simplePos x="0" y="0"/>
            <wp:positionH relativeFrom="column">
              <wp:posOffset>1704975</wp:posOffset>
            </wp:positionH>
            <wp:positionV relativeFrom="paragraph">
              <wp:posOffset>246380</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r w:rsidR="00C425CB" w:rsidRPr="007A63FC">
        <w:rPr>
          <w:rFonts w:ascii="Arial Narrow" w:eastAsia="Times New Roman" w:hAnsi="Arial Narrow" w:cs="Calibri"/>
          <w:szCs w:val="24"/>
        </w:rPr>
        <w:t xml:space="preserve">     </w:t>
      </w:r>
      <w:r w:rsidR="00C425CB" w:rsidRPr="007A63FC">
        <w:rPr>
          <w:rFonts w:ascii="Arial" w:hAnsi="Arial" w:cs="Arial"/>
        </w:rPr>
        <w:tab/>
        <w:t xml:space="preserve">  </w:t>
      </w:r>
      <w:r w:rsidR="00C425CB" w:rsidRPr="007A63FC">
        <w:rPr>
          <w:rFonts w:ascii="Arial" w:hAnsi="Arial" w:cs="Arial"/>
          <w:noProof/>
          <w:lang w:eastAsia="en-PH"/>
        </w:rPr>
        <w:t xml:space="preserve">           </w:t>
      </w:r>
      <w:r w:rsidR="00C425CB">
        <w:rPr>
          <w:rFonts w:ascii="Arial" w:hAnsi="Arial" w:cs="Arial"/>
          <w:noProof/>
          <w:lang w:eastAsia="en-PH"/>
        </w:rPr>
        <w:t xml:space="preserve">    </w:t>
      </w:r>
      <w:r w:rsidR="00C425CB" w:rsidRPr="007A63FC">
        <w:rPr>
          <w:rFonts w:ascii="Arial" w:hAnsi="Arial" w:cs="Arial"/>
          <w:noProof/>
          <w:lang w:eastAsia="en-PH"/>
        </w:rPr>
        <w:t xml:space="preserve">   </w:t>
      </w:r>
      <w:r w:rsidR="00C425CB" w:rsidRPr="007A63FC">
        <w:rPr>
          <w:rFonts w:ascii="Arial" w:hAnsi="Arial" w:cs="Arial"/>
          <w:b/>
          <w:i/>
        </w:rPr>
        <w:t>CERTIFIED CORRECT:</w:t>
      </w:r>
    </w:p>
    <w:p w14:paraId="21833780" w14:textId="3A1FBEA2" w:rsidR="00C425CB" w:rsidRPr="007A63FC" w:rsidRDefault="00C425CB" w:rsidP="00C425CB">
      <w:pPr>
        <w:tabs>
          <w:tab w:val="left" w:pos="0"/>
          <w:tab w:val="left" w:pos="90"/>
        </w:tabs>
        <w:spacing w:after="0"/>
        <w:rPr>
          <w:rFonts w:ascii="Arial" w:eastAsia="Times New Roman" w:hAnsi="Arial" w:cs="Arial"/>
        </w:rPr>
      </w:pPr>
      <w:r w:rsidRPr="007A63FC">
        <w:rPr>
          <w:rFonts w:ascii="Arial" w:hAnsi="Arial" w:cs="Arial"/>
          <w:b/>
        </w:rPr>
        <w:tab/>
      </w:r>
      <w:r w:rsidRPr="007A63FC">
        <w:rPr>
          <w:rFonts w:ascii="Arial" w:hAnsi="Arial" w:cs="Arial"/>
          <w:b/>
        </w:rPr>
        <w:tab/>
      </w:r>
      <w:r w:rsidRPr="007A63FC">
        <w:rPr>
          <w:rFonts w:ascii="Arial" w:hAnsi="Arial" w:cs="Arial"/>
          <w:b/>
        </w:rPr>
        <w:tab/>
      </w:r>
      <w:r w:rsidRPr="007A63FC">
        <w:rPr>
          <w:rFonts w:ascii="Arial" w:hAnsi="Arial" w:cs="Arial"/>
          <w:b/>
        </w:rPr>
        <w:tab/>
      </w:r>
      <w:r w:rsidRPr="007A63FC">
        <w:rPr>
          <w:rFonts w:ascii="Arial" w:hAnsi="Arial" w:cs="Arial"/>
          <w:b/>
        </w:rPr>
        <w:tab/>
      </w:r>
      <w:r w:rsidRPr="007A63FC">
        <w:rPr>
          <w:rFonts w:ascii="Arial" w:hAnsi="Arial" w:cs="Arial"/>
          <w:b/>
        </w:rPr>
        <w:tab/>
        <w:t xml:space="preserve">                                </w:t>
      </w:r>
      <w:r w:rsidRPr="007A63FC">
        <w:rPr>
          <w:rFonts w:ascii="Arial" w:eastAsia="Times New Roman" w:hAnsi="Arial" w:cs="Arial"/>
          <w:b/>
          <w:bCs/>
        </w:rPr>
        <w:t>MARLENE TAYO-NAVA</w:t>
      </w:r>
    </w:p>
    <w:p w14:paraId="41F4F122" w14:textId="121032DF" w:rsidR="00C425CB" w:rsidRDefault="00C425CB" w:rsidP="00C425CB">
      <w:pPr>
        <w:spacing w:after="0" w:line="240" w:lineRule="auto"/>
        <w:rPr>
          <w:rFonts w:ascii="Arial" w:eastAsia="Times New Roman" w:hAnsi="Arial" w:cs="Arial"/>
        </w:rPr>
      </w:pPr>
      <w:r w:rsidRPr="007A63FC">
        <w:rPr>
          <w:rFonts w:ascii="Arial" w:eastAsia="Times New Roman" w:hAnsi="Arial" w:cs="Arial"/>
        </w:rPr>
        <w:t xml:space="preserve">                                                                                                     SB Secretary</w:t>
      </w:r>
    </w:p>
    <w:p w14:paraId="6CD371B3" w14:textId="77777777" w:rsidR="00C425CB" w:rsidRDefault="00C425CB" w:rsidP="00C425CB">
      <w:pPr>
        <w:spacing w:after="0" w:line="240" w:lineRule="auto"/>
        <w:rPr>
          <w:rFonts w:ascii="Arial" w:eastAsia="Times New Roman" w:hAnsi="Arial" w:cs="Arial"/>
        </w:rPr>
      </w:pPr>
    </w:p>
    <w:p w14:paraId="06BDE3C1" w14:textId="77777777" w:rsidR="00C425CB" w:rsidRPr="007A63FC" w:rsidRDefault="00C425CB" w:rsidP="00C425CB">
      <w:pPr>
        <w:spacing w:after="0" w:line="240" w:lineRule="auto"/>
        <w:rPr>
          <w:rFonts w:ascii="Arial" w:eastAsia="Times New Roman" w:hAnsi="Arial" w:cs="Arial"/>
        </w:rPr>
      </w:pPr>
    </w:p>
    <w:p w14:paraId="3DD7232D" w14:textId="4E22CB88" w:rsidR="00C425CB" w:rsidRDefault="00C425CB" w:rsidP="00C425CB">
      <w:pPr>
        <w:spacing w:after="0"/>
        <w:jc w:val="both"/>
        <w:rPr>
          <w:rFonts w:ascii="Arial" w:hAnsi="Arial" w:cs="Arial"/>
          <w:b/>
          <w:i/>
        </w:rPr>
      </w:pPr>
      <w:r w:rsidRPr="007A63FC">
        <w:rPr>
          <w:rFonts w:ascii="Arial" w:hAnsi="Arial" w:cs="Arial"/>
          <w:b/>
          <w:i/>
        </w:rPr>
        <w:t xml:space="preserve">    ATTESTED:</w:t>
      </w:r>
    </w:p>
    <w:p w14:paraId="016D5ACE" w14:textId="77777777" w:rsidR="00C425CB" w:rsidRPr="007A63FC" w:rsidRDefault="00C425CB" w:rsidP="00C425CB">
      <w:pPr>
        <w:spacing w:after="0"/>
        <w:ind w:left="1440" w:firstLine="720"/>
        <w:jc w:val="both"/>
        <w:rPr>
          <w:rFonts w:ascii="Arial" w:hAnsi="Arial" w:cs="Arial"/>
          <w:b/>
        </w:rPr>
      </w:pPr>
      <w:r>
        <w:rPr>
          <w:rFonts w:ascii="Arial" w:hAnsi="Arial" w:cs="Arial"/>
          <w:b/>
        </w:rPr>
        <w:t>LUGEN T. ORTILANO</w:t>
      </w:r>
      <w:r w:rsidRPr="007A63FC">
        <w:rPr>
          <w:rFonts w:ascii="Arial" w:hAnsi="Arial" w:cs="Arial"/>
          <w:b/>
        </w:rPr>
        <w:t xml:space="preserve"> </w:t>
      </w:r>
    </w:p>
    <w:p w14:paraId="5B414210" w14:textId="77777777" w:rsidR="00C425CB" w:rsidRPr="007A63FC" w:rsidRDefault="00C425CB" w:rsidP="00C425CB">
      <w:pPr>
        <w:spacing w:after="0"/>
        <w:jc w:val="both"/>
        <w:rPr>
          <w:rFonts w:ascii="Arial" w:hAnsi="Arial" w:cs="Arial"/>
        </w:rPr>
      </w:pPr>
      <w:r>
        <w:rPr>
          <w:rFonts w:ascii="Arial" w:hAnsi="Arial" w:cs="Arial"/>
        </w:rPr>
        <w:t xml:space="preserve">                             Vice Mayor &amp;</w:t>
      </w:r>
      <w:r w:rsidRPr="007A63FC">
        <w:rPr>
          <w:rFonts w:ascii="Arial" w:hAnsi="Arial" w:cs="Arial"/>
        </w:rPr>
        <w:t xml:space="preserve"> Presiding Officer</w:t>
      </w:r>
      <w:r w:rsidRPr="007A63FC">
        <w:rPr>
          <w:rFonts w:ascii="Arial" w:hAnsi="Arial" w:cs="Arial"/>
        </w:rPr>
        <w:tab/>
      </w:r>
    </w:p>
    <w:p w14:paraId="7190469D" w14:textId="0FDF97BA" w:rsidR="00C425CB" w:rsidRPr="007A63FC" w:rsidRDefault="00C425CB" w:rsidP="00C425CB">
      <w:pPr>
        <w:spacing w:after="0"/>
        <w:jc w:val="both"/>
        <w:rPr>
          <w:rFonts w:ascii="Arial" w:hAnsi="Arial" w:cs="Arial"/>
        </w:rPr>
      </w:pPr>
    </w:p>
    <w:p w14:paraId="46F1E26E" w14:textId="77777777" w:rsidR="00C425CB" w:rsidRPr="007A63FC" w:rsidRDefault="00C425CB" w:rsidP="00C425CB">
      <w:pPr>
        <w:spacing w:after="0"/>
        <w:jc w:val="both"/>
        <w:rPr>
          <w:rFonts w:ascii="Arial" w:hAnsi="Arial" w:cs="Arial"/>
        </w:rPr>
      </w:pPr>
    </w:p>
    <w:p w14:paraId="4888774B" w14:textId="5F52E00B" w:rsidR="00C425CB" w:rsidRPr="007A63FC" w:rsidRDefault="00C425CB" w:rsidP="00C425CB">
      <w:pPr>
        <w:spacing w:after="0"/>
        <w:jc w:val="both"/>
        <w:rPr>
          <w:rFonts w:ascii="Arial" w:hAnsi="Arial" w:cs="Arial"/>
        </w:rPr>
      </w:pPr>
    </w:p>
    <w:p w14:paraId="36555036" w14:textId="4828EE02" w:rsidR="00C425CB" w:rsidRPr="007A63FC" w:rsidRDefault="00C425CB" w:rsidP="00C425CB">
      <w:pPr>
        <w:spacing w:after="0"/>
        <w:jc w:val="both"/>
        <w:rPr>
          <w:rFonts w:ascii="Arial" w:hAnsi="Arial" w:cs="Arial"/>
        </w:rPr>
      </w:pPr>
    </w:p>
    <w:p w14:paraId="01F30AE7" w14:textId="77777777" w:rsidR="00C425CB" w:rsidRPr="007A63FC" w:rsidRDefault="00C425CB" w:rsidP="00C425CB">
      <w:pPr>
        <w:spacing w:after="0"/>
        <w:jc w:val="both"/>
        <w:rPr>
          <w:rFonts w:ascii="Arial" w:hAnsi="Arial" w:cs="Arial"/>
        </w:rPr>
      </w:pPr>
    </w:p>
    <w:p w14:paraId="63F5E6E1" w14:textId="41C35FA5" w:rsidR="00C425CB" w:rsidRDefault="00C425CB" w:rsidP="00C425CB">
      <w:pPr>
        <w:spacing w:after="0"/>
        <w:jc w:val="both"/>
        <w:rPr>
          <w:rFonts w:ascii="Arial" w:hAnsi="Arial" w:cs="Arial"/>
        </w:rPr>
      </w:pPr>
    </w:p>
    <w:p w14:paraId="08CF9408" w14:textId="77777777" w:rsidR="00DB6713" w:rsidRPr="007A63FC" w:rsidRDefault="00DB6713" w:rsidP="00C425CB">
      <w:pPr>
        <w:spacing w:after="0"/>
        <w:jc w:val="both"/>
        <w:rPr>
          <w:rFonts w:ascii="Arial" w:hAnsi="Arial" w:cs="Arial"/>
        </w:rPr>
      </w:pPr>
    </w:p>
    <w:p w14:paraId="6BA730F6" w14:textId="77777777" w:rsidR="00C425CB" w:rsidRPr="007A63FC" w:rsidRDefault="00C425CB" w:rsidP="00C425CB">
      <w:pPr>
        <w:spacing w:after="0"/>
        <w:jc w:val="both"/>
        <w:rPr>
          <w:rFonts w:ascii="Arial" w:hAnsi="Arial" w:cs="Arial"/>
        </w:rPr>
      </w:pPr>
    </w:p>
    <w:p w14:paraId="080E3B71" w14:textId="77777777" w:rsidR="00C425CB" w:rsidRPr="007A63FC" w:rsidRDefault="00C425CB" w:rsidP="00C425CB">
      <w:pPr>
        <w:spacing w:after="0"/>
        <w:jc w:val="both"/>
        <w:rPr>
          <w:rFonts w:ascii="Arial" w:hAnsi="Arial" w:cs="Arial"/>
        </w:rPr>
      </w:pPr>
    </w:p>
    <w:p w14:paraId="250B0B16" w14:textId="77777777" w:rsidR="00C425CB" w:rsidRPr="007A63FC" w:rsidRDefault="00C425CB" w:rsidP="00C425CB">
      <w:pPr>
        <w:spacing w:after="0"/>
        <w:jc w:val="both"/>
        <w:rPr>
          <w:rFonts w:ascii="Arial" w:hAnsi="Arial" w:cs="Arial"/>
        </w:rPr>
      </w:pPr>
    </w:p>
    <w:p w14:paraId="33B504D7" w14:textId="77777777" w:rsidR="00C425CB" w:rsidRPr="007A63FC" w:rsidRDefault="00C425CB" w:rsidP="00C425CB">
      <w:pPr>
        <w:spacing w:after="0"/>
        <w:jc w:val="both"/>
        <w:rPr>
          <w:rFonts w:ascii="Arial" w:hAnsi="Arial" w:cs="Arial"/>
        </w:rPr>
      </w:pPr>
    </w:p>
    <w:p w14:paraId="42876846" w14:textId="77777777" w:rsidR="00C425CB" w:rsidRPr="007A63FC" w:rsidRDefault="00C425CB" w:rsidP="00C425CB">
      <w:pPr>
        <w:spacing w:after="0"/>
        <w:jc w:val="both"/>
        <w:rPr>
          <w:rFonts w:ascii="Arial" w:hAnsi="Arial" w:cs="Arial"/>
        </w:rPr>
      </w:pPr>
    </w:p>
    <w:p w14:paraId="5FB819CC" w14:textId="77777777" w:rsidR="00C425CB" w:rsidRPr="007A63FC" w:rsidRDefault="00C425CB" w:rsidP="00C425CB">
      <w:pPr>
        <w:spacing w:after="0"/>
        <w:jc w:val="both"/>
        <w:rPr>
          <w:rFonts w:ascii="Arial" w:hAnsi="Arial" w:cs="Arial"/>
        </w:rPr>
      </w:pPr>
    </w:p>
    <w:p w14:paraId="797D2F17" w14:textId="77777777" w:rsidR="00C425CB" w:rsidRPr="007A63FC" w:rsidRDefault="00C425CB" w:rsidP="00C425CB">
      <w:pPr>
        <w:spacing w:after="0"/>
        <w:jc w:val="both"/>
        <w:rPr>
          <w:rFonts w:ascii="Arial" w:hAnsi="Arial" w:cs="Arial"/>
        </w:rPr>
      </w:pPr>
    </w:p>
    <w:p w14:paraId="52847FB6" w14:textId="77777777" w:rsidR="00C425CB" w:rsidRDefault="00C425CB" w:rsidP="00C425CB">
      <w:pPr>
        <w:spacing w:after="0"/>
        <w:jc w:val="both"/>
        <w:rPr>
          <w:rFonts w:ascii="Arial" w:hAnsi="Arial" w:cs="Arial"/>
        </w:rPr>
      </w:pPr>
    </w:p>
    <w:p w14:paraId="40245AC9" w14:textId="77777777" w:rsidR="00C425CB" w:rsidRDefault="00C425CB" w:rsidP="00C425CB">
      <w:pPr>
        <w:spacing w:after="0"/>
        <w:jc w:val="both"/>
        <w:rPr>
          <w:rFonts w:ascii="Arial" w:hAnsi="Arial" w:cs="Arial"/>
        </w:rPr>
      </w:pPr>
    </w:p>
    <w:p w14:paraId="4DBB998D" w14:textId="542F9971" w:rsidR="00C425CB" w:rsidRDefault="00C425CB" w:rsidP="00C425CB">
      <w:pPr>
        <w:spacing w:after="0"/>
        <w:jc w:val="both"/>
        <w:rPr>
          <w:rFonts w:ascii="Arial" w:hAnsi="Arial" w:cs="Arial"/>
        </w:rPr>
      </w:pPr>
      <w:r w:rsidRPr="007A63FC">
        <w:rPr>
          <w:b/>
          <w:noProof/>
          <w:sz w:val="16"/>
        </w:rPr>
        <w:drawing>
          <wp:anchor distT="0" distB="0" distL="114300" distR="114300" simplePos="0" relativeHeight="251659264" behindDoc="1" locked="0" layoutInCell="1" allowOverlap="1" wp14:anchorId="661623FB" wp14:editId="442D2F33">
            <wp:simplePos x="0" y="0"/>
            <wp:positionH relativeFrom="page">
              <wp:posOffset>13335</wp:posOffset>
            </wp:positionH>
            <wp:positionV relativeFrom="paragraph">
              <wp:posOffset>106045</wp:posOffset>
            </wp:positionV>
            <wp:extent cx="7734935" cy="1466850"/>
            <wp:effectExtent l="0" t="0" r="0" b="0"/>
            <wp:wrapNone/>
            <wp:docPr id="2" name="Picture 2"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734935" cy="1466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0FE8978" w14:textId="2D955020" w:rsidR="00C425CB" w:rsidRDefault="00C425CB" w:rsidP="00C425CB">
      <w:pPr>
        <w:spacing w:after="0"/>
        <w:jc w:val="both"/>
        <w:rPr>
          <w:rFonts w:ascii="Arial" w:hAnsi="Arial" w:cs="Arial"/>
        </w:rPr>
      </w:pPr>
    </w:p>
    <w:p w14:paraId="2FEC92DE" w14:textId="3530199E" w:rsidR="00C425CB" w:rsidRDefault="00C425CB" w:rsidP="00C425CB">
      <w:pPr>
        <w:spacing w:after="0"/>
        <w:jc w:val="both"/>
        <w:rPr>
          <w:rFonts w:ascii="Arial" w:hAnsi="Arial" w:cs="Arial"/>
        </w:rPr>
      </w:pPr>
    </w:p>
    <w:p w14:paraId="21CB130F" w14:textId="554D4F15" w:rsidR="00C425CB" w:rsidRDefault="00C425CB" w:rsidP="00C425CB">
      <w:pPr>
        <w:spacing w:after="0"/>
        <w:jc w:val="both"/>
        <w:rPr>
          <w:rFonts w:ascii="Arial" w:hAnsi="Arial" w:cs="Arial"/>
        </w:rPr>
      </w:pPr>
    </w:p>
    <w:p w14:paraId="06A6FA13" w14:textId="380991A9" w:rsidR="00C425CB" w:rsidRDefault="00C425CB" w:rsidP="00C425CB">
      <w:pPr>
        <w:spacing w:after="0"/>
        <w:jc w:val="both"/>
        <w:rPr>
          <w:rFonts w:ascii="Arial" w:hAnsi="Arial" w:cs="Arial"/>
        </w:rPr>
      </w:pPr>
    </w:p>
    <w:sectPr w:rsidR="00C425CB" w:rsidSect="00813442">
      <w:pgSz w:w="12240" w:h="1872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5CB"/>
    <w:rsid w:val="00094BAA"/>
    <w:rsid w:val="004C3409"/>
    <w:rsid w:val="005728DE"/>
    <w:rsid w:val="006F4F66"/>
    <w:rsid w:val="00C425CB"/>
    <w:rsid w:val="00DB67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4DF73D"/>
  <w15:docId w15:val="{7296DFFD-9AD1-4AD3-856F-B5DA6711AE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25C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770</Words>
  <Characters>4390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 OFFICE</dc:creator>
  <cp:lastModifiedBy>Ma Gemma Molo</cp:lastModifiedBy>
  <cp:revision>3</cp:revision>
  <dcterms:created xsi:type="dcterms:W3CDTF">2025-02-10T06:51:00Z</dcterms:created>
  <dcterms:modified xsi:type="dcterms:W3CDTF">2025-02-10T06:51:00Z</dcterms:modified>
</cp:coreProperties>
</file>